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EFA" w:rsidRDefault="00045EFA">
      <w:pPr>
        <w:pStyle w:val="ConsPlusTitle"/>
        <w:jc w:val="center"/>
        <w:outlineLvl w:val="0"/>
      </w:pPr>
      <w:r>
        <w:t>ПРАВИТЕЛЬСТВО ТЮМЕНСКОЙ ОБЛАСТИ</w:t>
      </w:r>
    </w:p>
    <w:p w:rsidR="00045EFA" w:rsidRDefault="00045EFA">
      <w:pPr>
        <w:pStyle w:val="ConsPlusTitle"/>
        <w:ind w:firstLine="540"/>
        <w:jc w:val="both"/>
      </w:pPr>
    </w:p>
    <w:p w:rsidR="00045EFA" w:rsidRDefault="00045EFA">
      <w:pPr>
        <w:pStyle w:val="ConsPlusTitle"/>
        <w:jc w:val="center"/>
      </w:pPr>
      <w:r>
        <w:t>ПОСТАНОВЛЕНИЕ</w:t>
      </w:r>
    </w:p>
    <w:p w:rsidR="00045EFA" w:rsidRDefault="00045EFA">
      <w:pPr>
        <w:pStyle w:val="ConsPlusTitle"/>
        <w:jc w:val="center"/>
      </w:pPr>
      <w:r>
        <w:t>от 27 марта 2020 г. N 141-п</w:t>
      </w:r>
    </w:p>
    <w:p w:rsidR="00045EFA" w:rsidRDefault="00045EFA">
      <w:pPr>
        <w:pStyle w:val="ConsPlusTitle"/>
        <w:jc w:val="center"/>
      </w:pPr>
    </w:p>
    <w:p w:rsidR="00045EFA" w:rsidRDefault="00045EFA">
      <w:pPr>
        <w:pStyle w:val="ConsPlusTitle"/>
        <w:jc w:val="center"/>
      </w:pPr>
      <w:r>
        <w:t>О ВНЕСЕНИИ ИЗМЕНЕНИЙ В ПОСТАНОВЛЕНИЕ ОТ 23.05.2019 N 151-П</w:t>
      </w:r>
    </w:p>
    <w:p w:rsidR="00045EFA" w:rsidRDefault="00045EFA">
      <w:pPr>
        <w:pStyle w:val="ConsPlusNormal"/>
        <w:jc w:val="both"/>
      </w:pPr>
    </w:p>
    <w:p w:rsidR="00045EFA" w:rsidRDefault="00045EFA">
      <w:pPr>
        <w:pStyle w:val="ConsPlusNormal"/>
        <w:ind w:firstLine="540"/>
        <w:jc w:val="both"/>
      </w:pPr>
      <w:r>
        <w:t xml:space="preserve">1. В </w:t>
      </w:r>
      <w:hyperlink r:id="rId5" w:history="1">
        <w:r>
          <w:rPr>
            <w:color w:val="0000FF"/>
          </w:rPr>
          <w:t>постановление</w:t>
        </w:r>
      </w:hyperlink>
      <w:r>
        <w:t xml:space="preserve"> Правительства Тюменской области от 23.05.2019 N 151-п "Об утверждении Положений о порядках предоставления государственной поддержки на создание системы поддержки фермеров и развитие сельской кооперации в Тюменской области" внести следующие изменения:</w:t>
      </w:r>
    </w:p>
    <w:p w:rsidR="00045EFA" w:rsidRDefault="00045EFA">
      <w:pPr>
        <w:pStyle w:val="ConsPlusNormal"/>
        <w:spacing w:before="220"/>
        <w:ind w:firstLine="540"/>
        <w:jc w:val="both"/>
      </w:pPr>
      <w:r>
        <w:t xml:space="preserve">1.1. </w:t>
      </w:r>
      <w:proofErr w:type="gramStart"/>
      <w:r>
        <w:t xml:space="preserve">В </w:t>
      </w:r>
      <w:hyperlink r:id="rId6" w:history="1">
        <w:r>
          <w:rPr>
            <w:color w:val="0000FF"/>
          </w:rPr>
          <w:t>преамбуле</w:t>
        </w:r>
      </w:hyperlink>
      <w:r>
        <w:t xml:space="preserve"> постановления слова "Правилами предоставления и распределения иных межбюджетных трансфертов из федерального бюджета бюджетам субъектов Российской Федерации на создание системы поддержки фермеров и развитие сельской кооперации, утвержденными постановлением Правительства Российской Федерации от 20.04.2019 N 476" заменить словами "</w:t>
      </w:r>
      <w:hyperlink r:id="rId7" w:history="1">
        <w:r>
          <w:rPr>
            <w:color w:val="0000FF"/>
          </w:rPr>
          <w:t>Правилами</w:t>
        </w:r>
      </w:hyperlink>
      <w:r>
        <w:t xml:space="preserve"> предоставления и распределения субсидий из федерального бюджета бюджетам субъектов Российской Федерации на создание системы поддержки фермеров и развитие сельской кооперации, установленными</w:t>
      </w:r>
      <w:proofErr w:type="gramEnd"/>
      <w:r>
        <w:t xml:space="preserve"> в приложении N 6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14.07.2012 N 717 "О Государственной программе развития сельского хозяйства и регулирования рынков сельскохозяйственной продукции, сырья и продовольствия".</w:t>
      </w:r>
    </w:p>
    <w:p w:rsidR="00045EFA" w:rsidRDefault="00045EFA">
      <w:pPr>
        <w:pStyle w:val="ConsPlusNormal"/>
        <w:spacing w:before="220"/>
        <w:ind w:firstLine="540"/>
        <w:jc w:val="both"/>
      </w:pPr>
      <w:r>
        <w:t xml:space="preserve">1.2. В </w:t>
      </w:r>
      <w:hyperlink r:id="rId8" w:history="1">
        <w:r>
          <w:rPr>
            <w:color w:val="0000FF"/>
          </w:rPr>
          <w:t>пункте 1</w:t>
        </w:r>
      </w:hyperlink>
      <w:r>
        <w:t>:</w:t>
      </w:r>
    </w:p>
    <w:p w:rsidR="00045EFA" w:rsidRDefault="00292CAD">
      <w:pPr>
        <w:pStyle w:val="ConsPlusNormal"/>
        <w:spacing w:before="220"/>
        <w:ind w:firstLine="540"/>
        <w:jc w:val="both"/>
      </w:pPr>
      <w:hyperlink r:id="rId9" w:history="1">
        <w:r w:rsidR="00045EFA">
          <w:rPr>
            <w:color w:val="0000FF"/>
          </w:rPr>
          <w:t>абзац второй</w:t>
        </w:r>
      </w:hyperlink>
      <w:r w:rsidR="00045EFA">
        <w:t xml:space="preserve"> изложить в следующей редакции:</w:t>
      </w:r>
    </w:p>
    <w:p w:rsidR="00045EFA" w:rsidRDefault="00045EFA">
      <w:pPr>
        <w:pStyle w:val="ConsPlusNormal"/>
        <w:spacing w:before="220"/>
        <w:ind w:firstLine="540"/>
        <w:jc w:val="both"/>
      </w:pPr>
      <w:r>
        <w:t>"Положение о порядке предоставления грантов на реализацию проектов создания и (или) развития крестьянских (фермерских) хозяйств согласно приложению N 1 к настоящему постановлению</w:t>
      </w:r>
      <w:proofErr w:type="gramStart"/>
      <w:r>
        <w:t>;"</w:t>
      </w:r>
      <w:proofErr w:type="gramEnd"/>
      <w:r>
        <w:t>;</w:t>
      </w:r>
    </w:p>
    <w:p w:rsidR="00045EFA" w:rsidRDefault="00045EFA">
      <w:pPr>
        <w:pStyle w:val="ConsPlusNormal"/>
        <w:spacing w:before="220"/>
        <w:ind w:firstLine="540"/>
        <w:jc w:val="both"/>
      </w:pPr>
      <w:r>
        <w:t xml:space="preserve">в </w:t>
      </w:r>
      <w:hyperlink r:id="rId10" w:history="1">
        <w:r>
          <w:rPr>
            <w:color w:val="0000FF"/>
          </w:rPr>
          <w:t>абзаце третьем</w:t>
        </w:r>
      </w:hyperlink>
      <w:r>
        <w:t xml:space="preserve"> пунктуационный знак "точка" заменить пунктуационным знаком "точка с запятой";</w:t>
      </w:r>
    </w:p>
    <w:p w:rsidR="00045EFA" w:rsidRDefault="00292CAD">
      <w:pPr>
        <w:pStyle w:val="ConsPlusNormal"/>
        <w:spacing w:before="220"/>
        <w:ind w:firstLine="540"/>
        <w:jc w:val="both"/>
      </w:pPr>
      <w:hyperlink r:id="rId11" w:history="1">
        <w:r w:rsidR="00045EFA">
          <w:rPr>
            <w:color w:val="0000FF"/>
          </w:rPr>
          <w:t>дополнить</w:t>
        </w:r>
      </w:hyperlink>
      <w:r w:rsidR="00045EFA">
        <w:t xml:space="preserve"> абзацем следующего содержания:</w:t>
      </w:r>
    </w:p>
    <w:p w:rsidR="00045EFA" w:rsidRDefault="00045EFA">
      <w:pPr>
        <w:pStyle w:val="ConsPlusNormal"/>
        <w:spacing w:before="220"/>
        <w:ind w:firstLine="540"/>
        <w:jc w:val="both"/>
      </w:pPr>
      <w:r>
        <w:t xml:space="preserve">"Порядок определения объемов бюджетных ассигнований, предусмотренных на исполнение расходных обязательств Тюменской области, в целях </w:t>
      </w:r>
      <w:proofErr w:type="spellStart"/>
      <w:r>
        <w:t>софинансирования</w:t>
      </w:r>
      <w:proofErr w:type="spellEnd"/>
      <w:r>
        <w:t xml:space="preserve"> которых предоставляется субсидия областному бюджету из федерального бюджета на создание системы поддержки фермеров и развитие сельской кооперации в Тюменской области согласно приложению N 3 к настоящему постановлению</w:t>
      </w:r>
      <w:proofErr w:type="gramStart"/>
      <w:r>
        <w:t>.".</w:t>
      </w:r>
      <w:proofErr w:type="gramEnd"/>
    </w:p>
    <w:p w:rsidR="00045EFA" w:rsidRDefault="00045EFA">
      <w:pPr>
        <w:pStyle w:val="ConsPlusNormal"/>
        <w:spacing w:before="220"/>
        <w:ind w:firstLine="540"/>
        <w:jc w:val="both"/>
      </w:pPr>
      <w:r>
        <w:t xml:space="preserve">1.3. </w:t>
      </w:r>
      <w:hyperlink r:id="rId12" w:history="1">
        <w:r>
          <w:rPr>
            <w:color w:val="0000FF"/>
          </w:rPr>
          <w:t>Приложение N 1</w:t>
        </w:r>
      </w:hyperlink>
      <w:r>
        <w:t xml:space="preserve"> к постановлению изложить в редакции согласно </w:t>
      </w:r>
      <w:hyperlink w:anchor="P142" w:history="1">
        <w:r>
          <w:rPr>
            <w:color w:val="0000FF"/>
          </w:rPr>
          <w:t>приложению N 1</w:t>
        </w:r>
      </w:hyperlink>
      <w:r>
        <w:t xml:space="preserve"> к настоящему постановлению.</w:t>
      </w:r>
    </w:p>
    <w:p w:rsidR="00045EFA" w:rsidRDefault="00045EFA">
      <w:pPr>
        <w:pStyle w:val="ConsPlusNormal"/>
        <w:spacing w:before="220"/>
        <w:ind w:firstLine="540"/>
        <w:jc w:val="both"/>
      </w:pPr>
      <w:r>
        <w:t xml:space="preserve">1.4. В </w:t>
      </w:r>
      <w:hyperlink r:id="rId13" w:history="1">
        <w:r>
          <w:rPr>
            <w:color w:val="0000FF"/>
          </w:rPr>
          <w:t>приложении N 2</w:t>
        </w:r>
      </w:hyperlink>
      <w:r>
        <w:t xml:space="preserve"> к постановлению:</w:t>
      </w:r>
    </w:p>
    <w:p w:rsidR="00045EFA" w:rsidRDefault="00045EFA">
      <w:pPr>
        <w:pStyle w:val="ConsPlusNormal"/>
        <w:spacing w:before="220"/>
        <w:ind w:firstLine="540"/>
        <w:jc w:val="both"/>
      </w:pPr>
      <w:r>
        <w:t xml:space="preserve">1.4.1. </w:t>
      </w:r>
      <w:hyperlink r:id="rId14" w:history="1">
        <w:r>
          <w:rPr>
            <w:color w:val="0000FF"/>
          </w:rPr>
          <w:t>Пункт 1.1</w:t>
        </w:r>
      </w:hyperlink>
      <w:r>
        <w:t xml:space="preserve"> перед словами "и определяет" дополнить словами ", </w:t>
      </w:r>
      <w:hyperlink r:id="rId15" w:history="1">
        <w:r>
          <w:rPr>
            <w:color w:val="0000FF"/>
          </w:rPr>
          <w:t>постановлением</w:t>
        </w:r>
      </w:hyperlink>
      <w:r>
        <w:t xml:space="preserve"> Правительства Российской Федерации от 09.12.2017 N 1496 "О мерах по обеспечению исполнения федерального бюджета".</w:t>
      </w:r>
    </w:p>
    <w:p w:rsidR="00045EFA" w:rsidRDefault="00045EFA">
      <w:pPr>
        <w:pStyle w:val="ConsPlusNormal"/>
        <w:spacing w:before="220"/>
        <w:ind w:firstLine="540"/>
        <w:jc w:val="both"/>
      </w:pPr>
      <w:r>
        <w:t xml:space="preserve">1.4.2. В </w:t>
      </w:r>
      <w:hyperlink r:id="rId16" w:history="1">
        <w:r>
          <w:rPr>
            <w:color w:val="0000FF"/>
          </w:rPr>
          <w:t>пункте 1.2</w:t>
        </w:r>
      </w:hyperlink>
      <w:r>
        <w:t>:</w:t>
      </w:r>
    </w:p>
    <w:p w:rsidR="00045EFA" w:rsidRDefault="00045EFA">
      <w:pPr>
        <w:pStyle w:val="ConsPlusNormal"/>
        <w:spacing w:before="220"/>
        <w:ind w:firstLine="540"/>
        <w:jc w:val="both"/>
      </w:pPr>
      <w:r>
        <w:t xml:space="preserve">в </w:t>
      </w:r>
      <w:hyperlink r:id="rId17" w:history="1">
        <w:r>
          <w:rPr>
            <w:color w:val="0000FF"/>
          </w:rPr>
          <w:t>абзаце третьем</w:t>
        </w:r>
      </w:hyperlink>
      <w:r>
        <w:t>:</w:t>
      </w:r>
    </w:p>
    <w:p w:rsidR="00045EFA" w:rsidRDefault="00045EFA">
      <w:pPr>
        <w:pStyle w:val="ConsPlusNormal"/>
        <w:spacing w:before="220"/>
        <w:ind w:firstLine="540"/>
        <w:jc w:val="both"/>
      </w:pPr>
      <w:r>
        <w:lastRenderedPageBreak/>
        <w:t>слово "Грант" заменить словом "грант";</w:t>
      </w:r>
    </w:p>
    <w:p w:rsidR="00045EFA" w:rsidRDefault="00045EFA">
      <w:pPr>
        <w:pStyle w:val="ConsPlusNormal"/>
        <w:spacing w:before="220"/>
        <w:ind w:firstLine="540"/>
        <w:jc w:val="both"/>
      </w:pPr>
      <w:r>
        <w:t>после слов "создания и" дополнить словом "(или)";</w:t>
      </w:r>
    </w:p>
    <w:p w:rsidR="00045EFA" w:rsidRDefault="00045EFA">
      <w:pPr>
        <w:pStyle w:val="ConsPlusNormal"/>
        <w:spacing w:before="220"/>
        <w:ind w:firstLine="540"/>
        <w:jc w:val="both"/>
      </w:pPr>
      <w:r>
        <w:t>цифры "15" заменить цифрами "30";</w:t>
      </w:r>
    </w:p>
    <w:p w:rsidR="00045EFA" w:rsidRDefault="00292CAD">
      <w:pPr>
        <w:pStyle w:val="ConsPlusNormal"/>
        <w:spacing w:before="220"/>
        <w:ind w:firstLine="540"/>
        <w:jc w:val="both"/>
      </w:pPr>
      <w:hyperlink r:id="rId18" w:history="1">
        <w:r w:rsidR="00045EFA">
          <w:rPr>
            <w:color w:val="0000FF"/>
          </w:rPr>
          <w:t>абзац четвертый</w:t>
        </w:r>
      </w:hyperlink>
      <w:r w:rsidR="00045EFA">
        <w:t xml:space="preserve"> изложить в следующей редакции:</w:t>
      </w:r>
    </w:p>
    <w:p w:rsidR="00045EFA" w:rsidRDefault="00045EFA">
      <w:pPr>
        <w:pStyle w:val="ConsPlusNormal"/>
        <w:spacing w:before="220"/>
        <w:ind w:firstLine="540"/>
        <w:jc w:val="both"/>
      </w:pPr>
      <w:proofErr w:type="gramStart"/>
      <w:r>
        <w:t xml:space="preserve">"сельскохозяйственный потребительский кооператив" - юридическое лицо, созданное в соответствии с Федеральным </w:t>
      </w:r>
      <w:hyperlink r:id="rId19" w:history="1">
        <w:r>
          <w:rPr>
            <w:color w:val="0000FF"/>
          </w:rPr>
          <w:t>законом</w:t>
        </w:r>
      </w:hyperlink>
      <w:r>
        <w:t xml:space="preserve"> от 08.12.1995 N 193-ФЗ "О сельскохозяйственной кооперации" в форме сельскохозяйственного потребительского кооператива (за исключением сельскохозяйственного потребительского кредитного кооператива), зарегистрированное на сельской территории в Тюменской области, являющееся субъектом малого и среднего предпринимательства в соответствии с Федеральным </w:t>
      </w:r>
      <w:hyperlink r:id="rId20" w:history="1">
        <w:r>
          <w:rPr>
            <w:color w:val="0000FF"/>
          </w:rPr>
          <w:t>законом</w:t>
        </w:r>
      </w:hyperlink>
      <w:r>
        <w:t xml:space="preserve"> от 24.07.2007 N 209-ФЗ "О развитии малого и среднего предпринимательства в Российской Федерации</w:t>
      </w:r>
      <w:proofErr w:type="gramEnd"/>
      <w:r>
        <w:t xml:space="preserve">" и </w:t>
      </w:r>
      <w:proofErr w:type="gramStart"/>
      <w:r>
        <w:t>объединяющее</w:t>
      </w:r>
      <w:proofErr w:type="gramEnd"/>
      <w:r>
        <w:t xml:space="preserve"> не менее 5 личных подсобных хозяйств и (или) 3 иных сельскохозяйственных товаропроизводителей (кроме ассоциированных членов). Члены сельскохозяйственного потребительского кооператива из числа сельскохозяйственных товаропроизводителей, кроме личных подсобных хозяйств, должны отвечать критериям микро- или малого предприятия, установленным Федеральным </w:t>
      </w:r>
      <w:hyperlink r:id="rId21" w:history="1">
        <w:r>
          <w:rPr>
            <w:color w:val="0000FF"/>
          </w:rPr>
          <w:t>законом</w:t>
        </w:r>
      </w:hyperlink>
      <w:r>
        <w:t xml:space="preserve"> от 24.07.2007 N 209-ФЗ "О развитии малого и среднего предпринимательства в Российской Федерации". Неделимый фонд сельскохозяйственного потребительского кооператива может быть </w:t>
      </w:r>
      <w:proofErr w:type="gramStart"/>
      <w:r>
        <w:t>сформирован</w:t>
      </w:r>
      <w:proofErr w:type="gramEnd"/>
      <w:r>
        <w:t xml:space="preserve"> в том числе за счет части средств гранта "</w:t>
      </w:r>
      <w:proofErr w:type="spellStart"/>
      <w:r>
        <w:t>Агростартап</w:t>
      </w:r>
      <w:proofErr w:type="spellEnd"/>
      <w:r>
        <w:t>", предоставленных крестьянскому (фермерскому) хозяйству, являющемуся членом данного сельскохозяйственного потребительского кооператива.";</w:t>
      </w:r>
    </w:p>
    <w:p w:rsidR="00045EFA" w:rsidRDefault="00292CAD">
      <w:pPr>
        <w:pStyle w:val="ConsPlusNormal"/>
        <w:spacing w:before="220"/>
        <w:ind w:firstLine="540"/>
        <w:jc w:val="both"/>
      </w:pPr>
      <w:hyperlink r:id="rId22" w:history="1">
        <w:r w:rsidR="00045EFA">
          <w:rPr>
            <w:color w:val="0000FF"/>
          </w:rPr>
          <w:t>дополнить</w:t>
        </w:r>
      </w:hyperlink>
      <w:r w:rsidR="00045EFA">
        <w:t xml:space="preserve"> абзацем следующего содержания:</w:t>
      </w:r>
    </w:p>
    <w:p w:rsidR="00045EFA" w:rsidRDefault="00045EFA">
      <w:pPr>
        <w:pStyle w:val="ConsPlusNormal"/>
        <w:spacing w:before="220"/>
        <w:ind w:firstLine="540"/>
        <w:jc w:val="both"/>
      </w:pPr>
      <w:r>
        <w:t>"затраты сельскохозяйственного потребительского кооператива - средства, уплаченные сельскохозяйственным потребительским кооперативом своим членам за произведенную ими сельскохозяйственную продукцию в целях ее дальнейшей реализации или переработки с последующей реализацией</w:t>
      </w:r>
      <w:proofErr w:type="gramStart"/>
      <w:r>
        <w:t>.".</w:t>
      </w:r>
      <w:proofErr w:type="gramEnd"/>
    </w:p>
    <w:p w:rsidR="00045EFA" w:rsidRDefault="00045EFA">
      <w:pPr>
        <w:pStyle w:val="ConsPlusNormal"/>
        <w:spacing w:before="220"/>
        <w:ind w:firstLine="540"/>
        <w:jc w:val="both"/>
      </w:pPr>
      <w:r>
        <w:t xml:space="preserve">1.4.3. </w:t>
      </w:r>
      <w:hyperlink r:id="rId23" w:history="1">
        <w:r>
          <w:rPr>
            <w:color w:val="0000FF"/>
          </w:rPr>
          <w:t>Пункт 1.3.1</w:t>
        </w:r>
      </w:hyperlink>
      <w:r>
        <w:t xml:space="preserve"> после слов "в собственность членов" дополнить словами "(</w:t>
      </w:r>
      <w:proofErr w:type="gramStart"/>
      <w:r>
        <w:t>кроме</w:t>
      </w:r>
      <w:proofErr w:type="gramEnd"/>
      <w:r>
        <w:t xml:space="preserve"> ассоциированных)".</w:t>
      </w:r>
    </w:p>
    <w:p w:rsidR="00045EFA" w:rsidRDefault="00045EFA">
      <w:pPr>
        <w:pStyle w:val="ConsPlusNormal"/>
        <w:spacing w:before="220"/>
        <w:ind w:firstLine="540"/>
        <w:jc w:val="both"/>
      </w:pPr>
      <w:r>
        <w:t xml:space="preserve">1.4.4. </w:t>
      </w:r>
      <w:hyperlink r:id="rId24" w:history="1">
        <w:r>
          <w:rPr>
            <w:color w:val="0000FF"/>
          </w:rPr>
          <w:t>Пункт 1.3.3</w:t>
        </w:r>
      </w:hyperlink>
      <w:r>
        <w:t xml:space="preserve"> дополнить словами "(кроме </w:t>
      </w:r>
      <w:proofErr w:type="gramStart"/>
      <w:r>
        <w:t>ассоциированных</w:t>
      </w:r>
      <w:proofErr w:type="gramEnd"/>
      <w:r>
        <w:t>)".</w:t>
      </w:r>
    </w:p>
    <w:p w:rsidR="00045EFA" w:rsidRDefault="00045EFA">
      <w:pPr>
        <w:pStyle w:val="ConsPlusNormal"/>
        <w:spacing w:before="220"/>
        <w:ind w:firstLine="540"/>
        <w:jc w:val="both"/>
      </w:pPr>
      <w:r>
        <w:t xml:space="preserve">1.4.5. </w:t>
      </w:r>
      <w:hyperlink r:id="rId25" w:history="1">
        <w:r>
          <w:rPr>
            <w:color w:val="0000FF"/>
          </w:rPr>
          <w:t>Дополнить</w:t>
        </w:r>
      </w:hyperlink>
      <w:r>
        <w:t xml:space="preserve"> пунктом 1.3.4 следующего содержания:</w:t>
      </w:r>
    </w:p>
    <w:p w:rsidR="00045EFA" w:rsidRDefault="00045EFA">
      <w:pPr>
        <w:pStyle w:val="ConsPlusNormal"/>
        <w:spacing w:before="220"/>
        <w:ind w:firstLine="540"/>
        <w:jc w:val="both"/>
      </w:pPr>
      <w:r>
        <w:t>"1.3.4. На возмещение части затрат, связанных с приобретением крупного рогатого скота в целях замены крупного рогатого скота, больного или инфицированного лейкозом, принадлежащего членам (кроме ассоциированных членов) указанного сельскохозяйственного потребительского кооператива на праве собственности</w:t>
      </w:r>
      <w:proofErr w:type="gramStart"/>
      <w:r>
        <w:t>.".</w:t>
      </w:r>
      <w:proofErr w:type="gramEnd"/>
    </w:p>
    <w:p w:rsidR="00045EFA" w:rsidRDefault="00045EFA">
      <w:pPr>
        <w:pStyle w:val="ConsPlusNormal"/>
        <w:spacing w:before="220"/>
        <w:ind w:firstLine="540"/>
        <w:jc w:val="both"/>
      </w:pPr>
      <w:r>
        <w:t xml:space="preserve">1.4.6. В </w:t>
      </w:r>
      <w:hyperlink r:id="rId26" w:history="1">
        <w:r>
          <w:rPr>
            <w:color w:val="0000FF"/>
          </w:rPr>
          <w:t>пункте 1.5</w:t>
        </w:r>
      </w:hyperlink>
      <w:r>
        <w:t xml:space="preserve"> слово "расходов" заменить словами "части затрат".</w:t>
      </w:r>
    </w:p>
    <w:p w:rsidR="00045EFA" w:rsidRDefault="00045EFA">
      <w:pPr>
        <w:pStyle w:val="ConsPlusNormal"/>
        <w:spacing w:before="220"/>
        <w:ind w:firstLine="540"/>
        <w:jc w:val="both"/>
      </w:pPr>
      <w:r>
        <w:t xml:space="preserve">1.4.7. </w:t>
      </w:r>
      <w:hyperlink r:id="rId27" w:history="1">
        <w:r>
          <w:rPr>
            <w:color w:val="0000FF"/>
          </w:rPr>
          <w:t>Пункт 2.1.2</w:t>
        </w:r>
      </w:hyperlink>
      <w:r>
        <w:t xml:space="preserve"> изложить в следующей редакции:</w:t>
      </w:r>
    </w:p>
    <w:p w:rsidR="00045EFA" w:rsidRDefault="00045EFA">
      <w:pPr>
        <w:pStyle w:val="ConsPlusNormal"/>
        <w:spacing w:before="220"/>
        <w:ind w:firstLine="540"/>
        <w:jc w:val="both"/>
      </w:pPr>
      <w:r>
        <w:t>"2.1.2. Справку-расчет по форме согласно приложениям N 3, 4, 5, 5б к настоящему Положению по направлениям субсидирования:</w:t>
      </w:r>
    </w:p>
    <w:p w:rsidR="00045EFA" w:rsidRDefault="00045EFA">
      <w:pPr>
        <w:pStyle w:val="ConsPlusNormal"/>
        <w:spacing w:before="220"/>
        <w:ind w:firstLine="540"/>
        <w:jc w:val="both"/>
      </w:pPr>
      <w:r>
        <w:t>2.1.2.1. Справку-расчет по форме согласно приложению N 3 к настоящему Положению предоставляют Получатели для возмещения части затрат по направлению, установленному пунктом 1.3.1 настоящего Положения.</w:t>
      </w:r>
    </w:p>
    <w:p w:rsidR="00045EFA" w:rsidRDefault="00045EFA">
      <w:pPr>
        <w:pStyle w:val="ConsPlusNormal"/>
        <w:spacing w:before="220"/>
        <w:ind w:firstLine="540"/>
        <w:jc w:val="both"/>
      </w:pPr>
      <w:r>
        <w:t xml:space="preserve">2.1.2.2. Справку-расчет по форме согласно приложению N 4 к настоящему Положению </w:t>
      </w:r>
      <w:r>
        <w:lastRenderedPageBreak/>
        <w:t>предоставляют Получатели для возмещения части затрат по направлению, установленному пунктом 1.3.2 настоящего Положения.</w:t>
      </w:r>
    </w:p>
    <w:p w:rsidR="00045EFA" w:rsidRDefault="00045EFA">
      <w:pPr>
        <w:pStyle w:val="ConsPlusNormal"/>
        <w:spacing w:before="220"/>
        <w:ind w:firstLine="540"/>
        <w:jc w:val="both"/>
      </w:pPr>
      <w:r>
        <w:t>2.1.2.3. Справку-расчет по форме согласно приложению N 5 к настоящему Положению предоставляют Получатели для возмещения части затрат по направлению, установленному пунктом 1.3.3 настоящего Положения.</w:t>
      </w:r>
    </w:p>
    <w:p w:rsidR="00045EFA" w:rsidRDefault="00045EFA">
      <w:pPr>
        <w:pStyle w:val="ConsPlusNormal"/>
        <w:spacing w:before="220"/>
        <w:ind w:firstLine="540"/>
        <w:jc w:val="both"/>
      </w:pPr>
      <w:r>
        <w:t>2.1.2.4. Справку-расчет по форме согласно приложению N 5б к настоящему Положению предоставляют Получатели для возмещения части затрат по направлению, установленному пунктом 1.3.4 настоящего Положения</w:t>
      </w:r>
      <w:proofErr w:type="gramStart"/>
      <w:r>
        <w:t>.".</w:t>
      </w:r>
      <w:proofErr w:type="gramEnd"/>
    </w:p>
    <w:p w:rsidR="00045EFA" w:rsidRDefault="00045EFA">
      <w:pPr>
        <w:pStyle w:val="ConsPlusNormal"/>
        <w:spacing w:before="220"/>
        <w:ind w:firstLine="540"/>
        <w:jc w:val="both"/>
      </w:pPr>
      <w:r>
        <w:t xml:space="preserve">1.4.8. </w:t>
      </w:r>
      <w:hyperlink r:id="rId28" w:history="1">
        <w:r>
          <w:rPr>
            <w:color w:val="0000FF"/>
          </w:rPr>
          <w:t>Пункт 2.1.8</w:t>
        </w:r>
      </w:hyperlink>
      <w:r>
        <w:t xml:space="preserve"> дополнить абзацем следующего содержания:</w:t>
      </w:r>
    </w:p>
    <w:p w:rsidR="00045EFA" w:rsidRDefault="00045EFA">
      <w:pPr>
        <w:pStyle w:val="ConsPlusNormal"/>
        <w:spacing w:before="220"/>
        <w:ind w:firstLine="540"/>
        <w:jc w:val="both"/>
      </w:pPr>
      <w:r>
        <w:t>"При обращении за субсидией за IV квартал отчетного финансового года предоставляется копия заключения ревизионного союза сельскохозяйственных кооперативов по итогам периода, предшествующего отчетному финансовому году, за который предоставляется субсидия</w:t>
      </w:r>
      <w:proofErr w:type="gramStart"/>
      <w:r>
        <w:t>.".</w:t>
      </w:r>
      <w:proofErr w:type="gramEnd"/>
    </w:p>
    <w:p w:rsidR="00045EFA" w:rsidRDefault="00045EFA">
      <w:pPr>
        <w:pStyle w:val="ConsPlusNormal"/>
        <w:spacing w:before="220"/>
        <w:ind w:firstLine="540"/>
        <w:jc w:val="both"/>
      </w:pPr>
      <w:r>
        <w:t xml:space="preserve">1.4.9. </w:t>
      </w:r>
      <w:hyperlink r:id="rId29" w:history="1">
        <w:r>
          <w:rPr>
            <w:color w:val="0000FF"/>
          </w:rPr>
          <w:t>Пункт 2.1.9</w:t>
        </w:r>
      </w:hyperlink>
      <w:r>
        <w:t xml:space="preserve"> изложить в следующей редакции:</w:t>
      </w:r>
    </w:p>
    <w:p w:rsidR="00045EFA" w:rsidRDefault="00045EFA">
      <w:pPr>
        <w:pStyle w:val="ConsPlusNormal"/>
        <w:spacing w:before="220"/>
        <w:ind w:firstLine="540"/>
        <w:jc w:val="both"/>
      </w:pPr>
      <w:r>
        <w:t>"2.1.9. Список членов сельскохозяйственного потребительского кооператива, составленный по форме в соответствии с приложением N 6 к настоящему Положению, по состоянию на дату не ранее чем за 30 календарных дней до дня подачи заявки</w:t>
      </w:r>
      <w:proofErr w:type="gramStart"/>
      <w:r>
        <w:t>.".</w:t>
      </w:r>
      <w:proofErr w:type="gramEnd"/>
    </w:p>
    <w:p w:rsidR="00045EFA" w:rsidRDefault="00045EFA">
      <w:pPr>
        <w:pStyle w:val="ConsPlusNormal"/>
        <w:spacing w:before="220"/>
        <w:ind w:firstLine="540"/>
        <w:jc w:val="both"/>
      </w:pPr>
      <w:r>
        <w:t xml:space="preserve">1.4.10. В </w:t>
      </w:r>
      <w:hyperlink r:id="rId30" w:history="1">
        <w:r>
          <w:rPr>
            <w:color w:val="0000FF"/>
          </w:rPr>
          <w:t>пункте 2.1.10</w:t>
        </w:r>
      </w:hyperlink>
      <w:r>
        <w:t>:</w:t>
      </w:r>
    </w:p>
    <w:p w:rsidR="00045EFA" w:rsidRDefault="00292CAD">
      <w:pPr>
        <w:pStyle w:val="ConsPlusNormal"/>
        <w:spacing w:before="220"/>
        <w:ind w:firstLine="540"/>
        <w:jc w:val="both"/>
      </w:pPr>
      <w:hyperlink r:id="rId31" w:history="1">
        <w:r w:rsidR="00045EFA">
          <w:rPr>
            <w:color w:val="0000FF"/>
          </w:rPr>
          <w:t>подпункт 2.1.10.2</w:t>
        </w:r>
      </w:hyperlink>
      <w:r w:rsidR="00045EFA">
        <w:t xml:space="preserve"> после слов "потребительского кооператива" дополнить словами "(кроме ассоциированных членов)";</w:t>
      </w:r>
    </w:p>
    <w:p w:rsidR="00045EFA" w:rsidRDefault="00292CAD">
      <w:pPr>
        <w:pStyle w:val="ConsPlusNormal"/>
        <w:spacing w:before="220"/>
        <w:ind w:firstLine="540"/>
        <w:jc w:val="both"/>
      </w:pPr>
      <w:hyperlink r:id="rId32" w:history="1">
        <w:r w:rsidR="00045EFA">
          <w:rPr>
            <w:color w:val="0000FF"/>
          </w:rPr>
          <w:t>подпункт 2.1.10.3</w:t>
        </w:r>
      </w:hyperlink>
      <w:r w:rsidR="00045EFA">
        <w:t xml:space="preserve"> изложить в следующей редакции:</w:t>
      </w:r>
    </w:p>
    <w:p w:rsidR="00045EFA" w:rsidRDefault="00045EFA">
      <w:pPr>
        <w:pStyle w:val="ConsPlusNormal"/>
        <w:spacing w:before="220"/>
        <w:ind w:firstLine="540"/>
        <w:jc w:val="both"/>
      </w:pPr>
      <w:r>
        <w:t>"2.1.10.3. Документы, подтверждающие реализацию приобретенного имущества членам кооператива, - договоры, документы по передаче материальных ценностей, платежные документы</w:t>
      </w:r>
      <w:proofErr w:type="gramStart"/>
      <w:r>
        <w:t>.".</w:t>
      </w:r>
      <w:proofErr w:type="gramEnd"/>
    </w:p>
    <w:p w:rsidR="00045EFA" w:rsidRDefault="00045EFA">
      <w:pPr>
        <w:pStyle w:val="ConsPlusNormal"/>
        <w:spacing w:before="220"/>
        <w:ind w:firstLine="540"/>
        <w:jc w:val="both"/>
      </w:pPr>
      <w:r>
        <w:t xml:space="preserve">1.4.11. </w:t>
      </w:r>
      <w:hyperlink r:id="rId33" w:history="1">
        <w:r>
          <w:rPr>
            <w:color w:val="0000FF"/>
          </w:rPr>
          <w:t>Пункт 2.1.11</w:t>
        </w:r>
      </w:hyperlink>
      <w:r>
        <w:t xml:space="preserve"> изложить в следующей редакции:</w:t>
      </w:r>
    </w:p>
    <w:p w:rsidR="00045EFA" w:rsidRDefault="00045EFA">
      <w:pPr>
        <w:pStyle w:val="ConsPlusNormal"/>
        <w:spacing w:before="220"/>
        <w:ind w:firstLine="540"/>
        <w:jc w:val="both"/>
      </w:pPr>
      <w:r>
        <w:t>"2.1.11. Для получения субсидий на цели, установленные пунктом 1.3.2 настоящего Положения, дополнительно представляются:</w:t>
      </w:r>
    </w:p>
    <w:p w:rsidR="00045EFA" w:rsidRDefault="00045EFA">
      <w:pPr>
        <w:pStyle w:val="ConsPlusNormal"/>
        <w:spacing w:before="220"/>
        <w:ind w:firstLine="540"/>
        <w:jc w:val="both"/>
      </w:pPr>
      <w:r>
        <w:t>2.1.11.1. Документы, подтверждающие затраты (договоры, документы по передаче материальных ценностей, платежные документы).</w:t>
      </w:r>
    </w:p>
    <w:p w:rsidR="00045EFA" w:rsidRDefault="00045EFA">
      <w:pPr>
        <w:pStyle w:val="ConsPlusNormal"/>
        <w:spacing w:before="220"/>
        <w:ind w:firstLine="540"/>
        <w:jc w:val="both"/>
      </w:pPr>
      <w:r>
        <w:t>2.1.11.2. Копии документов на оборудование, характеризующих его назначение (спецификации или паспорт).</w:t>
      </w:r>
    </w:p>
    <w:p w:rsidR="00045EFA" w:rsidRDefault="00045EFA">
      <w:pPr>
        <w:pStyle w:val="ConsPlusNormal"/>
        <w:spacing w:before="220"/>
        <w:ind w:firstLine="540"/>
        <w:jc w:val="both"/>
      </w:pPr>
      <w:r>
        <w:t>2.1.11.3. Копии паспортов самоходных машин, мобильных торговых объектов и других видов техники.</w:t>
      </w:r>
    </w:p>
    <w:p w:rsidR="00045EFA" w:rsidRDefault="00045EFA">
      <w:pPr>
        <w:pStyle w:val="ConsPlusNormal"/>
        <w:spacing w:before="220"/>
        <w:ind w:firstLine="540"/>
        <w:jc w:val="both"/>
      </w:pPr>
      <w:r>
        <w:t>2.1.11.4. Отчет об оценке рыночной стоимости имущества, подготовленный в соответствии с законодательством Российской Федерации об оценочной деятельности (в случае приобретения сельскохозяйственной техники, оборудования, мобильных торговых объектов бывших в эксплуатации)</w:t>
      </w:r>
      <w:proofErr w:type="gramStart"/>
      <w:r>
        <w:t>."</w:t>
      </w:r>
      <w:proofErr w:type="gramEnd"/>
      <w:r>
        <w:t>.</w:t>
      </w:r>
    </w:p>
    <w:p w:rsidR="00045EFA" w:rsidRDefault="00045EFA">
      <w:pPr>
        <w:pStyle w:val="ConsPlusNormal"/>
        <w:spacing w:before="220"/>
        <w:ind w:firstLine="540"/>
        <w:jc w:val="both"/>
      </w:pPr>
      <w:r>
        <w:t xml:space="preserve">1.4.12. </w:t>
      </w:r>
      <w:hyperlink r:id="rId34" w:history="1">
        <w:r>
          <w:rPr>
            <w:color w:val="0000FF"/>
          </w:rPr>
          <w:t>Подпункт 2.1.12.1 пункта 2.1.12</w:t>
        </w:r>
      </w:hyperlink>
      <w:r>
        <w:t xml:space="preserve"> после слов "потребительского кооператива" дополнить словами "(кроме ассоциированных членов)".</w:t>
      </w:r>
    </w:p>
    <w:p w:rsidR="00045EFA" w:rsidRDefault="00045EFA">
      <w:pPr>
        <w:pStyle w:val="ConsPlusNormal"/>
        <w:spacing w:before="220"/>
        <w:ind w:firstLine="540"/>
        <w:jc w:val="both"/>
      </w:pPr>
      <w:r>
        <w:t xml:space="preserve">1.4.13. </w:t>
      </w:r>
      <w:hyperlink r:id="rId35" w:history="1">
        <w:r>
          <w:rPr>
            <w:color w:val="0000FF"/>
          </w:rPr>
          <w:t>Дополнить</w:t>
        </w:r>
      </w:hyperlink>
      <w:r>
        <w:t xml:space="preserve"> пунктом 2.1.13 следующего содержания:</w:t>
      </w:r>
    </w:p>
    <w:p w:rsidR="00045EFA" w:rsidRDefault="00045EFA">
      <w:pPr>
        <w:pStyle w:val="ConsPlusNormal"/>
        <w:spacing w:before="220"/>
        <w:ind w:firstLine="540"/>
        <w:jc w:val="both"/>
      </w:pPr>
      <w:r>
        <w:lastRenderedPageBreak/>
        <w:t>"2.1.13. Для получения субсидии на цели, установленные пунктом 1.3.4 настоящего Положения, дополнительно представляются:</w:t>
      </w:r>
    </w:p>
    <w:p w:rsidR="00045EFA" w:rsidRDefault="00045EFA">
      <w:pPr>
        <w:pStyle w:val="ConsPlusNormal"/>
        <w:spacing w:before="220"/>
        <w:ind w:firstLine="540"/>
        <w:jc w:val="both"/>
      </w:pPr>
      <w:r>
        <w:t>2.1.13.1. Документы, подтверждающие затраты Получателя (договоры на приобретение, в которых указан возраст приобретаемого крупного рогатого скота, документы по передаче материальных ценностей, платежные документы).</w:t>
      </w:r>
    </w:p>
    <w:p w:rsidR="00045EFA" w:rsidRDefault="00045EFA">
      <w:pPr>
        <w:pStyle w:val="ConsPlusNormal"/>
        <w:spacing w:before="220"/>
        <w:ind w:firstLine="540"/>
        <w:jc w:val="both"/>
      </w:pPr>
      <w:r>
        <w:t>2.1.13.2. Ветеринарное свидетельство (ветеринарная справка).</w:t>
      </w:r>
    </w:p>
    <w:p w:rsidR="00045EFA" w:rsidRDefault="00045EFA">
      <w:pPr>
        <w:pStyle w:val="ConsPlusNormal"/>
        <w:spacing w:before="220"/>
        <w:ind w:firstLine="540"/>
        <w:jc w:val="both"/>
      </w:pPr>
      <w:r>
        <w:t>2.1.13.3. Документы, подтверждающие реализацию крупного рогатого скота членам кооператива, - договоры, документы по передаче материальных ценностей, платежные документы.</w:t>
      </w:r>
    </w:p>
    <w:p w:rsidR="00045EFA" w:rsidRDefault="00045EFA">
      <w:pPr>
        <w:pStyle w:val="ConsPlusNormal"/>
        <w:spacing w:before="220"/>
        <w:ind w:firstLine="540"/>
        <w:jc w:val="both"/>
      </w:pPr>
      <w:bookmarkStart w:id="0" w:name="P59"/>
      <w:bookmarkEnd w:id="0"/>
      <w:r>
        <w:t>2.1.13.4. Реестр членов сельскохозяйственного потребительского кооператива (кроме ассоциированных членов), которым передан (реализован) крупный рогатый скот, по форме в соответствии с приложением N 5в к настоящему Положению.</w:t>
      </w:r>
    </w:p>
    <w:p w:rsidR="00045EFA" w:rsidRDefault="00045EFA">
      <w:pPr>
        <w:pStyle w:val="ConsPlusNormal"/>
        <w:spacing w:before="220"/>
        <w:ind w:firstLine="540"/>
        <w:jc w:val="both"/>
      </w:pPr>
      <w:r>
        <w:t>2.1.13.5. Документы, представленные членом кооператива в соответствии с Порядком замены крупного рогатого скота, больного или инфицированного лейкозом, принадлежащего членам (кроме ассоциированных членов) сельскохозяйственного потребительского кооператива, установленного в приложении N 10 к настоящему постановлению:</w:t>
      </w:r>
    </w:p>
    <w:p w:rsidR="00045EFA" w:rsidRDefault="00045EFA">
      <w:pPr>
        <w:pStyle w:val="ConsPlusNormal"/>
        <w:spacing w:before="220"/>
        <w:ind w:firstLine="540"/>
        <w:jc w:val="both"/>
      </w:pPr>
      <w:r>
        <w:t xml:space="preserve">2.1.13.5.1. Выписки из </w:t>
      </w:r>
      <w:proofErr w:type="spellStart"/>
      <w:r>
        <w:t>похозяйственной</w:t>
      </w:r>
      <w:proofErr w:type="spellEnd"/>
      <w:r>
        <w:t xml:space="preserve"> книги на каждого члена сельскохозяйственного потребительского кооператива, включенного в реестр, указанный в </w:t>
      </w:r>
      <w:hyperlink w:anchor="P59" w:history="1">
        <w:r>
          <w:rPr>
            <w:color w:val="0000FF"/>
          </w:rPr>
          <w:t>пункте 2.1.13.4</w:t>
        </w:r>
      </w:hyperlink>
      <w:r>
        <w:t xml:space="preserve"> настоящего Положения (для граждан ведущих личное подсобное хозяйство).</w:t>
      </w:r>
    </w:p>
    <w:p w:rsidR="00045EFA" w:rsidRDefault="00045EFA">
      <w:pPr>
        <w:pStyle w:val="ConsPlusNormal"/>
        <w:spacing w:before="220"/>
        <w:ind w:firstLine="540"/>
        <w:jc w:val="both"/>
      </w:pPr>
      <w:r>
        <w:t xml:space="preserve">2.1.13.5.2. Документы, подтверждающие государственную регистрацию прав на земельный участок, предоставленный для ведения личного подсобного хозяйства на каждого члена сельскохозяйственного потребительского кооператива, включенного в реестр, указанный в </w:t>
      </w:r>
      <w:hyperlink w:anchor="P59" w:history="1">
        <w:r>
          <w:rPr>
            <w:color w:val="0000FF"/>
          </w:rPr>
          <w:t>пункте 2.1.13.4</w:t>
        </w:r>
      </w:hyperlink>
      <w:r>
        <w:t xml:space="preserve"> настоящего Положения (для граждан, ведущих личное подсобное хозяйство).</w:t>
      </w:r>
    </w:p>
    <w:p w:rsidR="00045EFA" w:rsidRDefault="00045EFA">
      <w:pPr>
        <w:pStyle w:val="ConsPlusNormal"/>
        <w:spacing w:before="220"/>
        <w:ind w:firstLine="540"/>
        <w:jc w:val="both"/>
      </w:pPr>
      <w:r>
        <w:t xml:space="preserve">2.1.13.5.3. Отчет о движении скота и птицы на ферме по форме N СП-51 на каждого члена сельскохозяйственного потребительского кооператива, включенного в реестр, указанный в </w:t>
      </w:r>
      <w:hyperlink w:anchor="P59" w:history="1">
        <w:r>
          <w:rPr>
            <w:color w:val="0000FF"/>
          </w:rPr>
          <w:t>пункте 2.1.13.4</w:t>
        </w:r>
      </w:hyperlink>
      <w:r>
        <w:t xml:space="preserve"> настоящего Положения (за исключением граждан ведущих личное подсобное хозяйство).</w:t>
      </w:r>
    </w:p>
    <w:p w:rsidR="00045EFA" w:rsidRDefault="00045EFA">
      <w:pPr>
        <w:pStyle w:val="ConsPlusNormal"/>
        <w:spacing w:before="220"/>
        <w:ind w:firstLine="540"/>
        <w:jc w:val="both"/>
      </w:pPr>
      <w:r>
        <w:t>2.1.13.5.4. Акт ветеринарно-санитарного обследования хозяйства на предмет возможности ввоза поголовья крупного рогатого скота, подписанный представителем межрайонного ветеринарного центра, членом сельскохозяйственного потребительского кооператива, руководителем Получателя и согласованный с органами местного самоуправления.</w:t>
      </w:r>
    </w:p>
    <w:p w:rsidR="00045EFA" w:rsidRDefault="00045EFA">
      <w:pPr>
        <w:pStyle w:val="ConsPlusNormal"/>
        <w:spacing w:before="220"/>
        <w:ind w:firstLine="540"/>
        <w:jc w:val="both"/>
      </w:pPr>
      <w:r>
        <w:t>Указанный акт должен содержать информацию о проведенных оздоровительных мероприятиях: о количестве больных и инфицированных вирусом лейкоза животных направленных на мясокомбинат или убойный пункт, выполненных мерах по санации помещений и территорий, результатах серологических исследований всего поголовья животных старше 6 месяцев.</w:t>
      </w:r>
    </w:p>
    <w:p w:rsidR="00045EFA" w:rsidRDefault="00045EFA">
      <w:pPr>
        <w:pStyle w:val="ConsPlusNormal"/>
        <w:spacing w:before="220"/>
        <w:ind w:firstLine="540"/>
        <w:jc w:val="both"/>
      </w:pPr>
      <w:r>
        <w:t xml:space="preserve">2.1.13.5.5. </w:t>
      </w:r>
      <w:proofErr w:type="gramStart"/>
      <w:r>
        <w:t>Документы, подтверждающие, что содержащийся в хозяйстве крупный рогатый скот, подлежащий замене, является больным и (или) инфицированным вирусом лейкоза (лабораторное заключение (экспертиза, протокол испытания).".</w:t>
      </w:r>
      <w:proofErr w:type="gramEnd"/>
    </w:p>
    <w:p w:rsidR="00045EFA" w:rsidRDefault="00045EFA">
      <w:pPr>
        <w:pStyle w:val="ConsPlusNormal"/>
        <w:spacing w:before="220"/>
        <w:ind w:firstLine="540"/>
        <w:jc w:val="both"/>
      </w:pPr>
      <w:r>
        <w:t xml:space="preserve">1.4.14. </w:t>
      </w:r>
      <w:hyperlink r:id="rId36" w:history="1">
        <w:r>
          <w:rPr>
            <w:color w:val="0000FF"/>
          </w:rPr>
          <w:t>Пункт 2.2</w:t>
        </w:r>
      </w:hyperlink>
      <w:r>
        <w:t xml:space="preserve"> изложить в следующей редакции:</w:t>
      </w:r>
    </w:p>
    <w:p w:rsidR="00045EFA" w:rsidRDefault="00045EFA">
      <w:pPr>
        <w:pStyle w:val="ConsPlusNormal"/>
        <w:spacing w:before="220"/>
        <w:ind w:firstLine="540"/>
        <w:jc w:val="both"/>
      </w:pPr>
      <w:r>
        <w:t xml:space="preserve">"2.2. Справки, указанные в пунктах 2.1.2, 2.1.3 настоящего Положения, должны быть </w:t>
      </w:r>
      <w:proofErr w:type="gramStart"/>
      <w:r>
        <w:t>составлены не ранее 10 рабочих дней до дня обращения за субсидией и согласованы</w:t>
      </w:r>
      <w:proofErr w:type="gramEnd"/>
      <w:r>
        <w:t xml:space="preserve"> органами местного самоуправления (согласование с органами местного самоуправления не требуется для Получателей, зарегистрированных в г. Тюмени).".</w:t>
      </w:r>
    </w:p>
    <w:p w:rsidR="00045EFA" w:rsidRDefault="00045EFA">
      <w:pPr>
        <w:pStyle w:val="ConsPlusNormal"/>
        <w:spacing w:before="220"/>
        <w:ind w:firstLine="540"/>
        <w:jc w:val="both"/>
      </w:pPr>
      <w:r>
        <w:lastRenderedPageBreak/>
        <w:t xml:space="preserve">1.4.15. В </w:t>
      </w:r>
      <w:hyperlink r:id="rId37" w:history="1">
        <w:r>
          <w:rPr>
            <w:color w:val="0000FF"/>
          </w:rPr>
          <w:t>пункте 2.3</w:t>
        </w:r>
      </w:hyperlink>
      <w:r>
        <w:t xml:space="preserve"> цифры "2.1.12" заменить цифрами "2.1.13".</w:t>
      </w:r>
    </w:p>
    <w:p w:rsidR="00045EFA" w:rsidRDefault="00045EFA">
      <w:pPr>
        <w:pStyle w:val="ConsPlusNormal"/>
        <w:spacing w:before="220"/>
        <w:ind w:firstLine="540"/>
        <w:jc w:val="both"/>
      </w:pPr>
      <w:r>
        <w:t xml:space="preserve">1.4.16. В </w:t>
      </w:r>
      <w:hyperlink r:id="rId38" w:history="1">
        <w:r>
          <w:rPr>
            <w:color w:val="0000FF"/>
          </w:rPr>
          <w:t>пункте 2.15.3</w:t>
        </w:r>
      </w:hyperlink>
      <w:r>
        <w:t>:</w:t>
      </w:r>
    </w:p>
    <w:p w:rsidR="00045EFA" w:rsidRDefault="00045EFA">
      <w:pPr>
        <w:pStyle w:val="ConsPlusNormal"/>
        <w:spacing w:before="220"/>
        <w:ind w:firstLine="540"/>
        <w:jc w:val="both"/>
      </w:pPr>
      <w:r>
        <w:t>слова "подпунктов 2.23.2" заменить словом "подпункта";</w:t>
      </w:r>
    </w:p>
    <w:p w:rsidR="00045EFA" w:rsidRDefault="00045EFA">
      <w:pPr>
        <w:pStyle w:val="ConsPlusNormal"/>
        <w:spacing w:before="220"/>
        <w:ind w:firstLine="540"/>
        <w:jc w:val="both"/>
      </w:pPr>
      <w:r>
        <w:t>цифры "2.26" заменить цифрами "2.27".</w:t>
      </w:r>
    </w:p>
    <w:p w:rsidR="00045EFA" w:rsidRDefault="00045EFA">
      <w:pPr>
        <w:pStyle w:val="ConsPlusNormal"/>
        <w:spacing w:before="220"/>
        <w:ind w:firstLine="540"/>
        <w:jc w:val="both"/>
      </w:pPr>
      <w:r>
        <w:t xml:space="preserve">1.4.17. </w:t>
      </w:r>
      <w:hyperlink r:id="rId39" w:history="1">
        <w:r>
          <w:rPr>
            <w:color w:val="0000FF"/>
          </w:rPr>
          <w:t>Подпункт "в" пункта 2.16.3</w:t>
        </w:r>
      </w:hyperlink>
      <w:r>
        <w:t xml:space="preserve"> изложить в следующей редакции:</w:t>
      </w:r>
    </w:p>
    <w:p w:rsidR="00045EFA" w:rsidRDefault="00045EFA">
      <w:pPr>
        <w:pStyle w:val="ConsPlusNormal"/>
        <w:spacing w:before="220"/>
        <w:ind w:firstLine="540"/>
        <w:jc w:val="both"/>
      </w:pPr>
      <w:r>
        <w:t xml:space="preserve">"в) 15 процентов затрат - если выручка от реализации продукции, закупленной у членов кооператива по итогам отчетного бухгалтерского периода (квартала) текущего финансового года, за который предоставляется субсидия, составляет от 5 001 тыс. рублей до 10 000 тыс. рублей включительно. </w:t>
      </w:r>
      <w:proofErr w:type="gramStart"/>
      <w:r>
        <w:t>В случае если выручка сельскохозяйственного потребительского кооператива от реализации продукции, закупленной у членов сельскохозяйственного потребительского кооператива по итогам отчетного бухгалтерского периода (квартала) текущего финансового года, составляет более 10 001 тыс. рублей, возмещение части затрат, связанных с закупкой сельскохозяйственной продукции у членов сельскохозяйственного потребительского кооператива, осуществляется из расчета указанного максимального размера выручки.".</w:t>
      </w:r>
      <w:proofErr w:type="gramEnd"/>
    </w:p>
    <w:p w:rsidR="00045EFA" w:rsidRDefault="00045EFA">
      <w:pPr>
        <w:pStyle w:val="ConsPlusNormal"/>
        <w:spacing w:before="220"/>
        <w:ind w:firstLine="540"/>
        <w:jc w:val="both"/>
      </w:pPr>
      <w:r>
        <w:t xml:space="preserve">1.4.18. </w:t>
      </w:r>
      <w:hyperlink r:id="rId40" w:history="1">
        <w:r>
          <w:rPr>
            <w:color w:val="0000FF"/>
          </w:rPr>
          <w:t>Дополнить</w:t>
        </w:r>
      </w:hyperlink>
      <w:r>
        <w:t xml:space="preserve"> пунктом 2.16.4 следующего содержания:</w:t>
      </w:r>
    </w:p>
    <w:p w:rsidR="00045EFA" w:rsidRDefault="00045EFA">
      <w:pPr>
        <w:pStyle w:val="ConsPlusNormal"/>
        <w:spacing w:before="220"/>
        <w:ind w:firstLine="540"/>
        <w:jc w:val="both"/>
      </w:pPr>
      <w:r>
        <w:t>"2.16.4. При предоставлении субсидии на цели, установленные пунктом 1.3.4 настоящего Положения, размер субсидии составляет 50 процентов затрат, но не более 10 млн. рублей из расчета на один сельскохозяйственный потребительский кооператив</w:t>
      </w:r>
      <w:proofErr w:type="gramStart"/>
      <w:r>
        <w:t>.".</w:t>
      </w:r>
      <w:proofErr w:type="gramEnd"/>
    </w:p>
    <w:p w:rsidR="00045EFA" w:rsidRDefault="00045EFA">
      <w:pPr>
        <w:pStyle w:val="ConsPlusNormal"/>
        <w:spacing w:before="220"/>
        <w:ind w:firstLine="540"/>
        <w:jc w:val="both"/>
      </w:pPr>
      <w:r>
        <w:t xml:space="preserve">1.4.19. </w:t>
      </w:r>
      <w:hyperlink r:id="rId41" w:history="1">
        <w:r>
          <w:rPr>
            <w:color w:val="0000FF"/>
          </w:rPr>
          <w:t>Пункт 2.18</w:t>
        </w:r>
      </w:hyperlink>
      <w:r>
        <w:t xml:space="preserve"> изложить в следующей редакции:</w:t>
      </w:r>
    </w:p>
    <w:p w:rsidR="00045EFA" w:rsidRDefault="00045EFA">
      <w:pPr>
        <w:pStyle w:val="ConsPlusNormal"/>
        <w:spacing w:before="220"/>
        <w:ind w:firstLine="540"/>
        <w:jc w:val="both"/>
      </w:pPr>
      <w:r>
        <w:t>"2.18. Условия и порядок заключения договора о предоставлении субсидии:</w:t>
      </w:r>
    </w:p>
    <w:p w:rsidR="00045EFA" w:rsidRDefault="00045EFA">
      <w:pPr>
        <w:pStyle w:val="ConsPlusNormal"/>
        <w:spacing w:before="220"/>
        <w:ind w:firstLine="540"/>
        <w:jc w:val="both"/>
      </w:pPr>
      <w:proofErr w:type="gramStart"/>
      <w:r>
        <w:t>Договор о предоставлении субсидии заключается в соответствии с типовой формой, установленной Министерством финансов Российской Федерации в форме электронного документа в государственной интегрированной информационной системе управления общественными финансами "Электронный бюджет" (далее - система "Электронный бюджет") и подписывается усиленной квалифицированной подписью лиц, имеющих право действовать от имени каждой из сторон договора.</w:t>
      </w:r>
      <w:proofErr w:type="gramEnd"/>
    </w:p>
    <w:p w:rsidR="00045EFA" w:rsidRDefault="00045EFA">
      <w:pPr>
        <w:pStyle w:val="ConsPlusNormal"/>
        <w:spacing w:before="220"/>
        <w:ind w:firstLine="540"/>
        <w:jc w:val="both"/>
      </w:pPr>
      <w:r>
        <w:t xml:space="preserve">2.18.1. </w:t>
      </w:r>
      <w:proofErr w:type="gramStart"/>
      <w:r>
        <w:t>Департамент АПК в течение срока, указанного в абзаце первом пункта 2.13 настоящего Положения, формирует и направляет проект договора о предоставлении субсидии в системе "Электронный бюджет", направляет Получателю уведомление о размещении проекта договора о предоставлении субсидии в системе "Электронный бюджет" на электронный адрес, указанный в заявке, а при его отсутствии на почтовый адрес Получателя.</w:t>
      </w:r>
      <w:proofErr w:type="gramEnd"/>
    </w:p>
    <w:p w:rsidR="00045EFA" w:rsidRDefault="00045EFA">
      <w:pPr>
        <w:pStyle w:val="ConsPlusNormal"/>
        <w:spacing w:before="220"/>
        <w:ind w:firstLine="540"/>
        <w:jc w:val="both"/>
      </w:pPr>
      <w:r>
        <w:t xml:space="preserve">2.18.2. Получатель </w:t>
      </w:r>
      <w:proofErr w:type="gramStart"/>
      <w:r>
        <w:t>в течение двух рабочих дней со дня получения уведомления о размещении проекта договора о предоставлении субсидии в системе</w:t>
      </w:r>
      <w:proofErr w:type="gramEnd"/>
      <w:r>
        <w:t xml:space="preserve"> "Электронный бюджет" рассматривает, подписывает проект договора о предоставлении субсидии в системе "Электронный бюджет" усиленной квалифицированной электронной подписью.</w:t>
      </w:r>
    </w:p>
    <w:p w:rsidR="00045EFA" w:rsidRDefault="00045EFA">
      <w:pPr>
        <w:pStyle w:val="ConsPlusNormal"/>
        <w:spacing w:before="220"/>
        <w:ind w:firstLine="540"/>
        <w:jc w:val="both"/>
      </w:pPr>
      <w:r>
        <w:t xml:space="preserve">В случае </w:t>
      </w:r>
      <w:proofErr w:type="spellStart"/>
      <w:r>
        <w:t>неподписания</w:t>
      </w:r>
      <w:proofErr w:type="spellEnd"/>
      <w:r>
        <w:t xml:space="preserve"> Получателем договора о предоставлении субсидии в системе "Электронный бюджет" в срок, установленный настоящим подпунктом, или предоставления Получателем до перечисления денежных средств в Департамент АПК заявления в письменной форме об отказе использовать право на получение государственной поддержки субсидия не предоставляется</w:t>
      </w:r>
      <w:proofErr w:type="gramStart"/>
      <w:r>
        <w:t>.".</w:t>
      </w:r>
      <w:proofErr w:type="gramEnd"/>
    </w:p>
    <w:p w:rsidR="00045EFA" w:rsidRDefault="00045EFA">
      <w:pPr>
        <w:pStyle w:val="ConsPlusNormal"/>
        <w:spacing w:before="220"/>
        <w:ind w:firstLine="540"/>
        <w:jc w:val="both"/>
      </w:pPr>
      <w:r>
        <w:t xml:space="preserve">1.4.20. </w:t>
      </w:r>
      <w:hyperlink r:id="rId42" w:history="1">
        <w:r>
          <w:rPr>
            <w:color w:val="0000FF"/>
          </w:rPr>
          <w:t>Пункт 2.20.1</w:t>
        </w:r>
      </w:hyperlink>
      <w:r>
        <w:t xml:space="preserve"> дополнить абзацем следующего содержания:</w:t>
      </w:r>
    </w:p>
    <w:p w:rsidR="00045EFA" w:rsidRDefault="00045EFA">
      <w:pPr>
        <w:pStyle w:val="ConsPlusNormal"/>
        <w:spacing w:before="220"/>
        <w:ind w:firstLine="540"/>
        <w:jc w:val="both"/>
      </w:pPr>
      <w:r>
        <w:lastRenderedPageBreak/>
        <w:t>"Исключение, указанное в абзаце первом настоящего пункта не распространяется на Получателей, обратившихся в текущем финансовом году и представивших копию заключения ревизионного союза сельскохозяйственных кооперативов по итогам периода, предшествующего отчетному финансовому году, за который предоставляется субсидия</w:t>
      </w:r>
      <w:proofErr w:type="gramStart"/>
      <w:r>
        <w:t>.".</w:t>
      </w:r>
      <w:proofErr w:type="gramEnd"/>
    </w:p>
    <w:p w:rsidR="00045EFA" w:rsidRDefault="00045EFA">
      <w:pPr>
        <w:pStyle w:val="ConsPlusNormal"/>
        <w:spacing w:before="220"/>
        <w:ind w:firstLine="540"/>
        <w:jc w:val="both"/>
      </w:pPr>
      <w:r>
        <w:t xml:space="preserve">1.4.21. </w:t>
      </w:r>
      <w:hyperlink r:id="rId43" w:history="1">
        <w:r>
          <w:rPr>
            <w:color w:val="0000FF"/>
          </w:rPr>
          <w:t>Пункт 2.20.3</w:t>
        </w:r>
      </w:hyperlink>
      <w:r>
        <w:t xml:space="preserve"> изложить в следующей редакции:</w:t>
      </w:r>
    </w:p>
    <w:p w:rsidR="00045EFA" w:rsidRDefault="00045EFA">
      <w:pPr>
        <w:pStyle w:val="ConsPlusNormal"/>
        <w:spacing w:before="220"/>
        <w:ind w:firstLine="540"/>
        <w:jc w:val="both"/>
      </w:pPr>
      <w:r>
        <w:t xml:space="preserve">"2.20.3. </w:t>
      </w:r>
      <w:proofErr w:type="gramStart"/>
      <w:r>
        <w:t>По результатам рассмотрения документов, представленных Получателями, Департамент АПК в течение срока, установленного пунктом 2.20.2 настоящего Положения, формирует и направляет на подписание проект дополнительного соглашения к договору о предоставлении субсидии в соответствии с типовой формой, установленной Министерством финансов Российской Федерации в системе "Электронный бюджет" и направляет Получателю уведомление о размещении проекта дополнительного соглашения к договору о предоставлении субсидии в системе "Электронный</w:t>
      </w:r>
      <w:proofErr w:type="gramEnd"/>
      <w:r>
        <w:t xml:space="preserve"> бюджет" на электронный адрес, указанный в заявке, а при его отсутствии на почтовый адрес Получателя.</w:t>
      </w:r>
    </w:p>
    <w:p w:rsidR="00045EFA" w:rsidRDefault="00045EFA">
      <w:pPr>
        <w:pStyle w:val="ConsPlusNormal"/>
        <w:spacing w:before="220"/>
        <w:ind w:firstLine="540"/>
        <w:jc w:val="both"/>
      </w:pPr>
      <w:r>
        <w:t xml:space="preserve">Получатель </w:t>
      </w:r>
      <w:proofErr w:type="gramStart"/>
      <w:r>
        <w:t>в течение двух рабочих дней со дня получения уведомления о размещении проекта дополнительного соглашения к договору о предоставлении</w:t>
      </w:r>
      <w:proofErr w:type="gramEnd"/>
      <w:r>
        <w:t xml:space="preserve"> субсидии в системе "Электронный бюджет" рассматривает, подписывает проект дополнительного соглашения к договору о предоставлении субсидии в системе "Электронный бюджет" усиленной квалифицированной электронной подписью.</w:t>
      </w:r>
    </w:p>
    <w:p w:rsidR="00045EFA" w:rsidRDefault="00045EFA">
      <w:pPr>
        <w:pStyle w:val="ConsPlusNormal"/>
        <w:spacing w:before="220"/>
        <w:ind w:firstLine="540"/>
        <w:jc w:val="both"/>
      </w:pPr>
      <w:r>
        <w:t xml:space="preserve">В случае </w:t>
      </w:r>
      <w:proofErr w:type="spellStart"/>
      <w:r>
        <w:t>неподписания</w:t>
      </w:r>
      <w:proofErr w:type="spellEnd"/>
      <w:r>
        <w:t xml:space="preserve"> Получателем проекта дополнительного соглашения к договору о предоставлении субсидии в системе "Электронный бюджет" в срок, установленный настоящим подпунктом, или предоставления Получателем до перечисления денежных средств в Департамент АПК заявления в письменной форме об отказе использовать право на получение государственной поддержки субсидия не предоставляется</w:t>
      </w:r>
      <w:proofErr w:type="gramStart"/>
      <w:r>
        <w:t>.".</w:t>
      </w:r>
      <w:proofErr w:type="gramEnd"/>
    </w:p>
    <w:p w:rsidR="00045EFA" w:rsidRDefault="00045EFA">
      <w:pPr>
        <w:pStyle w:val="ConsPlusNormal"/>
        <w:spacing w:before="220"/>
        <w:ind w:firstLine="540"/>
        <w:jc w:val="both"/>
      </w:pPr>
      <w:r>
        <w:t xml:space="preserve">1.4.22. </w:t>
      </w:r>
      <w:hyperlink r:id="rId44" w:history="1">
        <w:r>
          <w:rPr>
            <w:color w:val="0000FF"/>
          </w:rPr>
          <w:t>Пункт 2.23.8</w:t>
        </w:r>
      </w:hyperlink>
      <w:r>
        <w:t xml:space="preserve"> исключить.</w:t>
      </w:r>
    </w:p>
    <w:p w:rsidR="00045EFA" w:rsidRDefault="00045EFA">
      <w:pPr>
        <w:pStyle w:val="ConsPlusNormal"/>
        <w:spacing w:before="220"/>
        <w:ind w:firstLine="540"/>
        <w:jc w:val="both"/>
      </w:pPr>
      <w:r>
        <w:t xml:space="preserve">1.4.23. В </w:t>
      </w:r>
      <w:hyperlink r:id="rId45" w:history="1">
        <w:r>
          <w:rPr>
            <w:color w:val="0000FF"/>
          </w:rPr>
          <w:t>пункте 2.24</w:t>
        </w:r>
      </w:hyperlink>
      <w:r>
        <w:t>:</w:t>
      </w:r>
    </w:p>
    <w:p w:rsidR="00045EFA" w:rsidRDefault="00292CAD">
      <w:pPr>
        <w:pStyle w:val="ConsPlusNormal"/>
        <w:spacing w:before="220"/>
        <w:ind w:firstLine="540"/>
        <w:jc w:val="both"/>
      </w:pPr>
      <w:hyperlink r:id="rId46" w:history="1">
        <w:r w:rsidR="00045EFA">
          <w:rPr>
            <w:color w:val="0000FF"/>
          </w:rPr>
          <w:t>подпункт 2.24.1</w:t>
        </w:r>
      </w:hyperlink>
      <w:r w:rsidR="00045EFA">
        <w:t xml:space="preserve"> после слов "сельскохозяйственным потребительским" дополнить словом "кооперативом";</w:t>
      </w:r>
    </w:p>
    <w:p w:rsidR="00045EFA" w:rsidRDefault="00292CAD">
      <w:pPr>
        <w:pStyle w:val="ConsPlusNormal"/>
        <w:spacing w:before="220"/>
        <w:ind w:firstLine="540"/>
        <w:jc w:val="both"/>
      </w:pPr>
      <w:hyperlink r:id="rId47" w:history="1">
        <w:r w:rsidR="00045EFA">
          <w:rPr>
            <w:color w:val="0000FF"/>
          </w:rPr>
          <w:t>дополнить</w:t>
        </w:r>
      </w:hyperlink>
      <w:r w:rsidR="00045EFA">
        <w:t xml:space="preserve"> подпунктами 2.24.3, 2.24.4 следующего содержания:</w:t>
      </w:r>
    </w:p>
    <w:p w:rsidR="00045EFA" w:rsidRDefault="00045EFA">
      <w:pPr>
        <w:pStyle w:val="ConsPlusNormal"/>
        <w:spacing w:before="220"/>
        <w:ind w:firstLine="540"/>
        <w:jc w:val="both"/>
      </w:pPr>
      <w:r>
        <w:t>"2.24.3. Получатель реализует в собственность одного члена сельскохозяйственного потребительского кооператива приобретенное имущество по цене не более стоимости приобретения, уменьшенной на сумму причитающейся субсидии.</w:t>
      </w:r>
    </w:p>
    <w:p w:rsidR="00045EFA" w:rsidRDefault="00045EFA">
      <w:pPr>
        <w:pStyle w:val="ConsPlusNormal"/>
        <w:spacing w:before="220"/>
        <w:ind w:firstLine="540"/>
        <w:jc w:val="both"/>
      </w:pPr>
      <w:r>
        <w:t>2.24.4. Приобретение имущества Получателем у своих членов (в том числе ассоциированных) не допускается</w:t>
      </w:r>
      <w:proofErr w:type="gramStart"/>
      <w:r>
        <w:t>.".</w:t>
      </w:r>
      <w:proofErr w:type="gramEnd"/>
    </w:p>
    <w:p w:rsidR="00045EFA" w:rsidRDefault="00045EFA">
      <w:pPr>
        <w:pStyle w:val="ConsPlusNormal"/>
        <w:spacing w:before="220"/>
        <w:ind w:firstLine="540"/>
        <w:jc w:val="both"/>
      </w:pPr>
      <w:r>
        <w:t xml:space="preserve">1.4.24. В </w:t>
      </w:r>
      <w:hyperlink r:id="rId48" w:history="1">
        <w:r>
          <w:rPr>
            <w:color w:val="0000FF"/>
          </w:rPr>
          <w:t>пункте 2.25</w:t>
        </w:r>
      </w:hyperlink>
      <w:r>
        <w:t>:</w:t>
      </w:r>
    </w:p>
    <w:p w:rsidR="00045EFA" w:rsidRDefault="00292CAD">
      <w:pPr>
        <w:pStyle w:val="ConsPlusNormal"/>
        <w:spacing w:before="220"/>
        <w:ind w:firstLine="540"/>
        <w:jc w:val="both"/>
      </w:pPr>
      <w:hyperlink r:id="rId49" w:history="1">
        <w:r w:rsidR="00045EFA">
          <w:rPr>
            <w:color w:val="0000FF"/>
          </w:rPr>
          <w:t>подпункт 2.25.1</w:t>
        </w:r>
      </w:hyperlink>
      <w:r w:rsidR="00045EFA">
        <w:t xml:space="preserve"> изложить в следующей редакции:</w:t>
      </w:r>
    </w:p>
    <w:p w:rsidR="00045EFA" w:rsidRDefault="00045EFA">
      <w:pPr>
        <w:pStyle w:val="ConsPlusNormal"/>
        <w:spacing w:before="220"/>
        <w:ind w:firstLine="540"/>
        <w:jc w:val="both"/>
      </w:pPr>
      <w:r>
        <w:t>"2.25.1. Срок эксплуатации сельскохозяйственной техники, оборудования, мобильных торговых объектов на день получения субсидии не должен превышать 3 года с года его производства</w:t>
      </w:r>
      <w:proofErr w:type="gramStart"/>
      <w:r>
        <w:t>.";</w:t>
      </w:r>
      <w:proofErr w:type="gramEnd"/>
    </w:p>
    <w:p w:rsidR="00045EFA" w:rsidRDefault="00292CAD">
      <w:pPr>
        <w:pStyle w:val="ConsPlusNormal"/>
        <w:spacing w:before="220"/>
        <w:ind w:firstLine="540"/>
        <w:jc w:val="both"/>
      </w:pPr>
      <w:hyperlink r:id="rId50" w:history="1">
        <w:r w:rsidR="00045EFA">
          <w:rPr>
            <w:color w:val="0000FF"/>
          </w:rPr>
          <w:t>дополнить</w:t>
        </w:r>
      </w:hyperlink>
      <w:r w:rsidR="00045EFA">
        <w:t xml:space="preserve"> подпунктами 2.25.3, 2.25.4 следующего содержания:</w:t>
      </w:r>
    </w:p>
    <w:p w:rsidR="00045EFA" w:rsidRDefault="00045EFA">
      <w:pPr>
        <w:pStyle w:val="ConsPlusNormal"/>
        <w:spacing w:before="220"/>
        <w:ind w:firstLine="540"/>
        <w:jc w:val="both"/>
      </w:pPr>
      <w:r>
        <w:t>"2.25.3. Перечень приобретаемой техники, оборудования, мобильных торговых объектов соответствует перечню, установленному в приложении N 8 к настоящему Положению.</w:t>
      </w:r>
    </w:p>
    <w:p w:rsidR="00045EFA" w:rsidRDefault="00045EFA">
      <w:pPr>
        <w:pStyle w:val="ConsPlusNormal"/>
        <w:spacing w:before="220"/>
        <w:ind w:firstLine="540"/>
        <w:jc w:val="both"/>
      </w:pPr>
      <w:r>
        <w:lastRenderedPageBreak/>
        <w:t>2.25.4. Приобретение техники, оборудования, мобильных торговых объектов Получателем у своих членов (в том числе ассоциированных) не допускается</w:t>
      </w:r>
      <w:proofErr w:type="gramStart"/>
      <w:r>
        <w:t>.".</w:t>
      </w:r>
      <w:proofErr w:type="gramEnd"/>
    </w:p>
    <w:p w:rsidR="00045EFA" w:rsidRDefault="00045EFA">
      <w:pPr>
        <w:pStyle w:val="ConsPlusNormal"/>
        <w:spacing w:before="220"/>
        <w:ind w:firstLine="540"/>
        <w:jc w:val="both"/>
      </w:pPr>
      <w:r>
        <w:t xml:space="preserve">1.4.25. В </w:t>
      </w:r>
      <w:hyperlink r:id="rId51" w:history="1">
        <w:r>
          <w:rPr>
            <w:color w:val="0000FF"/>
          </w:rPr>
          <w:t>пункте 2.26</w:t>
        </w:r>
      </w:hyperlink>
      <w:r>
        <w:t>:</w:t>
      </w:r>
    </w:p>
    <w:p w:rsidR="00045EFA" w:rsidRDefault="00045EFA">
      <w:pPr>
        <w:pStyle w:val="ConsPlusNormal"/>
        <w:spacing w:before="220"/>
        <w:ind w:firstLine="540"/>
        <w:jc w:val="both"/>
      </w:pPr>
      <w:r>
        <w:t xml:space="preserve">в </w:t>
      </w:r>
      <w:hyperlink r:id="rId52" w:history="1">
        <w:r>
          <w:rPr>
            <w:color w:val="0000FF"/>
          </w:rPr>
          <w:t>абзаце втором подпункта 2.26.1</w:t>
        </w:r>
      </w:hyperlink>
      <w:r>
        <w:t xml:space="preserve"> цифры "2019" заменить цифрами "2020";</w:t>
      </w:r>
    </w:p>
    <w:p w:rsidR="00045EFA" w:rsidRDefault="00292CAD">
      <w:pPr>
        <w:pStyle w:val="ConsPlusNormal"/>
        <w:spacing w:before="220"/>
        <w:ind w:firstLine="540"/>
        <w:jc w:val="both"/>
      </w:pPr>
      <w:hyperlink r:id="rId53" w:history="1">
        <w:r w:rsidR="00045EFA">
          <w:rPr>
            <w:color w:val="0000FF"/>
          </w:rPr>
          <w:t>подпункт 2.26.2</w:t>
        </w:r>
      </w:hyperlink>
      <w:r w:rsidR="00045EFA">
        <w:t xml:space="preserve"> после слов "объема продукции" дополнить словами "в стоимостном выражении".</w:t>
      </w:r>
    </w:p>
    <w:p w:rsidR="00045EFA" w:rsidRDefault="00045EFA">
      <w:pPr>
        <w:pStyle w:val="ConsPlusNormal"/>
        <w:spacing w:before="220"/>
        <w:ind w:firstLine="540"/>
        <w:jc w:val="both"/>
      </w:pPr>
      <w:r>
        <w:t xml:space="preserve">1.4.26. </w:t>
      </w:r>
      <w:hyperlink r:id="rId54" w:history="1">
        <w:r>
          <w:rPr>
            <w:color w:val="0000FF"/>
          </w:rPr>
          <w:t>Дополнить</w:t>
        </w:r>
      </w:hyperlink>
      <w:r>
        <w:t xml:space="preserve"> пунктами 2.27 - 2.29 следующего содержания:</w:t>
      </w:r>
    </w:p>
    <w:p w:rsidR="00045EFA" w:rsidRDefault="00045EFA">
      <w:pPr>
        <w:pStyle w:val="ConsPlusNormal"/>
        <w:spacing w:before="220"/>
        <w:ind w:firstLine="540"/>
        <w:jc w:val="both"/>
      </w:pPr>
      <w:bookmarkStart w:id="1" w:name="P105"/>
      <w:bookmarkEnd w:id="1"/>
      <w:r>
        <w:t>"2.27. Субсидии на цели, установленные пунктом 1.3.4 настоящего Положения, предоставляются при следующих условиях:</w:t>
      </w:r>
    </w:p>
    <w:p w:rsidR="00045EFA" w:rsidRDefault="00045EFA">
      <w:pPr>
        <w:pStyle w:val="ConsPlusNormal"/>
        <w:spacing w:before="220"/>
        <w:ind w:firstLine="540"/>
        <w:jc w:val="both"/>
      </w:pPr>
      <w:r>
        <w:t>2.27.1. Стоимость крупного рогатого скота, передаваемого (реализуемого) в собственность одного члена сельскохозяйственного потребительского кооператива, не может превышать 30 процентов стоимости приобретаемого поголовья.</w:t>
      </w:r>
    </w:p>
    <w:p w:rsidR="00045EFA" w:rsidRDefault="00045EFA">
      <w:pPr>
        <w:pStyle w:val="ConsPlusNormal"/>
        <w:spacing w:before="220"/>
        <w:ind w:firstLine="540"/>
        <w:jc w:val="both"/>
      </w:pPr>
      <w:r>
        <w:t>2.27.2. Возраст приобретаемого крупного рогатого скота не должен превышать 2 года.</w:t>
      </w:r>
    </w:p>
    <w:p w:rsidR="00045EFA" w:rsidRDefault="00045EFA">
      <w:pPr>
        <w:pStyle w:val="ConsPlusNormal"/>
        <w:spacing w:before="220"/>
        <w:ind w:firstLine="540"/>
        <w:jc w:val="both"/>
      </w:pPr>
      <w:r>
        <w:t>2.27.3. Замена крупного рогатого скота, больного или инфицированного лейкозом, принадлежащего членам (кроме ассоциированных членов) сельскохозяйственного потребительского кооператива, осуществляется в порядке, установленном в приложении N 9 к настоящему Положению.</w:t>
      </w:r>
    </w:p>
    <w:p w:rsidR="00045EFA" w:rsidRDefault="00045EFA">
      <w:pPr>
        <w:pStyle w:val="ConsPlusNormal"/>
        <w:spacing w:before="220"/>
        <w:ind w:firstLine="540"/>
        <w:jc w:val="both"/>
      </w:pPr>
      <w:r>
        <w:t>2.27.4. Количество приобретенного крупного рогатого скота для члена кооператива не должно превышать количество сданного больного или инфицированного лейкозом крупного рогатого скота членом кооператива.</w:t>
      </w:r>
    </w:p>
    <w:p w:rsidR="00045EFA" w:rsidRDefault="00045EFA">
      <w:pPr>
        <w:pStyle w:val="ConsPlusNormal"/>
        <w:spacing w:before="220"/>
        <w:ind w:firstLine="540"/>
        <w:jc w:val="both"/>
      </w:pPr>
      <w:r>
        <w:t xml:space="preserve">2.27.5. Соблюдения </w:t>
      </w:r>
      <w:hyperlink r:id="rId55" w:history="1">
        <w:r>
          <w:rPr>
            <w:color w:val="0000FF"/>
          </w:rPr>
          <w:t>Правил</w:t>
        </w:r>
      </w:hyperlink>
      <w:r>
        <w:t xml:space="preserve"> по профилактике и борьбе с лейкозом крупного рогатого скота, утвержденных приказом Министерства сельского хозяйства и продовольствия Российской Федерации от 11.05.1999 N 359 "Об утверждении Правил по профилактике и борьбе с лейкозом крупного рогатого скота".</w:t>
      </w:r>
    </w:p>
    <w:p w:rsidR="00045EFA" w:rsidRDefault="00045EFA">
      <w:pPr>
        <w:pStyle w:val="ConsPlusNormal"/>
        <w:spacing w:before="220"/>
        <w:ind w:firstLine="540"/>
        <w:jc w:val="both"/>
      </w:pPr>
      <w:r>
        <w:t>2.27.6. Приобретение крупного рогатого скота Получателем у своих членов (в том числе ассоциированных) не допускается.</w:t>
      </w:r>
    </w:p>
    <w:p w:rsidR="00045EFA" w:rsidRDefault="00045EFA">
      <w:pPr>
        <w:pStyle w:val="ConsPlusNormal"/>
        <w:spacing w:before="220"/>
        <w:ind w:firstLine="540"/>
        <w:jc w:val="both"/>
      </w:pPr>
      <w:r>
        <w:t xml:space="preserve">2.28. </w:t>
      </w:r>
      <w:proofErr w:type="gramStart"/>
      <w:r>
        <w:t xml:space="preserve">Субсидии, предоставленные Получателю на цели, установленные в пунктах 1.3.2, 1.3.4 допускается направлять на погашение основного долга по кредитам, полученным в российских кредитных организациях на приобретение имущества, техники и объектов, указанных в пунктах 2.25, </w:t>
      </w:r>
      <w:hyperlink w:anchor="P105" w:history="1">
        <w:r>
          <w:rPr>
            <w:color w:val="0000FF"/>
          </w:rPr>
          <w:t>2.27</w:t>
        </w:r>
      </w:hyperlink>
      <w:r>
        <w:t xml:space="preserve"> настоящего Положения, в соответствии с </w:t>
      </w:r>
      <w:hyperlink r:id="rId56" w:history="1">
        <w:r>
          <w:rPr>
            <w:color w:val="0000FF"/>
          </w:rPr>
          <w:t>постановлением</w:t>
        </w:r>
      </w:hyperlink>
      <w:r>
        <w:t xml:space="preserve"> Правительства РФ от 29.12.2016 N 1528 "Об утверждении Правил предоставления из федерального бюджета субсидий российским кредитным организациям на возмещение недополученных</w:t>
      </w:r>
      <w:proofErr w:type="gramEnd"/>
      <w:r>
        <w:t xml:space="preserve"> </w:t>
      </w:r>
      <w:proofErr w:type="gramStart"/>
      <w:r>
        <w:t>ими доходов по кредитам, выданным сельскохозяйственным товаропроизводителям,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по льготной ставке, и о внесении изменений в пункт 9 Правил предоставления и распределения субсидий из федерального бюджета бюджетам субъектов Российской Федерации на возмещение части затрат на уплату процентов по кредитам, полученным в российских кредитных организациях</w:t>
      </w:r>
      <w:proofErr w:type="gramEnd"/>
      <w:r>
        <w:t>, и займам, полученным в сельскохозяйственных кредитных потребительских кооперативах".</w:t>
      </w:r>
    </w:p>
    <w:p w:rsidR="00045EFA" w:rsidRDefault="00045EFA">
      <w:pPr>
        <w:pStyle w:val="ConsPlusNormal"/>
        <w:spacing w:before="220"/>
        <w:ind w:firstLine="540"/>
        <w:jc w:val="both"/>
      </w:pPr>
      <w:r>
        <w:t>2.29. Возмещение затрат Получателя, предусмотренных настоящим Положением, за счет иных направлений государственной поддержки не допускается</w:t>
      </w:r>
      <w:proofErr w:type="gramStart"/>
      <w:r>
        <w:t>.".</w:t>
      </w:r>
      <w:proofErr w:type="gramEnd"/>
    </w:p>
    <w:p w:rsidR="00045EFA" w:rsidRDefault="00045EFA">
      <w:pPr>
        <w:pStyle w:val="ConsPlusNormal"/>
        <w:spacing w:before="220"/>
        <w:ind w:firstLine="540"/>
        <w:jc w:val="both"/>
      </w:pPr>
      <w:r>
        <w:lastRenderedPageBreak/>
        <w:t xml:space="preserve">1.4.27. </w:t>
      </w:r>
      <w:hyperlink r:id="rId57" w:history="1">
        <w:r>
          <w:rPr>
            <w:color w:val="0000FF"/>
          </w:rPr>
          <w:t>Пункт 3.1</w:t>
        </w:r>
      </w:hyperlink>
      <w:r>
        <w:t xml:space="preserve"> изложить в следующей редакции:</w:t>
      </w:r>
    </w:p>
    <w:p w:rsidR="00045EFA" w:rsidRDefault="00045EFA">
      <w:pPr>
        <w:pStyle w:val="ConsPlusNormal"/>
        <w:spacing w:before="220"/>
        <w:ind w:firstLine="540"/>
        <w:jc w:val="both"/>
      </w:pPr>
      <w:r>
        <w:t>"3.1. Получатели представляют в Департамент АПК следующую отчетность об исполнении условий предоставления и расходования субсидии:</w:t>
      </w:r>
    </w:p>
    <w:p w:rsidR="00045EFA" w:rsidRDefault="00045EFA">
      <w:pPr>
        <w:pStyle w:val="ConsPlusNormal"/>
        <w:spacing w:before="220"/>
        <w:ind w:firstLine="540"/>
        <w:jc w:val="both"/>
      </w:pPr>
      <w:r>
        <w:t xml:space="preserve">3.1.1. </w:t>
      </w:r>
      <w:proofErr w:type="gramStart"/>
      <w:r>
        <w:t xml:space="preserve">Отчет о достижении результатов предоставления субсидии, показателей, необходимых для достижения результатов предоставления субсидии по </w:t>
      </w:r>
      <w:hyperlink r:id="rId58" w:history="1">
        <w:r>
          <w:rPr>
            <w:color w:val="0000FF"/>
          </w:rPr>
          <w:t>форме</w:t>
        </w:r>
      </w:hyperlink>
      <w:r>
        <w:t>, установленной приказом Министерства финансов Российской Федерации от 31.10.2016 N 199н "Об утверждении типовых форм соглашений (договоров) о предоставлении из федерального бюджета субсидии юридическим лицам (за исключением государственных учреждений), индивидуальным предпринимателям, физическим лицам - производителям товаров, работ, услуг", в срок не позднее второго рабочего дня, следующего за</w:t>
      </w:r>
      <w:proofErr w:type="gramEnd"/>
      <w:r>
        <w:t xml:space="preserve"> годом предоставления субсидии.</w:t>
      </w:r>
    </w:p>
    <w:p w:rsidR="00045EFA" w:rsidRDefault="00045EFA">
      <w:pPr>
        <w:pStyle w:val="ConsPlusNormal"/>
        <w:spacing w:before="220"/>
        <w:ind w:firstLine="540"/>
        <w:jc w:val="both"/>
      </w:pPr>
      <w:r>
        <w:t xml:space="preserve">Отчет </w:t>
      </w:r>
      <w:proofErr w:type="gramStart"/>
      <w:r>
        <w:t>формируется и направляется</w:t>
      </w:r>
      <w:proofErr w:type="gramEnd"/>
      <w:r>
        <w:t xml:space="preserve"> Получателем в системе "Электронный бюджет". Отчет подписывается усиленной квалифицированной подписью лица, имеющего право действовать от имени Получателя.</w:t>
      </w:r>
    </w:p>
    <w:p w:rsidR="00045EFA" w:rsidRDefault="00045EFA">
      <w:pPr>
        <w:pStyle w:val="ConsPlusNormal"/>
        <w:spacing w:before="220"/>
        <w:ind w:firstLine="540"/>
        <w:jc w:val="both"/>
      </w:pPr>
      <w:r>
        <w:t xml:space="preserve">3.1.2. Отчет о финансово-экономическом состоянии </w:t>
      </w:r>
      <w:proofErr w:type="spellStart"/>
      <w:r>
        <w:t>СПоК</w:t>
      </w:r>
      <w:proofErr w:type="spellEnd"/>
      <w:r>
        <w:t xml:space="preserve"> по форме согласно приложению N 7 к настоящему Положению - раз в полгода не позднее 15 числа месяца, следующего </w:t>
      </w:r>
      <w:proofErr w:type="gramStart"/>
      <w:r>
        <w:t>за</w:t>
      </w:r>
      <w:proofErr w:type="gramEnd"/>
      <w:r>
        <w:t xml:space="preserve"> отчетным.</w:t>
      </w:r>
    </w:p>
    <w:p w:rsidR="00045EFA" w:rsidRDefault="00045EFA">
      <w:pPr>
        <w:pStyle w:val="ConsPlusNormal"/>
        <w:spacing w:before="220"/>
        <w:ind w:firstLine="540"/>
        <w:jc w:val="both"/>
      </w:pPr>
      <w:r>
        <w:t>3.1.3. Реестр принятых членов сельскохозяйственного потребительского кооператива по форме согласно приложению N 7а к настоящему Положению в срок не позднее второго рабочего дня, следующего за годом предоставления субсидии</w:t>
      </w:r>
      <w:proofErr w:type="gramStart"/>
      <w:r>
        <w:t>.".</w:t>
      </w:r>
      <w:proofErr w:type="gramEnd"/>
    </w:p>
    <w:p w:rsidR="00045EFA" w:rsidRDefault="00045EFA">
      <w:pPr>
        <w:pStyle w:val="ConsPlusNormal"/>
        <w:spacing w:before="220"/>
        <w:ind w:firstLine="540"/>
        <w:jc w:val="both"/>
      </w:pPr>
      <w:r>
        <w:t xml:space="preserve">1.4.28. </w:t>
      </w:r>
      <w:hyperlink r:id="rId59" w:history="1">
        <w:r>
          <w:rPr>
            <w:color w:val="0000FF"/>
          </w:rPr>
          <w:t>Абзац первый пункта 4.2.1</w:t>
        </w:r>
      </w:hyperlink>
      <w:r>
        <w:t xml:space="preserve"> после слова "условий" дополнить словами ", целей и порядка".</w:t>
      </w:r>
    </w:p>
    <w:p w:rsidR="00045EFA" w:rsidRDefault="00045EFA">
      <w:pPr>
        <w:pStyle w:val="ConsPlusNormal"/>
        <w:spacing w:before="220"/>
        <w:ind w:firstLine="540"/>
        <w:jc w:val="both"/>
      </w:pPr>
      <w:r>
        <w:t xml:space="preserve">1.4.29. В </w:t>
      </w:r>
      <w:hyperlink r:id="rId60" w:history="1">
        <w:r>
          <w:rPr>
            <w:color w:val="0000FF"/>
          </w:rPr>
          <w:t>абзаце первом пункта 4.2.2</w:t>
        </w:r>
      </w:hyperlink>
      <w:r>
        <w:t xml:space="preserve"> слова "установленных при предоставлении" заменить словами "целей и порядка предоставления".</w:t>
      </w:r>
    </w:p>
    <w:p w:rsidR="00045EFA" w:rsidRDefault="00045EFA">
      <w:pPr>
        <w:pStyle w:val="ConsPlusNormal"/>
        <w:spacing w:before="220"/>
        <w:ind w:firstLine="540"/>
        <w:jc w:val="both"/>
      </w:pPr>
      <w:r>
        <w:t xml:space="preserve">1.4.30. </w:t>
      </w:r>
      <w:hyperlink r:id="rId61" w:history="1">
        <w:r>
          <w:rPr>
            <w:color w:val="0000FF"/>
          </w:rPr>
          <w:t>Приложения N 3</w:t>
        </w:r>
      </w:hyperlink>
      <w:r>
        <w:t xml:space="preserve"> - </w:t>
      </w:r>
      <w:hyperlink r:id="rId62" w:history="1">
        <w:r>
          <w:rPr>
            <w:color w:val="0000FF"/>
          </w:rPr>
          <w:t>5а</w:t>
        </w:r>
      </w:hyperlink>
      <w:r>
        <w:t xml:space="preserve">, </w:t>
      </w:r>
      <w:hyperlink r:id="rId63" w:history="1">
        <w:r>
          <w:rPr>
            <w:color w:val="0000FF"/>
          </w:rPr>
          <w:t>6</w:t>
        </w:r>
      </w:hyperlink>
      <w:r>
        <w:t xml:space="preserve">, </w:t>
      </w:r>
      <w:hyperlink r:id="rId64" w:history="1">
        <w:r>
          <w:rPr>
            <w:color w:val="0000FF"/>
          </w:rPr>
          <w:t>7</w:t>
        </w:r>
      </w:hyperlink>
      <w:r>
        <w:t xml:space="preserve"> к Положению о порядке предоставления субсидий из средств областного и федерального бюджетов на развитие сельской кооперации изложить в редакции согласно </w:t>
      </w:r>
      <w:hyperlink w:anchor="P2482" w:history="1">
        <w:r>
          <w:rPr>
            <w:color w:val="0000FF"/>
          </w:rPr>
          <w:t>приложениям N 2</w:t>
        </w:r>
      </w:hyperlink>
      <w:r>
        <w:t xml:space="preserve"> - </w:t>
      </w:r>
      <w:hyperlink w:anchor="P2840" w:history="1">
        <w:r>
          <w:rPr>
            <w:color w:val="0000FF"/>
          </w:rPr>
          <w:t>6</w:t>
        </w:r>
      </w:hyperlink>
      <w:r>
        <w:t xml:space="preserve">, </w:t>
      </w:r>
      <w:hyperlink w:anchor="P3210" w:history="1">
        <w:r>
          <w:rPr>
            <w:color w:val="0000FF"/>
          </w:rPr>
          <w:t>9</w:t>
        </w:r>
      </w:hyperlink>
      <w:r>
        <w:t xml:space="preserve">, </w:t>
      </w:r>
      <w:hyperlink w:anchor="P3256" w:history="1">
        <w:r>
          <w:rPr>
            <w:color w:val="0000FF"/>
          </w:rPr>
          <w:t>10</w:t>
        </w:r>
      </w:hyperlink>
      <w:r>
        <w:t xml:space="preserve"> к настоящему постановлению соответственно.</w:t>
      </w:r>
    </w:p>
    <w:p w:rsidR="00045EFA" w:rsidRDefault="00045EFA">
      <w:pPr>
        <w:pStyle w:val="ConsPlusNormal"/>
        <w:spacing w:before="220"/>
        <w:ind w:firstLine="540"/>
        <w:jc w:val="both"/>
      </w:pPr>
      <w:r>
        <w:t xml:space="preserve">1.4.31. </w:t>
      </w:r>
      <w:hyperlink r:id="rId65" w:history="1">
        <w:r>
          <w:rPr>
            <w:color w:val="0000FF"/>
          </w:rPr>
          <w:t>Положение</w:t>
        </w:r>
      </w:hyperlink>
      <w:r>
        <w:t xml:space="preserve"> о порядке предоставления субсидий из средств областного и федерального бюджетов на развитие сельской кооперации дополнить приложениями N 5б, 5в, 7а, 8, 9 согласно </w:t>
      </w:r>
      <w:hyperlink w:anchor="P3004" w:history="1">
        <w:r>
          <w:rPr>
            <w:color w:val="0000FF"/>
          </w:rPr>
          <w:t>приложениям N 7</w:t>
        </w:r>
      </w:hyperlink>
      <w:r>
        <w:t xml:space="preserve">, </w:t>
      </w:r>
      <w:hyperlink w:anchor="P3095" w:history="1">
        <w:r>
          <w:rPr>
            <w:color w:val="0000FF"/>
          </w:rPr>
          <w:t>8</w:t>
        </w:r>
      </w:hyperlink>
      <w:r>
        <w:t xml:space="preserve">, </w:t>
      </w:r>
      <w:hyperlink w:anchor="P3461" w:history="1">
        <w:r>
          <w:rPr>
            <w:color w:val="0000FF"/>
          </w:rPr>
          <w:t>11</w:t>
        </w:r>
      </w:hyperlink>
      <w:r>
        <w:t xml:space="preserve"> - </w:t>
      </w:r>
      <w:hyperlink w:anchor="P3589" w:history="1">
        <w:r>
          <w:rPr>
            <w:color w:val="0000FF"/>
          </w:rPr>
          <w:t>13</w:t>
        </w:r>
      </w:hyperlink>
      <w:r>
        <w:t xml:space="preserve"> к настоящему постановлению соответственно.</w:t>
      </w:r>
    </w:p>
    <w:p w:rsidR="00045EFA" w:rsidRDefault="00045EF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45EFA">
        <w:trPr>
          <w:jc w:val="center"/>
        </w:trPr>
        <w:tc>
          <w:tcPr>
            <w:tcW w:w="9294" w:type="dxa"/>
            <w:tcBorders>
              <w:top w:val="nil"/>
              <w:left w:val="single" w:sz="24" w:space="0" w:color="CED3F1"/>
              <w:bottom w:val="nil"/>
              <w:right w:val="single" w:sz="24" w:space="0" w:color="F4F3F8"/>
            </w:tcBorders>
            <w:shd w:val="clear" w:color="auto" w:fill="F4F3F8"/>
          </w:tcPr>
          <w:p w:rsidR="00045EFA" w:rsidRDefault="00045EFA">
            <w:pPr>
              <w:pStyle w:val="ConsPlusNormal"/>
              <w:jc w:val="both"/>
            </w:pPr>
            <w:r>
              <w:rPr>
                <w:color w:val="392C69"/>
              </w:rPr>
              <w:t xml:space="preserve">Действие </w:t>
            </w:r>
            <w:proofErr w:type="spellStart"/>
            <w:r>
              <w:rPr>
                <w:color w:val="392C69"/>
              </w:rPr>
              <w:t>пп</w:t>
            </w:r>
            <w:proofErr w:type="spellEnd"/>
            <w:r>
              <w:rPr>
                <w:color w:val="392C69"/>
              </w:rPr>
              <w:t xml:space="preserve">. 1.5 п.1 </w:t>
            </w:r>
            <w:hyperlink w:anchor="P128" w:history="1">
              <w:r>
                <w:rPr>
                  <w:color w:val="0000FF"/>
                </w:rPr>
                <w:t>распространяется</w:t>
              </w:r>
            </w:hyperlink>
            <w:r>
              <w:rPr>
                <w:color w:val="392C69"/>
              </w:rPr>
              <w:t xml:space="preserve"> на правоотношения, возникшие с 01.01.2020.</w:t>
            </w:r>
          </w:p>
        </w:tc>
      </w:tr>
    </w:tbl>
    <w:p w:rsidR="00045EFA" w:rsidRDefault="00045EFA">
      <w:pPr>
        <w:pStyle w:val="ConsPlusNormal"/>
        <w:spacing w:before="280"/>
        <w:ind w:firstLine="540"/>
        <w:jc w:val="both"/>
      </w:pPr>
      <w:bookmarkStart w:id="2" w:name="P125"/>
      <w:bookmarkEnd w:id="2"/>
      <w:r>
        <w:t xml:space="preserve">1.5. </w:t>
      </w:r>
      <w:hyperlink r:id="rId66" w:history="1">
        <w:r>
          <w:rPr>
            <w:color w:val="0000FF"/>
          </w:rPr>
          <w:t>Постановление</w:t>
        </w:r>
      </w:hyperlink>
      <w:r>
        <w:t xml:space="preserve"> дополнить приложением N 3 к постановлению согласно </w:t>
      </w:r>
      <w:hyperlink w:anchor="P3658" w:history="1">
        <w:r>
          <w:rPr>
            <w:color w:val="0000FF"/>
          </w:rPr>
          <w:t>приложению N 14</w:t>
        </w:r>
      </w:hyperlink>
      <w:r>
        <w:t xml:space="preserve"> к настоящему постановлению.</w:t>
      </w:r>
    </w:p>
    <w:p w:rsidR="00045EFA" w:rsidRDefault="00045EF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45EFA">
        <w:trPr>
          <w:jc w:val="center"/>
        </w:trPr>
        <w:tc>
          <w:tcPr>
            <w:tcW w:w="9294" w:type="dxa"/>
            <w:tcBorders>
              <w:top w:val="nil"/>
              <w:left w:val="single" w:sz="24" w:space="0" w:color="CED3F1"/>
              <w:bottom w:val="nil"/>
              <w:right w:val="single" w:sz="24" w:space="0" w:color="F4F3F8"/>
            </w:tcBorders>
            <w:shd w:val="clear" w:color="auto" w:fill="F4F3F8"/>
          </w:tcPr>
          <w:p w:rsidR="00045EFA" w:rsidRDefault="00045EFA">
            <w:pPr>
              <w:pStyle w:val="ConsPlusNormal"/>
              <w:jc w:val="both"/>
            </w:pPr>
            <w:r>
              <w:rPr>
                <w:color w:val="392C69"/>
              </w:rPr>
              <w:t xml:space="preserve"> примечание.</w:t>
            </w:r>
          </w:p>
          <w:p w:rsidR="00045EFA" w:rsidRDefault="00045EFA">
            <w:pPr>
              <w:pStyle w:val="ConsPlusNormal"/>
              <w:jc w:val="both"/>
            </w:pPr>
            <w:r>
              <w:rPr>
                <w:color w:val="392C69"/>
              </w:rPr>
              <w:t xml:space="preserve">В официальном тексте документа, видимо, допущена опечатка: п. 5 в данном постановлении отсутствует, имеется в виду </w:t>
            </w:r>
            <w:proofErr w:type="spellStart"/>
            <w:r>
              <w:rPr>
                <w:color w:val="392C69"/>
              </w:rPr>
              <w:t>пп</w:t>
            </w:r>
            <w:proofErr w:type="spellEnd"/>
            <w:r>
              <w:rPr>
                <w:color w:val="392C69"/>
              </w:rPr>
              <w:t>. 1.5 п.1.</w:t>
            </w:r>
          </w:p>
        </w:tc>
      </w:tr>
    </w:tbl>
    <w:p w:rsidR="00045EFA" w:rsidRDefault="00045EFA">
      <w:pPr>
        <w:pStyle w:val="ConsPlusNormal"/>
        <w:spacing w:before="280"/>
        <w:ind w:firstLine="540"/>
        <w:jc w:val="both"/>
      </w:pPr>
      <w:bookmarkStart w:id="3" w:name="P128"/>
      <w:bookmarkEnd w:id="3"/>
      <w:r>
        <w:t xml:space="preserve">2. Действие </w:t>
      </w:r>
      <w:hyperlink w:anchor="P125" w:history="1">
        <w:r>
          <w:rPr>
            <w:color w:val="0000FF"/>
          </w:rPr>
          <w:t>пункта 5</w:t>
        </w:r>
      </w:hyperlink>
      <w:r>
        <w:t xml:space="preserve"> настоящего постановления распространяется на правоотношения, возникшие с 01 января 2020 года.</w:t>
      </w:r>
    </w:p>
    <w:p w:rsidR="00045EFA" w:rsidRDefault="00045EFA">
      <w:pPr>
        <w:pStyle w:val="ConsPlusNormal"/>
        <w:jc w:val="both"/>
      </w:pPr>
    </w:p>
    <w:p w:rsidR="00045EFA" w:rsidRDefault="00045EFA">
      <w:pPr>
        <w:pStyle w:val="ConsPlusNormal"/>
        <w:jc w:val="right"/>
      </w:pPr>
      <w:r>
        <w:t>Губернатор области</w:t>
      </w:r>
    </w:p>
    <w:p w:rsidR="00045EFA" w:rsidRDefault="00045EFA">
      <w:pPr>
        <w:pStyle w:val="ConsPlusNormal"/>
        <w:jc w:val="right"/>
      </w:pPr>
      <w:r>
        <w:t>А.В.МООР</w:t>
      </w: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right"/>
        <w:outlineLvl w:val="0"/>
      </w:pPr>
      <w:r>
        <w:t>Приложение N 1</w:t>
      </w:r>
    </w:p>
    <w:p w:rsidR="00045EFA" w:rsidRDefault="00045EFA">
      <w:pPr>
        <w:pStyle w:val="ConsPlusNormal"/>
        <w:jc w:val="right"/>
      </w:pPr>
      <w:r>
        <w:t>к постановлению Правительства</w:t>
      </w:r>
    </w:p>
    <w:p w:rsidR="00045EFA" w:rsidRDefault="00045EFA">
      <w:pPr>
        <w:pStyle w:val="ConsPlusNormal"/>
        <w:jc w:val="right"/>
      </w:pPr>
      <w:r>
        <w:t>Тюменской области</w:t>
      </w:r>
    </w:p>
    <w:p w:rsidR="00045EFA" w:rsidRDefault="00045EFA">
      <w:pPr>
        <w:pStyle w:val="ConsPlusNormal"/>
        <w:jc w:val="right"/>
      </w:pPr>
      <w:r>
        <w:t>от 27 марта 2020 г. N 141-п</w:t>
      </w:r>
    </w:p>
    <w:p w:rsidR="00045EFA" w:rsidRDefault="00045EFA">
      <w:pPr>
        <w:pStyle w:val="ConsPlusNormal"/>
        <w:jc w:val="both"/>
      </w:pPr>
    </w:p>
    <w:p w:rsidR="00045EFA" w:rsidRDefault="00045EFA">
      <w:pPr>
        <w:pStyle w:val="ConsPlusTitle"/>
        <w:jc w:val="center"/>
      </w:pPr>
      <w:bookmarkStart w:id="4" w:name="P142"/>
      <w:bookmarkEnd w:id="4"/>
      <w:r>
        <w:t>ПОЛОЖЕНИЕ</w:t>
      </w:r>
    </w:p>
    <w:p w:rsidR="00045EFA" w:rsidRDefault="00045EFA">
      <w:pPr>
        <w:pStyle w:val="ConsPlusTitle"/>
        <w:jc w:val="center"/>
      </w:pPr>
      <w:r>
        <w:t>О ПОРЯДКЕ ПРЕДОСТАВЛЕНИЯ ГРАНТОВ НА РЕАЛИЗАЦИЮ ПРОЕКТОВ</w:t>
      </w:r>
    </w:p>
    <w:p w:rsidR="00045EFA" w:rsidRDefault="00045EFA">
      <w:pPr>
        <w:pStyle w:val="ConsPlusTitle"/>
        <w:jc w:val="center"/>
      </w:pPr>
      <w:r>
        <w:t>СОЗДАНИЯ И (ИЛИ) РАЗВИТИЯ КРЕСТЬЯНСКИХ (ФЕРМЕРСКИХ) ХОЗЯЙСТВ</w:t>
      </w:r>
    </w:p>
    <w:p w:rsidR="00045EFA" w:rsidRDefault="00045EFA">
      <w:pPr>
        <w:pStyle w:val="ConsPlusNormal"/>
        <w:jc w:val="both"/>
      </w:pPr>
    </w:p>
    <w:p w:rsidR="00045EFA" w:rsidRDefault="00045EFA">
      <w:pPr>
        <w:pStyle w:val="ConsPlusTitle"/>
        <w:jc w:val="center"/>
        <w:outlineLvl w:val="1"/>
      </w:pPr>
      <w:r>
        <w:t>1. Общие положения о предоставлении грантов</w:t>
      </w:r>
    </w:p>
    <w:p w:rsidR="00045EFA" w:rsidRDefault="00045EFA">
      <w:pPr>
        <w:pStyle w:val="ConsPlusNormal"/>
        <w:jc w:val="both"/>
      </w:pPr>
    </w:p>
    <w:p w:rsidR="00045EFA" w:rsidRDefault="00045EFA">
      <w:pPr>
        <w:pStyle w:val="ConsPlusNormal"/>
        <w:ind w:firstLine="540"/>
        <w:jc w:val="both"/>
      </w:pPr>
      <w:r>
        <w:t xml:space="preserve">1.1. </w:t>
      </w:r>
      <w:proofErr w:type="gramStart"/>
      <w:r>
        <w:t xml:space="preserve">Настоящее Положение разработано в соответствии с </w:t>
      </w:r>
      <w:hyperlink r:id="rId67" w:history="1">
        <w:r>
          <w:rPr>
            <w:color w:val="0000FF"/>
          </w:rPr>
          <w:t>постановлением</w:t>
        </w:r>
      </w:hyperlink>
      <w:r>
        <w:t xml:space="preserve"> Правительства Российской Федерации от 27.03.2019 N 322 "Об общих требованиях к нормативным правовым актам и муниципальным правовым актам, устанавливающим порядок предоставления грантов в форме субсидий, в том числе предоставляемых на конкурсной основе", </w:t>
      </w:r>
      <w:hyperlink r:id="rId68" w:history="1">
        <w:r>
          <w:rPr>
            <w:color w:val="0000FF"/>
          </w:rPr>
          <w:t>постановлением</w:t>
        </w:r>
      </w:hyperlink>
      <w:r>
        <w:t xml:space="preserve"> Правительства Российской Федерации от 09.12.2017 N 1496 "О мерах по обеспечению исполнения федерального бюджета" и определяет цели, порядок проведения отбора</w:t>
      </w:r>
      <w:proofErr w:type="gramEnd"/>
      <w:r>
        <w:t xml:space="preserve"> </w:t>
      </w:r>
      <w:proofErr w:type="gramStart"/>
      <w:r>
        <w:t>лиц для предоставления им грантов "</w:t>
      </w:r>
      <w:proofErr w:type="spellStart"/>
      <w:r>
        <w:t>Агростартап</w:t>
      </w:r>
      <w:proofErr w:type="spellEnd"/>
      <w:r>
        <w:t>" (далее - гранты), условия и порядок предоставления грантов из средств федерального и областного бюджетов на реализацию проектов создания и (или) развития крестьянского (фермерского) хозяйства, а также порядок осуществления контроля за соблюдением целей, условий и порядка предоставления грантов и возврата грантов в случае несоблюдения условий, целей и порядка предоставления грантов (далее - Положение).</w:t>
      </w:r>
      <w:proofErr w:type="gramEnd"/>
    </w:p>
    <w:p w:rsidR="00045EFA" w:rsidRDefault="00045EFA">
      <w:pPr>
        <w:pStyle w:val="ConsPlusNormal"/>
        <w:spacing w:before="220"/>
        <w:ind w:firstLine="540"/>
        <w:jc w:val="both"/>
      </w:pPr>
      <w:bookmarkStart w:id="5" w:name="P149"/>
      <w:bookmarkEnd w:id="5"/>
      <w:r>
        <w:t>1.2. Для целей настоящего Положения используются следующие понятия:</w:t>
      </w:r>
    </w:p>
    <w:p w:rsidR="00045EFA" w:rsidRDefault="00045EFA">
      <w:pPr>
        <w:pStyle w:val="ConsPlusNormal"/>
        <w:spacing w:before="220"/>
        <w:ind w:firstLine="540"/>
        <w:jc w:val="both"/>
      </w:pPr>
      <w:proofErr w:type="gramStart"/>
      <w:r>
        <w:t xml:space="preserve">"сельские территории" - сельские поселения и (или) межселенные территории, объединенные общей территорией в границах муниципального района, а также сельские населенные пункты и рабочие поселки, входящие в состав городских округов (за исключением города Тюмени), городских поселений, на территории которых преобладает осуществление деятельности, связанной с производством и переработкой сельскохозяйственной продукции, согласно </w:t>
      </w:r>
      <w:hyperlink w:anchor="P622" w:history="1">
        <w:r>
          <w:rPr>
            <w:color w:val="0000FF"/>
          </w:rPr>
          <w:t>приложению N 1</w:t>
        </w:r>
      </w:hyperlink>
      <w:r>
        <w:t xml:space="preserve"> к настоящему Положению;</w:t>
      </w:r>
      <w:proofErr w:type="gramEnd"/>
    </w:p>
    <w:p w:rsidR="00045EFA" w:rsidRDefault="00045EFA">
      <w:pPr>
        <w:pStyle w:val="ConsPlusNormal"/>
        <w:spacing w:before="220"/>
        <w:ind w:firstLine="540"/>
        <w:jc w:val="both"/>
      </w:pPr>
      <w:proofErr w:type="gramStart"/>
      <w:r>
        <w:t>"крестьянское (фермерское) хозяйство" - зарегистрированное на сельской территории в Тюменской области в текущем финансовом году крестьянское (фермерское) хозяйство, обязующееся осуществлять деятельность в течение не менее 5 лет со дня получения средств и достигнуть показателей деятельности, предусмотренных проектом создания и (или) развития крестьянского (фермерского) хозяйства, главой которого является гражданин Российской Федерации, который не является или ранее не являлся получателем средств финансовой поддержки</w:t>
      </w:r>
      <w:proofErr w:type="gramEnd"/>
      <w:r>
        <w:t>, субсидий или грантов на организацию начального этапа предпринимательской деятельности, а также гранта на поддержку начинающего фермера;</w:t>
      </w:r>
    </w:p>
    <w:p w:rsidR="00045EFA" w:rsidRDefault="00045EFA">
      <w:pPr>
        <w:pStyle w:val="ConsPlusNormal"/>
        <w:spacing w:before="220"/>
        <w:ind w:firstLine="540"/>
        <w:jc w:val="both"/>
      </w:pPr>
      <w:proofErr w:type="gramStart"/>
      <w:r>
        <w:t>"проект создания и (или) развития крестьянского (фермерского) хозяйства" - документ (бизнес-план), предусматривающий создание и (или) развитие производственной базы крестьянского (фермерского) хозяйства, предназначенной для производства, переработки и реализации сельскохозяйственной продукции и продуктов ее переработки, создание новых постоянных рабочих мест и их сохранение в течение не менее 5 лет, а также достижение показателей деятельности крестьянского (фермерского) хозяйства (далее - плановые показатели деятельности), обязательство по</w:t>
      </w:r>
      <w:proofErr w:type="gramEnd"/>
      <w:r>
        <w:t xml:space="preserve"> </w:t>
      </w:r>
      <w:proofErr w:type="gramStart"/>
      <w:r>
        <w:t>исполнению</w:t>
      </w:r>
      <w:proofErr w:type="gramEnd"/>
      <w:r>
        <w:t xml:space="preserve"> которых включается в соглашение, заключаемое между крестьянским (фермерским) хозяйством и уполномоченным органом;</w:t>
      </w:r>
    </w:p>
    <w:p w:rsidR="00045EFA" w:rsidRDefault="00045EFA">
      <w:pPr>
        <w:pStyle w:val="ConsPlusNormal"/>
        <w:spacing w:before="220"/>
        <w:ind w:firstLine="540"/>
        <w:jc w:val="both"/>
      </w:pPr>
      <w:proofErr w:type="gramStart"/>
      <w:r>
        <w:t>грант "</w:t>
      </w:r>
      <w:proofErr w:type="spellStart"/>
      <w:r>
        <w:t>Агростартап</w:t>
      </w:r>
      <w:proofErr w:type="spellEnd"/>
      <w:r>
        <w:t xml:space="preserve">" - средства, перечисляемые из бюджета Тюменской области </w:t>
      </w:r>
      <w:r>
        <w:lastRenderedPageBreak/>
        <w:t xml:space="preserve">крестьянскому (фермерскому) хозяйству для </w:t>
      </w:r>
      <w:proofErr w:type="spellStart"/>
      <w:r>
        <w:t>софинансирования</w:t>
      </w:r>
      <w:proofErr w:type="spellEnd"/>
      <w:r>
        <w:t xml:space="preserve"> его затрат, не возмещаемых в рамках иных направлений государственной поддержки, связанных с реализацией проекта создания и (или) развития крестьянского (фермерского) хозяйства, представляемого в конкурсную комиссию, создаваемую Департаментом агропромышленного комплекса Тюменской области, главой крестьянского (фермерского) хозяйства или гражданином Российской Федерации, обязующимся в течение не более 30 календарных дней</w:t>
      </w:r>
      <w:proofErr w:type="gramEnd"/>
      <w:r>
        <w:t xml:space="preserve"> после объявления его победителем по результатам конкурсного отбора конкурсной комиссией осуществить государственную регистрацию крестьянского (фермерского) хозяйства в органах Федеральной налоговой службы;</w:t>
      </w:r>
    </w:p>
    <w:p w:rsidR="00045EFA" w:rsidRDefault="00045EFA">
      <w:pPr>
        <w:pStyle w:val="ConsPlusNormal"/>
        <w:spacing w:before="220"/>
        <w:ind w:firstLine="540"/>
        <w:jc w:val="both"/>
      </w:pPr>
      <w:proofErr w:type="gramStart"/>
      <w:r>
        <w:t xml:space="preserve">"сельскохозяйственный потребительский кооператив" - юридическое лицо, созданное в соответствии с Федеральным </w:t>
      </w:r>
      <w:hyperlink r:id="rId69" w:history="1">
        <w:r>
          <w:rPr>
            <w:color w:val="0000FF"/>
          </w:rPr>
          <w:t>законом</w:t>
        </w:r>
      </w:hyperlink>
      <w:r>
        <w:t xml:space="preserve"> от 08.12.1995 N 193-ФЗ "О сельскохозяйственной кооперации" в форме сельскохозяйственного потребительского кооператива (за исключением сельскохозяйственного потребительского кредитного кооператива), зарегистрированное на сельской территории Тюменской области, являющееся субъектом малого и среднего предпринимательства в соответствии с Федеральным </w:t>
      </w:r>
      <w:hyperlink r:id="rId70" w:history="1">
        <w:r>
          <w:rPr>
            <w:color w:val="0000FF"/>
          </w:rPr>
          <w:t>законом</w:t>
        </w:r>
      </w:hyperlink>
      <w:r>
        <w:t xml:space="preserve"> от 24.07.2007 N 209-ФЗ "О развитии малого и среднего предпринимательства в Российской Федерации" и</w:t>
      </w:r>
      <w:proofErr w:type="gramEnd"/>
      <w:r>
        <w:t xml:space="preserve"> </w:t>
      </w:r>
      <w:proofErr w:type="gramStart"/>
      <w:r>
        <w:t>объединяющее</w:t>
      </w:r>
      <w:proofErr w:type="gramEnd"/>
      <w:r>
        <w:t xml:space="preserve"> не менее 5 личных подсобных хозяйств и (или) 3 иных сельскохозяйственных товаропроизводителей (кроме ассоциированных членов). Члены сельскохозяйственного потребительского кооператива из числа сельскохозяйственных товаропроизводителей, кроме личных подсобных хозяйств, должны отвечать критериям микро- или малого предприятия, установленным Федеральным </w:t>
      </w:r>
      <w:hyperlink r:id="rId71" w:history="1">
        <w:r>
          <w:rPr>
            <w:color w:val="0000FF"/>
          </w:rPr>
          <w:t>законом</w:t>
        </w:r>
      </w:hyperlink>
      <w:r>
        <w:t xml:space="preserve"> от 24.07.2007 N 209-ФЗ "О развитии малого и среднего предпринимательства в Российской Федерации". Неделимый фонд сельскохозяйственного потребительского кооператива может быть </w:t>
      </w:r>
      <w:proofErr w:type="gramStart"/>
      <w:r>
        <w:t>сформирован</w:t>
      </w:r>
      <w:proofErr w:type="gramEnd"/>
      <w:r>
        <w:t xml:space="preserve"> в том числе за счет части средств гранта "</w:t>
      </w:r>
      <w:proofErr w:type="spellStart"/>
      <w:r>
        <w:t>Агростартап</w:t>
      </w:r>
      <w:proofErr w:type="spellEnd"/>
      <w:r>
        <w:t>", предоставленных крестьянскому (фермерскому) хозяйству, являющемуся членом данного сельскохозяйственного потребительского кооператива.</w:t>
      </w:r>
    </w:p>
    <w:p w:rsidR="00045EFA" w:rsidRDefault="00045EFA">
      <w:pPr>
        <w:pStyle w:val="ConsPlusNormal"/>
        <w:spacing w:before="220"/>
        <w:ind w:firstLine="540"/>
        <w:jc w:val="both"/>
      </w:pPr>
      <w:bookmarkStart w:id="6" w:name="P155"/>
      <w:bookmarkEnd w:id="6"/>
      <w:r>
        <w:t xml:space="preserve">1.3. </w:t>
      </w:r>
      <w:proofErr w:type="gramStart"/>
      <w:r>
        <w:t>Гранты предоставляются в целях реализации проекта Тюменской области "Создание системы поддержки фермеров и развитие сельской кооперации", обеспечивающего достижение целей, показателей, результатов федерального проекта "Создание системы поддержки фермеров и развитие сельской кооперации", входящего в состав национального проекта "Малое и среднее предпринимательство и поддержка индивидуальной предпринимательской инициативы" на создание и (или) развитие крестьянского (фермерского) хозяйства и могут быть использованы на финансовое обеспечение</w:t>
      </w:r>
      <w:proofErr w:type="gramEnd"/>
      <w:r>
        <w:t xml:space="preserve"> затрат, перечень которых определяется Министерством сельского хозяйства Российской Федерации.</w:t>
      </w:r>
    </w:p>
    <w:p w:rsidR="00045EFA" w:rsidRDefault="00045EFA">
      <w:pPr>
        <w:pStyle w:val="ConsPlusNormal"/>
        <w:spacing w:before="220"/>
        <w:ind w:firstLine="540"/>
        <w:jc w:val="both"/>
      </w:pPr>
      <w:r>
        <w:t>1.4. Уполномоченным органом по реализации порядка оказания государственной поддержки на предоставление грантов, главным распорядителем как получателем бюджетных средств, предоставляющим грант, является Департамент агропромышленного комплекса Тюменской области (далее - Департамент АПК).</w:t>
      </w:r>
    </w:p>
    <w:p w:rsidR="00045EFA" w:rsidRDefault="00045EFA">
      <w:pPr>
        <w:pStyle w:val="ConsPlusNormal"/>
        <w:spacing w:before="220"/>
        <w:ind w:firstLine="540"/>
        <w:jc w:val="both"/>
      </w:pPr>
      <w:r>
        <w:t>1.5. Гранты "</w:t>
      </w:r>
      <w:proofErr w:type="spellStart"/>
      <w:r>
        <w:t>Агростартап</w:t>
      </w:r>
      <w:proofErr w:type="spellEnd"/>
      <w:r>
        <w:t xml:space="preserve">" предоставляются крестьянским (фермерским) хозяйствам, отвечающим условиям и соответствующим требованиям, установленным в </w:t>
      </w:r>
      <w:hyperlink w:anchor="P158" w:history="1">
        <w:r>
          <w:rPr>
            <w:color w:val="0000FF"/>
          </w:rPr>
          <w:t>пунктах 1.6</w:t>
        </w:r>
      </w:hyperlink>
      <w:r>
        <w:t xml:space="preserve">, </w:t>
      </w:r>
      <w:hyperlink w:anchor="P167" w:history="1">
        <w:r>
          <w:rPr>
            <w:color w:val="0000FF"/>
          </w:rPr>
          <w:t>1.7</w:t>
        </w:r>
      </w:hyperlink>
      <w:r>
        <w:t xml:space="preserve"> настоящего Положения (далее - </w:t>
      </w:r>
      <w:proofErr w:type="spellStart"/>
      <w:r>
        <w:t>Грантополучатели</w:t>
      </w:r>
      <w:proofErr w:type="spellEnd"/>
      <w:r>
        <w:t>), прошедшим конкурсный отбор и заключившим с Департаментом АПК договор о предоставлении гранта.</w:t>
      </w:r>
    </w:p>
    <w:p w:rsidR="00045EFA" w:rsidRDefault="00045EFA">
      <w:pPr>
        <w:pStyle w:val="ConsPlusNormal"/>
        <w:spacing w:before="220"/>
        <w:ind w:firstLine="540"/>
        <w:jc w:val="both"/>
      </w:pPr>
      <w:bookmarkStart w:id="7" w:name="P158"/>
      <w:bookmarkEnd w:id="7"/>
      <w:r>
        <w:t xml:space="preserve">1.6. Для участия в конкурсном отборе допускаются </w:t>
      </w:r>
      <w:proofErr w:type="spellStart"/>
      <w:r>
        <w:t>Грантополучатели</w:t>
      </w:r>
      <w:proofErr w:type="spellEnd"/>
      <w:r>
        <w:t xml:space="preserve"> при выполнении следующих условий:</w:t>
      </w:r>
    </w:p>
    <w:p w:rsidR="00045EFA" w:rsidRDefault="00045EFA">
      <w:pPr>
        <w:pStyle w:val="ConsPlusNormal"/>
        <w:spacing w:before="220"/>
        <w:ind w:firstLine="540"/>
        <w:jc w:val="both"/>
      </w:pPr>
      <w:bookmarkStart w:id="8" w:name="P159"/>
      <w:bookmarkEnd w:id="8"/>
      <w:r>
        <w:t xml:space="preserve">1.6.1. </w:t>
      </w:r>
      <w:proofErr w:type="spellStart"/>
      <w:r>
        <w:t>Грантополучатель</w:t>
      </w:r>
      <w:proofErr w:type="spellEnd"/>
      <w:r>
        <w:t xml:space="preserve"> не является или ранее не являлся получателем средств финансовой поддержки, субсидий или грантов на организацию начального этапа предпринимательской деятельности, а также гранта на поддержку начинающего фермера.</w:t>
      </w:r>
    </w:p>
    <w:p w:rsidR="00045EFA" w:rsidRDefault="00045EFA">
      <w:pPr>
        <w:pStyle w:val="ConsPlusNormal"/>
        <w:spacing w:before="220"/>
        <w:ind w:firstLine="540"/>
        <w:jc w:val="both"/>
      </w:pPr>
      <w:r>
        <w:t xml:space="preserve">1.6.2. </w:t>
      </w:r>
      <w:proofErr w:type="spellStart"/>
      <w:r>
        <w:t>Грантополучатель</w:t>
      </w:r>
      <w:proofErr w:type="spellEnd"/>
      <w:r>
        <w:t xml:space="preserve"> имеет проект создания и (или) развития крестьянского (фермерского) хозяйства на срок не менее 5 лет с года, следующего за годом предоставления сре</w:t>
      </w:r>
      <w:proofErr w:type="gramStart"/>
      <w:r>
        <w:t>дств гр</w:t>
      </w:r>
      <w:proofErr w:type="gramEnd"/>
      <w:r>
        <w:t>анта (далее - Проект).</w:t>
      </w:r>
    </w:p>
    <w:p w:rsidR="00045EFA" w:rsidRDefault="00045EFA">
      <w:pPr>
        <w:pStyle w:val="ConsPlusNormal"/>
        <w:spacing w:before="220"/>
        <w:ind w:firstLine="540"/>
        <w:jc w:val="both"/>
      </w:pPr>
      <w:r>
        <w:lastRenderedPageBreak/>
        <w:t xml:space="preserve">1.6.3. </w:t>
      </w:r>
      <w:proofErr w:type="spellStart"/>
      <w:proofErr w:type="gramStart"/>
      <w:r>
        <w:t>Грантополучатель</w:t>
      </w:r>
      <w:proofErr w:type="spellEnd"/>
      <w:r>
        <w:t xml:space="preserve"> имеет План расходов гранта, направляемого на создание и (или) развитие крестьянского (фермерского) хозяйства (далее - План расходов гранта), с указанием наименований приобретаемого имущества, выполняемых работ, оказываемых услуг (далее - затраты), их количества, цены, источников финансирования (средств гранта, собственных и заемных средств).</w:t>
      </w:r>
      <w:proofErr w:type="gramEnd"/>
    </w:p>
    <w:p w:rsidR="00045EFA" w:rsidRDefault="00045EFA">
      <w:pPr>
        <w:pStyle w:val="ConsPlusNormal"/>
        <w:spacing w:before="220"/>
        <w:ind w:firstLine="540"/>
        <w:jc w:val="both"/>
      </w:pPr>
      <w:r>
        <w:t xml:space="preserve">1.6.4. </w:t>
      </w:r>
      <w:proofErr w:type="spellStart"/>
      <w:r>
        <w:t>Грантополучатель</w:t>
      </w:r>
      <w:proofErr w:type="spellEnd"/>
      <w:r>
        <w:t xml:space="preserve"> обязуется осуществлять деятельность в течение не менее 5 лет со дня получения сре</w:t>
      </w:r>
      <w:proofErr w:type="gramStart"/>
      <w:r>
        <w:t>дств гр</w:t>
      </w:r>
      <w:proofErr w:type="gramEnd"/>
      <w:r>
        <w:t>анта и достигнуть показателей деятельности, предусмотренных Проектом.</w:t>
      </w:r>
    </w:p>
    <w:p w:rsidR="00045EFA" w:rsidRDefault="00045EFA">
      <w:pPr>
        <w:pStyle w:val="ConsPlusNormal"/>
        <w:spacing w:before="220"/>
        <w:ind w:firstLine="540"/>
        <w:jc w:val="both"/>
      </w:pPr>
      <w:r>
        <w:t xml:space="preserve">1.6.5. </w:t>
      </w:r>
      <w:proofErr w:type="spellStart"/>
      <w:r>
        <w:t>Грантополучатель</w:t>
      </w:r>
      <w:proofErr w:type="spellEnd"/>
      <w:r>
        <w:t xml:space="preserve"> </w:t>
      </w:r>
      <w:proofErr w:type="gramStart"/>
      <w:r>
        <w:t>зарегистрирован</w:t>
      </w:r>
      <w:proofErr w:type="gramEnd"/>
      <w:r>
        <w:t xml:space="preserve"> на сельской территории в Тюменской области в текущем финансовом году.</w:t>
      </w:r>
    </w:p>
    <w:p w:rsidR="00045EFA" w:rsidRDefault="00045EFA">
      <w:pPr>
        <w:pStyle w:val="ConsPlusNormal"/>
        <w:spacing w:before="220"/>
        <w:ind w:firstLine="540"/>
        <w:jc w:val="both"/>
      </w:pPr>
      <w:r>
        <w:t xml:space="preserve">1.6.6. </w:t>
      </w:r>
      <w:proofErr w:type="spellStart"/>
      <w:r>
        <w:t>Грантополучатель</w:t>
      </w:r>
      <w:proofErr w:type="spellEnd"/>
      <w:r>
        <w:t xml:space="preserve"> соглашается на обработку его персональных данных в соответствии с законодательством Российской Федерации.</w:t>
      </w:r>
    </w:p>
    <w:p w:rsidR="00045EFA" w:rsidRDefault="00045EFA">
      <w:pPr>
        <w:pStyle w:val="ConsPlusNormal"/>
        <w:spacing w:before="220"/>
        <w:ind w:firstLine="540"/>
        <w:jc w:val="both"/>
      </w:pPr>
      <w:r>
        <w:t xml:space="preserve">1.6.7. </w:t>
      </w:r>
      <w:proofErr w:type="spellStart"/>
      <w:r>
        <w:t>Грантополучатель</w:t>
      </w:r>
      <w:proofErr w:type="spellEnd"/>
      <w:r>
        <w:t xml:space="preserve"> является членом сельскохозяйственного потребительского кооператива (в случае если часть сре</w:t>
      </w:r>
      <w:proofErr w:type="gramStart"/>
      <w:r>
        <w:t>дств гр</w:t>
      </w:r>
      <w:proofErr w:type="gramEnd"/>
      <w:r>
        <w:t>анта предусматривается использовать на цели формирования неделимого фонда сельскохозяйственного потребительского кооператива).</w:t>
      </w:r>
    </w:p>
    <w:p w:rsidR="00045EFA" w:rsidRDefault="00045EFA">
      <w:pPr>
        <w:pStyle w:val="ConsPlusNormal"/>
        <w:spacing w:before="220"/>
        <w:ind w:firstLine="540"/>
        <w:jc w:val="both"/>
      </w:pPr>
      <w:r>
        <w:t xml:space="preserve">1.6.8. Предоставление достоверной информации </w:t>
      </w:r>
      <w:proofErr w:type="spellStart"/>
      <w:r>
        <w:t>Грантополучателем</w:t>
      </w:r>
      <w:proofErr w:type="spellEnd"/>
      <w:r>
        <w:t xml:space="preserve">. </w:t>
      </w:r>
      <w:proofErr w:type="gramStart"/>
      <w:r>
        <w:t>Под недостоверной информацией понимается наличие в содержании представленных для получения гранта документов сведений, не соответствующих действительности, а также неправильность расчетов представленных в Плане создания и (или) развития крестьянского (фермерского) хозяйства показателей: объем производства сельскохозяйственной продукции в натуральном и денежном выражении, объем реализации сельскохозяйственной продукции в натуральном и денежном выражении, численности работников, расходов на оплату труда и отчислений на социальные нужды.</w:t>
      </w:r>
      <w:proofErr w:type="gramEnd"/>
    </w:p>
    <w:p w:rsidR="00045EFA" w:rsidRDefault="00045EFA">
      <w:pPr>
        <w:pStyle w:val="ConsPlusNormal"/>
        <w:spacing w:before="220"/>
        <w:ind w:firstLine="540"/>
        <w:jc w:val="both"/>
      </w:pPr>
      <w:bookmarkStart w:id="9" w:name="P167"/>
      <w:bookmarkEnd w:id="9"/>
      <w:r>
        <w:t xml:space="preserve">1.7. Для участия в конкурсном отборе </w:t>
      </w:r>
      <w:proofErr w:type="spellStart"/>
      <w:r>
        <w:t>Грантополучатель</w:t>
      </w:r>
      <w:proofErr w:type="spellEnd"/>
      <w:r>
        <w:t xml:space="preserve"> должен соответствовать следующим требованиям:</w:t>
      </w:r>
    </w:p>
    <w:p w:rsidR="00045EFA" w:rsidRDefault="00045EFA">
      <w:pPr>
        <w:pStyle w:val="ConsPlusNormal"/>
        <w:spacing w:before="220"/>
        <w:ind w:firstLine="540"/>
        <w:jc w:val="both"/>
      </w:pPr>
      <w:r>
        <w:t xml:space="preserve">1.7.1. У </w:t>
      </w:r>
      <w:proofErr w:type="spellStart"/>
      <w:r>
        <w:t>Грантополучателя</w:t>
      </w:r>
      <w:proofErr w:type="spellEnd"/>
      <w:r>
        <w:t xml:space="preserve"> на дату подачи заявки для участия в отборе отсутствует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w:t>
      </w:r>
    </w:p>
    <w:p w:rsidR="00045EFA" w:rsidRDefault="00045EFA">
      <w:pPr>
        <w:pStyle w:val="ConsPlusNormal"/>
        <w:spacing w:before="220"/>
        <w:ind w:firstLine="540"/>
        <w:jc w:val="both"/>
      </w:pPr>
      <w:r>
        <w:t xml:space="preserve">1.7.2. </w:t>
      </w:r>
      <w:proofErr w:type="spellStart"/>
      <w:r>
        <w:t>Грантополучатель</w:t>
      </w:r>
      <w:proofErr w:type="spellEnd"/>
      <w:r>
        <w:t xml:space="preserve"> не получает </w:t>
      </w:r>
      <w:proofErr w:type="gramStart"/>
      <w:r>
        <w:t>в текущем финансовом году средства из областного бюджета в соответствии с иными правовыми актами на цели</w:t>
      </w:r>
      <w:proofErr w:type="gramEnd"/>
      <w:r>
        <w:t xml:space="preserve">, установленные </w:t>
      </w:r>
      <w:hyperlink w:anchor="P155" w:history="1">
        <w:r>
          <w:rPr>
            <w:color w:val="0000FF"/>
          </w:rPr>
          <w:t>пунктом 1.3</w:t>
        </w:r>
      </w:hyperlink>
      <w:r>
        <w:t xml:space="preserve"> настоящего Положения.</w:t>
      </w:r>
    </w:p>
    <w:p w:rsidR="00045EFA" w:rsidRDefault="00045EFA">
      <w:pPr>
        <w:pStyle w:val="ConsPlusNormal"/>
        <w:spacing w:before="220"/>
        <w:ind w:firstLine="540"/>
        <w:jc w:val="both"/>
      </w:pPr>
      <w:r>
        <w:t xml:space="preserve">1.7.3. </w:t>
      </w:r>
      <w:proofErr w:type="spellStart"/>
      <w:r>
        <w:t>Грантополучатель</w:t>
      </w:r>
      <w:proofErr w:type="spellEnd"/>
      <w:r>
        <w:t xml:space="preserve"> на дату подачи заявки для участия в отборе не должен прекратить деятельность в качестве индивидуального предпринимателя (для крестьянских (фермерских) хозяйств).</w:t>
      </w:r>
    </w:p>
    <w:p w:rsidR="00045EFA" w:rsidRDefault="00045EFA">
      <w:pPr>
        <w:pStyle w:val="ConsPlusNormal"/>
        <w:spacing w:before="220"/>
        <w:ind w:firstLine="540"/>
        <w:jc w:val="both"/>
      </w:pPr>
      <w:r>
        <w:t xml:space="preserve">1.7.4. У </w:t>
      </w:r>
      <w:proofErr w:type="spellStart"/>
      <w:r>
        <w:t>Грантополучателя</w:t>
      </w:r>
      <w:proofErr w:type="spellEnd"/>
      <w:r>
        <w:t xml:space="preserve"> на дату подачи заявки для участия в отборе отсутствует просроченная задолженность по возврату в бюджет Тюменской области субсидий, бюджетных инвестиций, </w:t>
      </w:r>
      <w:proofErr w:type="gramStart"/>
      <w:r>
        <w:t>предоставленных</w:t>
      </w:r>
      <w:proofErr w:type="gramEnd"/>
      <w:r>
        <w:t xml:space="preserve"> в том числе в соответствии с иными правовыми актами, иной просроченной задолженности перед бюджетом Тюменской области.</w:t>
      </w:r>
    </w:p>
    <w:p w:rsidR="00045EFA" w:rsidRDefault="00045EFA">
      <w:pPr>
        <w:pStyle w:val="ConsPlusNormal"/>
        <w:spacing w:before="220"/>
        <w:ind w:firstLine="540"/>
        <w:jc w:val="both"/>
      </w:pPr>
      <w:r>
        <w:t xml:space="preserve">1.8. Отбор получателей грантов производится Департаментом АПК по результатам конкурса по отбору </w:t>
      </w:r>
      <w:proofErr w:type="spellStart"/>
      <w:r>
        <w:t>Грантополучателей</w:t>
      </w:r>
      <w:proofErr w:type="spellEnd"/>
      <w:r>
        <w:t xml:space="preserve"> (далее - конкурс) с учетом решения региональной конкурсной комиссии для отбора проектов создания и развития крестьянских (фермерских) хозяйств и (или) проектов развития материально-технической базы сельскохозяйственных потребительских кооперативов, за исключением кредитных кооперативов (далее - Комиссия).</w:t>
      </w:r>
    </w:p>
    <w:p w:rsidR="00045EFA" w:rsidRDefault="00045EFA">
      <w:pPr>
        <w:pStyle w:val="ConsPlusNormal"/>
        <w:spacing w:before="220"/>
        <w:ind w:firstLine="540"/>
        <w:jc w:val="both"/>
      </w:pPr>
      <w:r>
        <w:lastRenderedPageBreak/>
        <w:t xml:space="preserve">1.9. Критерии отбора </w:t>
      </w:r>
      <w:proofErr w:type="spellStart"/>
      <w:r>
        <w:t>Грантополучателей</w:t>
      </w:r>
      <w:proofErr w:type="spellEnd"/>
      <w:r>
        <w:t>:</w:t>
      </w:r>
    </w:p>
    <w:p w:rsidR="00045EFA" w:rsidRDefault="00045EFA">
      <w:pPr>
        <w:pStyle w:val="ConsPlusNormal"/>
        <w:spacing w:before="220"/>
        <w:ind w:firstLine="540"/>
        <w:jc w:val="both"/>
      </w:pPr>
      <w:r>
        <w:t>1.9.1. Наличие земельного участка из земель сельскохозяйственного назначения.</w:t>
      </w:r>
    </w:p>
    <w:p w:rsidR="00045EFA" w:rsidRDefault="00045EFA">
      <w:pPr>
        <w:pStyle w:val="ConsPlusNormal"/>
        <w:spacing w:before="220"/>
        <w:ind w:firstLine="540"/>
        <w:jc w:val="both"/>
      </w:pPr>
      <w:r>
        <w:t>1.9.2. Направление использования гранта.</w:t>
      </w:r>
    </w:p>
    <w:p w:rsidR="00045EFA" w:rsidRDefault="00045EFA">
      <w:pPr>
        <w:pStyle w:val="ConsPlusNormal"/>
        <w:spacing w:before="220"/>
        <w:ind w:firstLine="540"/>
        <w:jc w:val="both"/>
      </w:pPr>
      <w:r>
        <w:t>1.9.3. Наличие поголовья сельскохозяйственных животных в собственности (в условных головах) на начало текущего года, при этом противоэпизоотическое состояние хозяйства является благополучным по данным ветеринарной службы.</w:t>
      </w:r>
    </w:p>
    <w:p w:rsidR="00045EFA" w:rsidRDefault="00045EFA">
      <w:pPr>
        <w:pStyle w:val="ConsPlusNormal"/>
        <w:spacing w:before="220"/>
        <w:ind w:firstLine="540"/>
        <w:jc w:val="both"/>
      </w:pPr>
      <w:r>
        <w:t>1.9.4. Членство в сельскохозяйственных потребительских кооперативах (</w:t>
      </w:r>
      <w:proofErr w:type="gramStart"/>
      <w:r>
        <w:t>кроме</w:t>
      </w:r>
      <w:proofErr w:type="gramEnd"/>
      <w:r>
        <w:t xml:space="preserve"> кредитных).</w:t>
      </w:r>
    </w:p>
    <w:p w:rsidR="00045EFA" w:rsidRDefault="00045EFA">
      <w:pPr>
        <w:pStyle w:val="ConsPlusNormal"/>
        <w:spacing w:before="220"/>
        <w:ind w:firstLine="540"/>
        <w:jc w:val="both"/>
      </w:pPr>
      <w:r>
        <w:t>1.9.5. Наличие собственных сре</w:t>
      </w:r>
      <w:proofErr w:type="gramStart"/>
      <w:r>
        <w:t>дств дл</w:t>
      </w:r>
      <w:proofErr w:type="gramEnd"/>
      <w:r>
        <w:t>я финансирования проекта.</w:t>
      </w:r>
    </w:p>
    <w:p w:rsidR="00045EFA" w:rsidRDefault="00045EFA">
      <w:pPr>
        <w:pStyle w:val="ConsPlusNormal"/>
        <w:spacing w:before="220"/>
        <w:ind w:firstLine="540"/>
        <w:jc w:val="both"/>
      </w:pPr>
      <w:r>
        <w:t>1.9.6. Увеличение объема производства сельскохозяйственной продукции ежегодно в течение 5 лет с года обращения за получением гранта согласно Проекту.</w:t>
      </w:r>
    </w:p>
    <w:p w:rsidR="00045EFA" w:rsidRDefault="00045EFA">
      <w:pPr>
        <w:pStyle w:val="ConsPlusNormal"/>
        <w:spacing w:before="220"/>
        <w:ind w:firstLine="540"/>
        <w:jc w:val="both"/>
      </w:pPr>
      <w:r>
        <w:t>1.9.7. Постоянное проживание на сельской территории муниципального образования Тюменской области по месту нахождения (регистрации) крестьянского (фермерского) хозяйства.</w:t>
      </w:r>
    </w:p>
    <w:p w:rsidR="00045EFA" w:rsidRDefault="00045EFA">
      <w:pPr>
        <w:pStyle w:val="ConsPlusNormal"/>
        <w:spacing w:before="220"/>
        <w:ind w:firstLine="540"/>
        <w:jc w:val="both"/>
      </w:pPr>
      <w:r>
        <w:t>1.9.8. Результаты очного собеседования.</w:t>
      </w:r>
    </w:p>
    <w:p w:rsidR="00045EFA" w:rsidRDefault="00045EFA">
      <w:pPr>
        <w:pStyle w:val="ConsPlusNormal"/>
        <w:spacing w:before="220"/>
        <w:ind w:firstLine="540"/>
        <w:jc w:val="both"/>
      </w:pPr>
      <w:r>
        <w:t>1.10. Настоящее Положение, а также информация об уполномоченном органе размещаются на Официальном портале органов государственной власти Тюменской области в информационно-телекоммуникационной сети Интернет - адрес Официального портала https://admtyumen.ru.</w:t>
      </w:r>
    </w:p>
    <w:p w:rsidR="00045EFA" w:rsidRDefault="00045EFA">
      <w:pPr>
        <w:pStyle w:val="ConsPlusNormal"/>
        <w:jc w:val="both"/>
      </w:pPr>
    </w:p>
    <w:p w:rsidR="00045EFA" w:rsidRDefault="00045EFA">
      <w:pPr>
        <w:pStyle w:val="ConsPlusTitle"/>
        <w:jc w:val="center"/>
        <w:outlineLvl w:val="1"/>
      </w:pPr>
      <w:r>
        <w:t xml:space="preserve">2. Порядок проведения отбора </w:t>
      </w:r>
      <w:proofErr w:type="spellStart"/>
      <w:r>
        <w:t>Грантополучателей</w:t>
      </w:r>
      <w:proofErr w:type="spellEnd"/>
    </w:p>
    <w:p w:rsidR="00045EFA" w:rsidRDefault="00045EFA">
      <w:pPr>
        <w:pStyle w:val="ConsPlusTitle"/>
        <w:jc w:val="center"/>
      </w:pPr>
      <w:r>
        <w:t>для предоставления им грантов</w:t>
      </w:r>
    </w:p>
    <w:p w:rsidR="00045EFA" w:rsidRDefault="00045EFA">
      <w:pPr>
        <w:pStyle w:val="ConsPlusNormal"/>
        <w:jc w:val="both"/>
      </w:pPr>
    </w:p>
    <w:p w:rsidR="00045EFA" w:rsidRDefault="00045EFA">
      <w:pPr>
        <w:pStyle w:val="ConsPlusNormal"/>
        <w:ind w:firstLine="540"/>
        <w:jc w:val="both"/>
      </w:pPr>
      <w:r>
        <w:t xml:space="preserve">2.1. Департамент АПК в течение 60 рабочих дней </w:t>
      </w:r>
      <w:proofErr w:type="gramStart"/>
      <w:r>
        <w:t>со дня вступления в силу Соглашения с Министерством сельского хозяйства Российской Федерации о предоставлении субсидии из федерального бюджета</w:t>
      </w:r>
      <w:proofErr w:type="gramEnd"/>
      <w:r>
        <w:t xml:space="preserve"> бюджету Тюменской области размещает на Официальном портале органов государственной власти Тюменской области в информационно-телекоммуникационной сети Интернет https://admtyumen.ru объявление о проведении конкурса.</w:t>
      </w:r>
    </w:p>
    <w:p w:rsidR="00045EFA" w:rsidRDefault="00045EFA">
      <w:pPr>
        <w:pStyle w:val="ConsPlusNormal"/>
        <w:spacing w:before="220"/>
        <w:ind w:firstLine="540"/>
        <w:jc w:val="both"/>
      </w:pPr>
      <w:r>
        <w:t>Объявление о проведении конкурса должно содержать: информацию о грантах, порядок проведения конкурса, критерии и порядок их оценки, место, срок и порядок представления заявок на конкурс, размер грантов, порядок и сроки утверждения результатов, порядок и сроки объявления результатов конкурса. Дата окончания срока приема заявок на получение государственной поддержки устанавливается не ранее чем по истечении 15 календарных дней со дня опубликования объявления.</w:t>
      </w:r>
    </w:p>
    <w:p w:rsidR="00045EFA" w:rsidRDefault="00045EFA">
      <w:pPr>
        <w:pStyle w:val="ConsPlusNormal"/>
        <w:spacing w:before="220"/>
        <w:ind w:firstLine="540"/>
        <w:jc w:val="both"/>
      </w:pPr>
      <w:bookmarkStart w:id="10" w:name="P189"/>
      <w:bookmarkEnd w:id="10"/>
      <w:r>
        <w:t xml:space="preserve">2.2. Для участия в конкурсном отборе </w:t>
      </w:r>
      <w:proofErr w:type="spellStart"/>
      <w:r>
        <w:t>Грантополучатель</w:t>
      </w:r>
      <w:proofErr w:type="spellEnd"/>
      <w:r>
        <w:t xml:space="preserve"> представляет в Департамент АПК следующие документы:</w:t>
      </w:r>
    </w:p>
    <w:p w:rsidR="00045EFA" w:rsidRDefault="00045EFA">
      <w:pPr>
        <w:pStyle w:val="ConsPlusNormal"/>
        <w:spacing w:before="220"/>
        <w:ind w:firstLine="540"/>
        <w:jc w:val="both"/>
      </w:pPr>
      <w:bookmarkStart w:id="11" w:name="P190"/>
      <w:bookmarkEnd w:id="11"/>
      <w:r>
        <w:t xml:space="preserve">2.2.1. </w:t>
      </w:r>
      <w:hyperlink w:anchor="P772" w:history="1">
        <w:r>
          <w:rPr>
            <w:color w:val="0000FF"/>
          </w:rPr>
          <w:t>Заявку</w:t>
        </w:r>
      </w:hyperlink>
      <w:r>
        <w:t xml:space="preserve"> на участие в конкурсном отборе согласно приложению N 2 к настоящему Положению.</w:t>
      </w:r>
    </w:p>
    <w:p w:rsidR="00045EFA" w:rsidRDefault="00045EFA">
      <w:pPr>
        <w:pStyle w:val="ConsPlusNormal"/>
        <w:spacing w:before="220"/>
        <w:ind w:firstLine="540"/>
        <w:jc w:val="both"/>
      </w:pPr>
      <w:bookmarkStart w:id="12" w:name="P191"/>
      <w:bookmarkEnd w:id="12"/>
      <w:r>
        <w:t>2.2.2. Копию паспорта гражданина Российской Федерации (разделы общих данных и места жительства).</w:t>
      </w:r>
    </w:p>
    <w:p w:rsidR="00045EFA" w:rsidRDefault="00045EFA">
      <w:pPr>
        <w:pStyle w:val="ConsPlusNormal"/>
        <w:spacing w:before="220"/>
        <w:ind w:firstLine="540"/>
        <w:jc w:val="both"/>
      </w:pPr>
      <w:bookmarkStart w:id="13" w:name="P192"/>
      <w:bookmarkEnd w:id="13"/>
      <w:r>
        <w:t>2.2.3. Свидетельство о постановке на налоговый учет (учет физического лица) в налоговом органе с приложением справки налогового органа об исполнении налогоплательщиком (плательщиком сбора, налоговым агентом) обязанности по уплате налогов, сборов, страховых взносов, пеней, штрафов, процентов по состоянию на дату подачи заявки для участия в отборе.</w:t>
      </w:r>
    </w:p>
    <w:p w:rsidR="00045EFA" w:rsidRDefault="00045EFA">
      <w:pPr>
        <w:pStyle w:val="ConsPlusNormal"/>
        <w:spacing w:before="220"/>
        <w:ind w:firstLine="540"/>
        <w:jc w:val="both"/>
      </w:pPr>
      <w:bookmarkStart w:id="14" w:name="P193"/>
      <w:bookmarkEnd w:id="14"/>
      <w:r>
        <w:lastRenderedPageBreak/>
        <w:t>2.2.4. Выписку из Единого государственного реестра индивидуальных предпринимателей, которая должна быть получена не ранее чем за 30 календарных дней до дня подачи заявки (для крестьянских (фермерских) хозяйств).</w:t>
      </w:r>
    </w:p>
    <w:p w:rsidR="00045EFA" w:rsidRDefault="00045EFA">
      <w:pPr>
        <w:pStyle w:val="ConsPlusNormal"/>
        <w:spacing w:before="220"/>
        <w:ind w:firstLine="540"/>
        <w:jc w:val="both"/>
      </w:pPr>
      <w:bookmarkStart w:id="15" w:name="P194"/>
      <w:bookmarkEnd w:id="15"/>
      <w:r>
        <w:t>2.2.5. Справку территориального органа Фонда социального страхования Российской Федерации об отсутствии задолженности по страховым взносам, пеням и штрафам по обязательному социальному страхованию от несчастных случаев на производстве и профессиональных заболеваний, выданную не ранее чем за 30 календарных дней до даты подачи заявки.</w:t>
      </w:r>
    </w:p>
    <w:p w:rsidR="00045EFA" w:rsidRDefault="00045EFA">
      <w:pPr>
        <w:pStyle w:val="ConsPlusNormal"/>
        <w:spacing w:before="220"/>
        <w:ind w:firstLine="540"/>
        <w:jc w:val="both"/>
      </w:pPr>
      <w:proofErr w:type="gramStart"/>
      <w:r>
        <w:t xml:space="preserve">Указанную справку не предоставляют главы крестьянских (фермерских) хозяйств в случае, если они не зарегистрированы в качестве страхователя в территориальном органе Фонда социального страхования Российской Федерации в соответствии со </w:t>
      </w:r>
      <w:hyperlink r:id="rId72" w:history="1">
        <w:r>
          <w:rPr>
            <w:color w:val="0000FF"/>
          </w:rPr>
          <w:t>статьей 6</w:t>
        </w:r>
      </w:hyperlink>
      <w:r>
        <w:t xml:space="preserve"> Федерального закона от 24.07.1998 N 125-ФЗ "Об обязательном социальном страховании от несчастных случаев на производстве и профессиональных заболеваний", а также граждане Российской Федерации.</w:t>
      </w:r>
      <w:proofErr w:type="gramEnd"/>
    </w:p>
    <w:p w:rsidR="00045EFA" w:rsidRDefault="00045EFA">
      <w:pPr>
        <w:pStyle w:val="ConsPlusNormal"/>
        <w:spacing w:before="220"/>
        <w:ind w:firstLine="540"/>
        <w:jc w:val="both"/>
      </w:pPr>
      <w:bookmarkStart w:id="16" w:name="P196"/>
      <w:bookmarkEnd w:id="16"/>
      <w:r>
        <w:t xml:space="preserve">2.2.6. </w:t>
      </w:r>
      <w:hyperlink w:anchor="P869" w:history="1">
        <w:r>
          <w:rPr>
            <w:color w:val="0000FF"/>
          </w:rPr>
          <w:t>Проект</w:t>
        </w:r>
      </w:hyperlink>
      <w:r>
        <w:t xml:space="preserve"> создания и (или) развития крестьянского (фермерского) хозяйства, разработанный по форме, установленной в приложении N 3 к настоящему Положению. В плановые показатели деятельности, предусмотренные проектом создания и (или) развития крестьянского (фермерского) хозяйства, включается количество принятых работников, зарегистрированных в Пенсионном фонде Российской Федерации, и сохранение рабочих мест в течение не менее 5 лет, объем производства и реализации сельскохозяйственной продукции, выраженный в натуральных и денежных показателях.</w:t>
      </w:r>
    </w:p>
    <w:p w:rsidR="00045EFA" w:rsidRDefault="00045EFA">
      <w:pPr>
        <w:pStyle w:val="ConsPlusNormal"/>
        <w:spacing w:before="220"/>
        <w:ind w:firstLine="540"/>
        <w:jc w:val="both"/>
      </w:pPr>
      <w:r>
        <w:t xml:space="preserve">2.2.7. </w:t>
      </w:r>
      <w:hyperlink w:anchor="P1833" w:history="1">
        <w:r>
          <w:rPr>
            <w:color w:val="0000FF"/>
          </w:rPr>
          <w:t>План</w:t>
        </w:r>
      </w:hyperlink>
      <w:r>
        <w:t xml:space="preserve"> расходов гранта согласно приложению N 4 к настоящему Положению.</w:t>
      </w:r>
    </w:p>
    <w:p w:rsidR="00045EFA" w:rsidRDefault="00045EFA">
      <w:pPr>
        <w:pStyle w:val="ConsPlusNormal"/>
        <w:spacing w:before="220"/>
        <w:ind w:firstLine="540"/>
        <w:jc w:val="both"/>
      </w:pPr>
      <w:r>
        <w:t xml:space="preserve">2.2.8. </w:t>
      </w:r>
      <w:hyperlink w:anchor="P1959" w:history="1">
        <w:r>
          <w:rPr>
            <w:color w:val="0000FF"/>
          </w:rPr>
          <w:t>Согласие</w:t>
        </w:r>
      </w:hyperlink>
      <w:r>
        <w:t xml:space="preserve"> </w:t>
      </w:r>
      <w:proofErr w:type="spellStart"/>
      <w:r>
        <w:t>Грантополучателя</w:t>
      </w:r>
      <w:proofErr w:type="spellEnd"/>
      <w:r>
        <w:t xml:space="preserve"> на обработку персональных данных по форме согласно приложению N 5 к настоящему Положению.</w:t>
      </w:r>
    </w:p>
    <w:p w:rsidR="00045EFA" w:rsidRDefault="00045EFA">
      <w:pPr>
        <w:pStyle w:val="ConsPlusNormal"/>
        <w:spacing w:before="220"/>
        <w:ind w:firstLine="540"/>
        <w:jc w:val="both"/>
      </w:pPr>
      <w:r>
        <w:t xml:space="preserve">2.2.9. Документы, подтверждающие наличие у </w:t>
      </w:r>
      <w:proofErr w:type="spellStart"/>
      <w:r>
        <w:t>Грантополучателя</w:t>
      </w:r>
      <w:proofErr w:type="spellEnd"/>
      <w:r>
        <w:t xml:space="preserve"> собственных средств на сумму не менее 10% от общей стоимости затрат, указанных в Плане расходов гранта, увеличенных на сумму НДС, указанную в Плане расходов (выписки по счетам </w:t>
      </w:r>
      <w:proofErr w:type="spellStart"/>
      <w:r>
        <w:t>Грантополучателя</w:t>
      </w:r>
      <w:proofErr w:type="spellEnd"/>
      <w:r>
        <w:t>, открытым в кредитных организациях, полученные не ранее чем за 10 календарных дней до дня подачи заявки).</w:t>
      </w:r>
    </w:p>
    <w:p w:rsidR="00045EFA" w:rsidRDefault="00045EFA">
      <w:pPr>
        <w:pStyle w:val="ConsPlusNormal"/>
        <w:spacing w:before="220"/>
        <w:ind w:firstLine="540"/>
        <w:jc w:val="both"/>
      </w:pPr>
      <w:r>
        <w:t>2.2.10. Соглашение о создании крестьянского (фермерского) хозяйства (в случае если число членов крестьянского (фермерского) хозяйства больше одного).</w:t>
      </w:r>
    </w:p>
    <w:p w:rsidR="00045EFA" w:rsidRDefault="00045EFA">
      <w:pPr>
        <w:pStyle w:val="ConsPlusNormal"/>
        <w:spacing w:before="220"/>
        <w:ind w:firstLine="540"/>
        <w:jc w:val="both"/>
      </w:pPr>
      <w:r>
        <w:t xml:space="preserve">2.2.11. Информационное письмо об отсутствии просроченной задолженности по ранее полученным кредитам (займам), составленное в произвольной форме и подписанное </w:t>
      </w:r>
      <w:proofErr w:type="spellStart"/>
      <w:r>
        <w:t>Грантополучателем</w:t>
      </w:r>
      <w:proofErr w:type="spellEnd"/>
      <w:r>
        <w:t>.</w:t>
      </w:r>
    </w:p>
    <w:p w:rsidR="00045EFA" w:rsidRDefault="00045EFA">
      <w:pPr>
        <w:pStyle w:val="ConsPlusNormal"/>
        <w:spacing w:before="220"/>
        <w:ind w:firstLine="540"/>
        <w:jc w:val="both"/>
      </w:pPr>
      <w:bookmarkStart w:id="17" w:name="P202"/>
      <w:bookmarkEnd w:id="17"/>
      <w:r>
        <w:t>2.2.12. В случае если часть сре</w:t>
      </w:r>
      <w:proofErr w:type="gramStart"/>
      <w:r>
        <w:t>дств гр</w:t>
      </w:r>
      <w:proofErr w:type="gramEnd"/>
      <w:r>
        <w:t xml:space="preserve">анта предусматривается использовать на цели формирования неделимого фонда сельскохозяйственного потребительского кооператива, соответствующего понятию, указанному в </w:t>
      </w:r>
      <w:hyperlink w:anchor="P149" w:history="1">
        <w:r>
          <w:rPr>
            <w:color w:val="0000FF"/>
          </w:rPr>
          <w:t>пункте 1.2</w:t>
        </w:r>
      </w:hyperlink>
      <w:r>
        <w:t xml:space="preserve"> настоящего Положения (далее - Кооператив), членом которого является </w:t>
      </w:r>
      <w:proofErr w:type="spellStart"/>
      <w:r>
        <w:t>Грантополучатель</w:t>
      </w:r>
      <w:proofErr w:type="spellEnd"/>
      <w:r>
        <w:t>, дополнительно представляется:</w:t>
      </w:r>
    </w:p>
    <w:p w:rsidR="00045EFA" w:rsidRDefault="00045EFA">
      <w:pPr>
        <w:pStyle w:val="ConsPlusNormal"/>
        <w:spacing w:before="220"/>
        <w:ind w:firstLine="540"/>
        <w:jc w:val="both"/>
      </w:pPr>
      <w:r>
        <w:t xml:space="preserve">а) выписка из реестра членов кооператива и ассоциированных членов сельскохозяйственного потребительского кооператива, подтверждающая членство в кооперативе </w:t>
      </w:r>
      <w:proofErr w:type="spellStart"/>
      <w:r>
        <w:t>Грантополучателя</w:t>
      </w:r>
      <w:proofErr w:type="spellEnd"/>
      <w:r>
        <w:t>, заверенная наблюдательным советом кооператива;</w:t>
      </w:r>
    </w:p>
    <w:p w:rsidR="00045EFA" w:rsidRDefault="00045EFA">
      <w:pPr>
        <w:pStyle w:val="ConsPlusNormal"/>
        <w:spacing w:before="220"/>
        <w:ind w:firstLine="540"/>
        <w:jc w:val="both"/>
      </w:pPr>
      <w:r>
        <w:t>б) копии учредительных документов и Устава кооператива;</w:t>
      </w:r>
    </w:p>
    <w:p w:rsidR="00045EFA" w:rsidRDefault="00045EFA">
      <w:pPr>
        <w:pStyle w:val="ConsPlusNormal"/>
        <w:spacing w:before="220"/>
        <w:ind w:firstLine="540"/>
        <w:jc w:val="both"/>
      </w:pPr>
      <w:r>
        <w:t>в) копия решения общего собрания кооператива о порядке формирования и расходования неделимого фонда с учетом получения от крестьянского (фермерского) хозяйства - члена кооператива части финансовых средств, связанных с реализацией гранта "</w:t>
      </w:r>
      <w:proofErr w:type="spellStart"/>
      <w:r>
        <w:t>Агростартапа</w:t>
      </w:r>
      <w:proofErr w:type="spellEnd"/>
      <w:r>
        <w:t>";</w:t>
      </w:r>
    </w:p>
    <w:p w:rsidR="00045EFA" w:rsidRDefault="00045EFA">
      <w:pPr>
        <w:pStyle w:val="ConsPlusNormal"/>
        <w:spacing w:before="220"/>
        <w:ind w:firstLine="540"/>
        <w:jc w:val="both"/>
      </w:pPr>
      <w:r>
        <w:lastRenderedPageBreak/>
        <w:t xml:space="preserve">г) справка ревизионного союза сельскохозяйственных кооперативов о членстве кооператива в ревизионном союзе потребительских кооперативов в соответствии с Федеральным </w:t>
      </w:r>
      <w:hyperlink r:id="rId73" w:history="1">
        <w:r>
          <w:rPr>
            <w:color w:val="0000FF"/>
          </w:rPr>
          <w:t>законом</w:t>
        </w:r>
      </w:hyperlink>
      <w:r>
        <w:t xml:space="preserve"> от 08.12.1995 N 193-ФЗ "О сельскохозяйственной кооперации", полученная не ранее чем за 30 календарных дней до дня подачи заявки;</w:t>
      </w:r>
    </w:p>
    <w:p w:rsidR="00045EFA" w:rsidRDefault="00045EFA">
      <w:pPr>
        <w:pStyle w:val="ConsPlusNormal"/>
        <w:spacing w:before="220"/>
        <w:ind w:firstLine="540"/>
        <w:jc w:val="both"/>
      </w:pPr>
      <w:r>
        <w:t xml:space="preserve">д) копия заключения ревизионного союза сельскохозяйственных кооперативов согласно </w:t>
      </w:r>
      <w:hyperlink r:id="rId74" w:history="1">
        <w:r>
          <w:rPr>
            <w:color w:val="0000FF"/>
          </w:rPr>
          <w:t>статье 33</w:t>
        </w:r>
      </w:hyperlink>
      <w:r>
        <w:t xml:space="preserve"> Федерального закона от 08.12.1995 N 193-ФЗ "О сельскохозяйственной кооперации" по итогам периода, предшествующего году подачи заявки;</w:t>
      </w:r>
    </w:p>
    <w:p w:rsidR="00045EFA" w:rsidRDefault="00045EFA">
      <w:pPr>
        <w:pStyle w:val="ConsPlusNormal"/>
        <w:spacing w:before="220"/>
        <w:ind w:firstLine="540"/>
        <w:jc w:val="both"/>
      </w:pPr>
      <w:r>
        <w:t>е) обязательство кооператива, составленное в произвольной форме, подписанное руководителем:</w:t>
      </w:r>
    </w:p>
    <w:p w:rsidR="00045EFA" w:rsidRDefault="00045EFA">
      <w:pPr>
        <w:pStyle w:val="ConsPlusNormal"/>
        <w:spacing w:before="220"/>
        <w:ind w:firstLine="540"/>
        <w:jc w:val="both"/>
      </w:pPr>
      <w:r>
        <w:t>- по осуществлению деятельности кооператива в течение не менее 5 лет со дня получения части сре</w:t>
      </w:r>
      <w:proofErr w:type="gramStart"/>
      <w:r>
        <w:t>дств гр</w:t>
      </w:r>
      <w:proofErr w:type="gramEnd"/>
      <w:r>
        <w:t>анта "</w:t>
      </w:r>
      <w:proofErr w:type="spellStart"/>
      <w:r>
        <w:t>Агростартап</w:t>
      </w:r>
      <w:proofErr w:type="spellEnd"/>
      <w:r>
        <w:t>";</w:t>
      </w:r>
    </w:p>
    <w:p w:rsidR="00045EFA" w:rsidRDefault="00045EFA">
      <w:pPr>
        <w:pStyle w:val="ConsPlusNormal"/>
        <w:spacing w:before="220"/>
        <w:ind w:firstLine="540"/>
        <w:jc w:val="both"/>
      </w:pPr>
      <w:r>
        <w:t>- по использованию части сре</w:t>
      </w:r>
      <w:proofErr w:type="gramStart"/>
      <w:r>
        <w:t>дств гр</w:t>
      </w:r>
      <w:proofErr w:type="gramEnd"/>
      <w:r>
        <w:t>анта "</w:t>
      </w:r>
      <w:proofErr w:type="spellStart"/>
      <w:r>
        <w:t>Агростартап</w:t>
      </w:r>
      <w:proofErr w:type="spellEnd"/>
      <w:r>
        <w:t xml:space="preserve">" в течение 18 месяцев со дня их получения и предоставлению </w:t>
      </w:r>
      <w:proofErr w:type="spellStart"/>
      <w:r>
        <w:t>Грантополучателю</w:t>
      </w:r>
      <w:proofErr w:type="spellEnd"/>
      <w:r>
        <w:t xml:space="preserve"> заверенных копий документов, подтверждающих использование части средств гранта "</w:t>
      </w:r>
      <w:proofErr w:type="spellStart"/>
      <w:r>
        <w:t>Агростартап</w:t>
      </w:r>
      <w:proofErr w:type="spellEnd"/>
      <w:r>
        <w:t>";</w:t>
      </w:r>
    </w:p>
    <w:p w:rsidR="00045EFA" w:rsidRDefault="00045EFA">
      <w:pPr>
        <w:pStyle w:val="ConsPlusNormal"/>
        <w:spacing w:before="220"/>
        <w:ind w:firstLine="540"/>
        <w:jc w:val="both"/>
      </w:pPr>
      <w:r>
        <w:t>- состоять в ревизионном союзе в течение 5 лет со дня получения части сре</w:t>
      </w:r>
      <w:proofErr w:type="gramStart"/>
      <w:r>
        <w:t>дств гр</w:t>
      </w:r>
      <w:proofErr w:type="gramEnd"/>
      <w:r>
        <w:t>анта "</w:t>
      </w:r>
      <w:proofErr w:type="spellStart"/>
      <w:r>
        <w:t>Агростартап</w:t>
      </w:r>
      <w:proofErr w:type="spellEnd"/>
      <w:r>
        <w:t>";</w:t>
      </w:r>
    </w:p>
    <w:p w:rsidR="00045EFA" w:rsidRDefault="00045EFA">
      <w:pPr>
        <w:pStyle w:val="ConsPlusNormal"/>
        <w:spacing w:before="220"/>
        <w:ind w:firstLine="540"/>
        <w:jc w:val="both"/>
      </w:pPr>
      <w:r>
        <w:t>- в течение 5 лет ежегодно не позднее 1 августа года, следующего за отчетным годом предоставлять в Департамент АПК ревизионное заключение о результатах деятельности;</w:t>
      </w:r>
    </w:p>
    <w:p w:rsidR="00045EFA" w:rsidRDefault="00045EFA">
      <w:pPr>
        <w:pStyle w:val="ConsPlusNormal"/>
        <w:spacing w:before="220"/>
        <w:ind w:firstLine="540"/>
        <w:jc w:val="both"/>
      </w:pPr>
      <w:proofErr w:type="gramStart"/>
      <w:r>
        <w:t>- по соответствию имущества, приобретаемого кооперативом с использованием части средств гранта "</w:t>
      </w:r>
      <w:proofErr w:type="spellStart"/>
      <w:r>
        <w:t>Агростартап</w:t>
      </w:r>
      <w:proofErr w:type="spellEnd"/>
      <w:r>
        <w:t>", внесенных крестьянским (фермерским) хозяйством в неделимый фонд сельскохозяйственного потребительского кооператива, перечню имущества, определенному Министерством сельского хозяйства Российской Федерации.</w:t>
      </w:r>
      <w:proofErr w:type="gramEnd"/>
    </w:p>
    <w:p w:rsidR="00045EFA" w:rsidRDefault="00045EFA">
      <w:pPr>
        <w:pStyle w:val="ConsPlusNormal"/>
        <w:spacing w:before="220"/>
        <w:ind w:firstLine="540"/>
        <w:jc w:val="both"/>
      </w:pPr>
      <w:bookmarkStart w:id="18" w:name="P214"/>
      <w:bookmarkEnd w:id="18"/>
      <w:r>
        <w:t xml:space="preserve">2.2.13. Справку об эпизоотическом состоянии хозяйства, выданную Управлением ветеринарии Тюменской области, полученную не ранее чем за 10 календарных дней до дня подачи заявки (в случае если </w:t>
      </w:r>
      <w:proofErr w:type="spellStart"/>
      <w:r>
        <w:t>Грантополучатель</w:t>
      </w:r>
      <w:proofErr w:type="spellEnd"/>
      <w:r>
        <w:t xml:space="preserve"> занимается разведением животных).</w:t>
      </w:r>
    </w:p>
    <w:p w:rsidR="00045EFA" w:rsidRDefault="00045EFA">
      <w:pPr>
        <w:pStyle w:val="ConsPlusNormal"/>
        <w:spacing w:before="220"/>
        <w:ind w:firstLine="540"/>
        <w:jc w:val="both"/>
      </w:pPr>
      <w:bookmarkStart w:id="19" w:name="P215"/>
      <w:bookmarkEnd w:id="19"/>
      <w:r>
        <w:t xml:space="preserve">2.2.14. Документы, подтверждающие </w:t>
      </w:r>
      <w:proofErr w:type="gramStart"/>
      <w:r>
        <w:t>наличии</w:t>
      </w:r>
      <w:proofErr w:type="gramEnd"/>
      <w:r>
        <w:t xml:space="preserve"> земельного участка из земель сельскохозяйственного назначения (при наличии такого земельного участка).</w:t>
      </w:r>
    </w:p>
    <w:p w:rsidR="00045EFA" w:rsidRDefault="00045EFA">
      <w:pPr>
        <w:pStyle w:val="ConsPlusNormal"/>
        <w:spacing w:before="220"/>
        <w:ind w:firstLine="540"/>
        <w:jc w:val="both"/>
      </w:pPr>
      <w:bookmarkStart w:id="20" w:name="P216"/>
      <w:bookmarkEnd w:id="20"/>
      <w:r>
        <w:t xml:space="preserve">2.3. Документы для участия в конкурсе представляются </w:t>
      </w:r>
      <w:proofErr w:type="spellStart"/>
      <w:r>
        <w:t>Грантополучателем</w:t>
      </w:r>
      <w:proofErr w:type="spellEnd"/>
      <w:r>
        <w:t xml:space="preserve"> в Департамент АПК по описи. В описи указываются реквизиты документов, количество листов. Опись составляется в двух экземплярах.</w:t>
      </w:r>
    </w:p>
    <w:p w:rsidR="00045EFA" w:rsidRDefault="00045EFA">
      <w:pPr>
        <w:pStyle w:val="ConsPlusNormal"/>
        <w:spacing w:before="220"/>
        <w:ind w:firstLine="540"/>
        <w:jc w:val="both"/>
      </w:pPr>
      <w:r>
        <w:t xml:space="preserve">Первый экземпляр описи с отметкой о дате, времени и должностном лице, принявшем документы, остается у </w:t>
      </w:r>
      <w:proofErr w:type="spellStart"/>
      <w:r>
        <w:t>Грантополучателя</w:t>
      </w:r>
      <w:proofErr w:type="spellEnd"/>
      <w:r>
        <w:t>, а второй (копия) прилагается к заявке и документам.</w:t>
      </w:r>
    </w:p>
    <w:p w:rsidR="00045EFA" w:rsidRDefault="00045EFA">
      <w:pPr>
        <w:pStyle w:val="ConsPlusNormal"/>
        <w:spacing w:before="220"/>
        <w:ind w:firstLine="540"/>
        <w:jc w:val="both"/>
      </w:pPr>
      <w:r>
        <w:t>2.4. Прилагаемые к заявке документы представляются в виде оригиналов или копий.</w:t>
      </w:r>
    </w:p>
    <w:p w:rsidR="00045EFA" w:rsidRDefault="00045EFA">
      <w:pPr>
        <w:pStyle w:val="ConsPlusNormal"/>
        <w:spacing w:before="220"/>
        <w:ind w:firstLine="540"/>
        <w:jc w:val="both"/>
      </w:pPr>
      <w:bookmarkStart w:id="21" w:name="P219"/>
      <w:bookmarkEnd w:id="21"/>
      <w:r>
        <w:t>2.5. Копии документов могут быть:</w:t>
      </w:r>
    </w:p>
    <w:p w:rsidR="00045EFA" w:rsidRDefault="00045EFA">
      <w:pPr>
        <w:pStyle w:val="ConsPlusNormal"/>
        <w:spacing w:before="220"/>
        <w:ind w:firstLine="540"/>
        <w:jc w:val="both"/>
      </w:pPr>
      <w:r>
        <w:t xml:space="preserve">2.5.1. </w:t>
      </w:r>
      <w:proofErr w:type="gramStart"/>
      <w:r>
        <w:t>Заверены</w:t>
      </w:r>
      <w:proofErr w:type="gramEnd"/>
      <w:r>
        <w:t xml:space="preserve"> лицом (органом), выдавшим документ, либо нотариально по желанию </w:t>
      </w:r>
      <w:proofErr w:type="spellStart"/>
      <w:r>
        <w:t>Грантополучателя</w:t>
      </w:r>
      <w:proofErr w:type="spellEnd"/>
      <w:r>
        <w:t>.</w:t>
      </w:r>
    </w:p>
    <w:p w:rsidR="00045EFA" w:rsidRDefault="00045EFA">
      <w:pPr>
        <w:pStyle w:val="ConsPlusNormal"/>
        <w:spacing w:before="220"/>
        <w:ind w:firstLine="540"/>
        <w:jc w:val="both"/>
      </w:pPr>
      <w:r>
        <w:t xml:space="preserve">2.5.2. </w:t>
      </w:r>
      <w:proofErr w:type="gramStart"/>
      <w:r>
        <w:t xml:space="preserve">Удостоверены </w:t>
      </w:r>
      <w:proofErr w:type="spellStart"/>
      <w:r>
        <w:t>Грантополучателем</w:t>
      </w:r>
      <w:proofErr w:type="spellEnd"/>
      <w:r>
        <w:t xml:space="preserve"> путем проставления на них необходимых реквизитов: печати (при наличии) и подписи уполномоченного лица, придающих им юридическую силу.</w:t>
      </w:r>
      <w:proofErr w:type="gramEnd"/>
    </w:p>
    <w:p w:rsidR="00045EFA" w:rsidRDefault="00045EFA">
      <w:pPr>
        <w:pStyle w:val="ConsPlusNormal"/>
        <w:spacing w:before="220"/>
        <w:ind w:firstLine="540"/>
        <w:jc w:val="both"/>
      </w:pPr>
      <w:r>
        <w:t>Документы должны быть написаны разборчиво по содержанию текста, наименования лиц - без сокращения, с указанием их мест нахождения и подписаны уполномоченными лицами.</w:t>
      </w:r>
    </w:p>
    <w:p w:rsidR="00045EFA" w:rsidRDefault="00045EFA">
      <w:pPr>
        <w:pStyle w:val="ConsPlusNormal"/>
        <w:spacing w:before="220"/>
        <w:ind w:firstLine="540"/>
        <w:jc w:val="both"/>
      </w:pPr>
      <w:bookmarkStart w:id="22" w:name="P223"/>
      <w:bookmarkEnd w:id="22"/>
      <w:r>
        <w:lastRenderedPageBreak/>
        <w:t xml:space="preserve">2.6. Документы, указанные в </w:t>
      </w:r>
      <w:hyperlink w:anchor="P190" w:history="1">
        <w:r>
          <w:rPr>
            <w:color w:val="0000FF"/>
          </w:rPr>
          <w:t>пунктах 2.2.1</w:t>
        </w:r>
      </w:hyperlink>
      <w:r>
        <w:t xml:space="preserve">, </w:t>
      </w:r>
      <w:hyperlink w:anchor="P191" w:history="1">
        <w:r>
          <w:rPr>
            <w:color w:val="0000FF"/>
          </w:rPr>
          <w:t>2.2.2</w:t>
        </w:r>
      </w:hyperlink>
      <w:r>
        <w:t xml:space="preserve">, </w:t>
      </w:r>
      <w:hyperlink w:anchor="P196" w:history="1">
        <w:r>
          <w:rPr>
            <w:color w:val="0000FF"/>
          </w:rPr>
          <w:t>2.2.6</w:t>
        </w:r>
      </w:hyperlink>
      <w:r>
        <w:t xml:space="preserve"> - </w:t>
      </w:r>
      <w:hyperlink w:anchor="P202" w:history="1">
        <w:r>
          <w:rPr>
            <w:color w:val="0000FF"/>
          </w:rPr>
          <w:t>2.2.12</w:t>
        </w:r>
      </w:hyperlink>
      <w:r>
        <w:t xml:space="preserve">, </w:t>
      </w:r>
      <w:hyperlink w:anchor="P215" w:history="1">
        <w:r>
          <w:rPr>
            <w:color w:val="0000FF"/>
          </w:rPr>
          <w:t>2.2.14</w:t>
        </w:r>
      </w:hyperlink>
      <w:r>
        <w:t xml:space="preserve"> настоящего Положения </w:t>
      </w:r>
      <w:proofErr w:type="gramStart"/>
      <w:r>
        <w:t>направляются в Департамент АПК на бумажных носителях и являются</w:t>
      </w:r>
      <w:proofErr w:type="gramEnd"/>
      <w:r>
        <w:t xml:space="preserve"> обязательными для предоставления </w:t>
      </w:r>
      <w:proofErr w:type="spellStart"/>
      <w:r>
        <w:t>Грантополучателем</w:t>
      </w:r>
      <w:proofErr w:type="spellEnd"/>
      <w:r>
        <w:t>.</w:t>
      </w:r>
    </w:p>
    <w:p w:rsidR="00045EFA" w:rsidRDefault="00045EFA">
      <w:pPr>
        <w:pStyle w:val="ConsPlusNormal"/>
        <w:spacing w:before="220"/>
        <w:ind w:firstLine="540"/>
        <w:jc w:val="both"/>
      </w:pPr>
      <w:bookmarkStart w:id="23" w:name="P224"/>
      <w:bookmarkEnd w:id="23"/>
      <w:r>
        <w:t xml:space="preserve">2.7. Документы, указанные в </w:t>
      </w:r>
      <w:hyperlink w:anchor="P192" w:history="1">
        <w:r>
          <w:rPr>
            <w:color w:val="0000FF"/>
          </w:rPr>
          <w:t>пунктах 2.2.3</w:t>
        </w:r>
      </w:hyperlink>
      <w:r>
        <w:t xml:space="preserve"> - </w:t>
      </w:r>
      <w:hyperlink w:anchor="P194" w:history="1">
        <w:r>
          <w:rPr>
            <w:color w:val="0000FF"/>
          </w:rPr>
          <w:t>2.2.5</w:t>
        </w:r>
      </w:hyperlink>
      <w:r>
        <w:t xml:space="preserve">, </w:t>
      </w:r>
      <w:hyperlink w:anchor="P214" w:history="1">
        <w:r>
          <w:rPr>
            <w:color w:val="0000FF"/>
          </w:rPr>
          <w:t>2.2.13</w:t>
        </w:r>
      </w:hyperlink>
      <w:r>
        <w:t xml:space="preserve"> настоящего Положения, представляются по желанию </w:t>
      </w:r>
      <w:proofErr w:type="spellStart"/>
      <w:r>
        <w:t>Грантополучателя</w:t>
      </w:r>
      <w:proofErr w:type="spellEnd"/>
      <w:r>
        <w:t>.</w:t>
      </w:r>
    </w:p>
    <w:p w:rsidR="00045EFA" w:rsidRDefault="00045EFA">
      <w:pPr>
        <w:pStyle w:val="ConsPlusNormal"/>
        <w:spacing w:before="220"/>
        <w:ind w:firstLine="540"/>
        <w:jc w:val="both"/>
      </w:pPr>
      <w:r>
        <w:t xml:space="preserve">2.8. </w:t>
      </w:r>
      <w:proofErr w:type="gramStart"/>
      <w:r>
        <w:t xml:space="preserve">В случае непредставления документов, предусмотренных в </w:t>
      </w:r>
      <w:hyperlink w:anchor="P192" w:history="1">
        <w:r>
          <w:rPr>
            <w:color w:val="0000FF"/>
          </w:rPr>
          <w:t>пунктах 2.2.3</w:t>
        </w:r>
      </w:hyperlink>
      <w:r>
        <w:t xml:space="preserve"> - </w:t>
      </w:r>
      <w:hyperlink w:anchor="P194" w:history="1">
        <w:r>
          <w:rPr>
            <w:color w:val="0000FF"/>
          </w:rPr>
          <w:t>2.2.5</w:t>
        </w:r>
      </w:hyperlink>
      <w:r>
        <w:t xml:space="preserve">, </w:t>
      </w:r>
      <w:hyperlink w:anchor="P214" w:history="1">
        <w:r>
          <w:rPr>
            <w:color w:val="0000FF"/>
          </w:rPr>
          <w:t>2.2.13</w:t>
        </w:r>
      </w:hyperlink>
      <w:r>
        <w:t xml:space="preserve"> настоящего Положения, а также проверки </w:t>
      </w:r>
      <w:proofErr w:type="spellStart"/>
      <w:r>
        <w:t>Грантополучателя</w:t>
      </w:r>
      <w:proofErr w:type="spellEnd"/>
      <w:r>
        <w:t xml:space="preserve"> на соответствие требованию, установленному в </w:t>
      </w:r>
      <w:hyperlink w:anchor="P159" w:history="1">
        <w:r>
          <w:rPr>
            <w:color w:val="0000FF"/>
          </w:rPr>
          <w:t>пункте 1.6.1</w:t>
        </w:r>
      </w:hyperlink>
      <w:r>
        <w:t xml:space="preserve"> настоящего Положения, Департамент АПК в течение 5 рабочих дней со дня регистрации заявки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запрашивает и получает информацию, указанную в </w:t>
      </w:r>
      <w:hyperlink w:anchor="P192" w:history="1">
        <w:r>
          <w:rPr>
            <w:color w:val="0000FF"/>
          </w:rPr>
          <w:t>пунктах 2.2.3</w:t>
        </w:r>
        <w:proofErr w:type="gramEnd"/>
      </w:hyperlink>
      <w:r>
        <w:t xml:space="preserve">, </w:t>
      </w:r>
      <w:hyperlink w:anchor="P193" w:history="1">
        <w:proofErr w:type="gramStart"/>
        <w:r>
          <w:rPr>
            <w:color w:val="0000FF"/>
          </w:rPr>
          <w:t>2.2.4</w:t>
        </w:r>
      </w:hyperlink>
      <w:r>
        <w:t xml:space="preserve">, - из Федеральной налоговой службы; в </w:t>
      </w:r>
      <w:hyperlink w:anchor="P194" w:history="1">
        <w:r>
          <w:rPr>
            <w:color w:val="0000FF"/>
          </w:rPr>
          <w:t>пункте 2.2.5</w:t>
        </w:r>
      </w:hyperlink>
      <w:r>
        <w:t xml:space="preserve"> - из территориального органа Фонда социального страхования Российской Федерации; </w:t>
      </w:r>
      <w:hyperlink w:anchor="P214" w:history="1">
        <w:r>
          <w:rPr>
            <w:color w:val="0000FF"/>
          </w:rPr>
          <w:t>2.2.13</w:t>
        </w:r>
      </w:hyperlink>
      <w:r>
        <w:t xml:space="preserve"> - из Управления ветеринарии Тюменской области; о соответствии </w:t>
      </w:r>
      <w:proofErr w:type="spellStart"/>
      <w:r>
        <w:t>Грантополучателя</w:t>
      </w:r>
      <w:proofErr w:type="spellEnd"/>
      <w:r>
        <w:t xml:space="preserve"> требованию, установленному в </w:t>
      </w:r>
      <w:hyperlink w:anchor="P159" w:history="1">
        <w:r>
          <w:rPr>
            <w:color w:val="0000FF"/>
          </w:rPr>
          <w:t>пункте 1.6.1</w:t>
        </w:r>
      </w:hyperlink>
      <w:r>
        <w:t xml:space="preserve"> настоящего Положения, - из Департамента инвестиционной политики и государственной поддержки предпринимательства Тюменской области, Департамента труда и занятости населения Тюменской области, Департамента социального развития Тюменской области.</w:t>
      </w:r>
      <w:proofErr w:type="gramEnd"/>
    </w:p>
    <w:p w:rsidR="00045EFA" w:rsidRDefault="00045EFA">
      <w:pPr>
        <w:pStyle w:val="ConsPlusNormal"/>
        <w:spacing w:before="220"/>
        <w:ind w:firstLine="540"/>
        <w:jc w:val="both"/>
      </w:pPr>
      <w:r>
        <w:t xml:space="preserve">2.9. Поступившие от </w:t>
      </w:r>
      <w:proofErr w:type="spellStart"/>
      <w:r>
        <w:t>Грантополучателя</w:t>
      </w:r>
      <w:proofErr w:type="spellEnd"/>
      <w:r>
        <w:t xml:space="preserve"> заявки и документы регистрируются Департаментом АПК в день их поступления. При регистрации заявок и документов указывается время и дата их поступления.</w:t>
      </w:r>
    </w:p>
    <w:p w:rsidR="00045EFA" w:rsidRDefault="00045EFA">
      <w:pPr>
        <w:pStyle w:val="ConsPlusNormal"/>
        <w:spacing w:before="220"/>
        <w:ind w:firstLine="540"/>
        <w:jc w:val="both"/>
      </w:pPr>
      <w:r>
        <w:t>Регистрация осуществляется в журнале регистрации на бумажном носителе. Подчистки и помарки в журнале регистрации не допускаются. Исправление неправильных записей делается с обязательной оговоркой произведенного исправления за подписью лица, сделавшего исправление.</w:t>
      </w:r>
    </w:p>
    <w:p w:rsidR="00045EFA" w:rsidRDefault="00045EFA">
      <w:pPr>
        <w:pStyle w:val="ConsPlusNormal"/>
        <w:spacing w:before="220"/>
        <w:ind w:firstLine="540"/>
        <w:jc w:val="both"/>
      </w:pPr>
      <w:r>
        <w:t xml:space="preserve">2.10. </w:t>
      </w:r>
      <w:proofErr w:type="gramStart"/>
      <w:r>
        <w:t xml:space="preserve">Департамент АПК в течение 15 рабочих дней со дня регистрации заявки, а в случае запроса документов посредством автоматизированной системы межведомственного электронного взаимодействия от государственных органов - в течение 5 рабочих дней со дня поступления материалов от всех органов осуществляет проверку документов и готовит соответствующее заключение на полноту и соответствие документов требованиям, установленным </w:t>
      </w:r>
      <w:hyperlink w:anchor="P189" w:history="1">
        <w:r>
          <w:rPr>
            <w:color w:val="0000FF"/>
          </w:rPr>
          <w:t>пунктами 2.2</w:t>
        </w:r>
      </w:hyperlink>
      <w:r>
        <w:t xml:space="preserve"> - </w:t>
      </w:r>
      <w:hyperlink w:anchor="P219" w:history="1">
        <w:r>
          <w:rPr>
            <w:color w:val="0000FF"/>
          </w:rPr>
          <w:t>2.5</w:t>
        </w:r>
      </w:hyperlink>
      <w:r>
        <w:t xml:space="preserve"> настоящего Положения.</w:t>
      </w:r>
      <w:proofErr w:type="gramEnd"/>
    </w:p>
    <w:p w:rsidR="00045EFA" w:rsidRDefault="00045EFA">
      <w:pPr>
        <w:pStyle w:val="ConsPlusNormal"/>
        <w:spacing w:before="220"/>
        <w:ind w:firstLine="540"/>
        <w:jc w:val="both"/>
      </w:pPr>
      <w:r>
        <w:t xml:space="preserve">2.11. </w:t>
      </w:r>
      <w:proofErr w:type="gramStart"/>
      <w:r>
        <w:t xml:space="preserve">В случае представления </w:t>
      </w:r>
      <w:proofErr w:type="spellStart"/>
      <w:r>
        <w:t>Грантополучателем</w:t>
      </w:r>
      <w:proofErr w:type="spellEnd"/>
      <w:r>
        <w:t xml:space="preserve"> документов, указанных в </w:t>
      </w:r>
      <w:hyperlink w:anchor="P223" w:history="1">
        <w:r>
          <w:rPr>
            <w:color w:val="0000FF"/>
          </w:rPr>
          <w:t>пункте 2.6</w:t>
        </w:r>
      </w:hyperlink>
      <w:r>
        <w:t xml:space="preserve"> настоящего Положения, отсутствия оснований для отказа в принятии заявки и документов к рассмотрению, указанных в </w:t>
      </w:r>
      <w:hyperlink w:anchor="P233" w:history="1">
        <w:r>
          <w:rPr>
            <w:color w:val="0000FF"/>
          </w:rPr>
          <w:t>пункте 2.12</w:t>
        </w:r>
      </w:hyperlink>
      <w:r>
        <w:t xml:space="preserve"> настоящего Положения, а также получения подтверждающей информации от государственных органов при подаче заявки без документов, которые могут направляться по желанию </w:t>
      </w:r>
      <w:proofErr w:type="spellStart"/>
      <w:r>
        <w:t>Грантополучателя</w:t>
      </w:r>
      <w:proofErr w:type="spellEnd"/>
      <w:r>
        <w:t xml:space="preserve">, и соответствия </w:t>
      </w:r>
      <w:proofErr w:type="spellStart"/>
      <w:r>
        <w:t>Грантополучателя</w:t>
      </w:r>
      <w:proofErr w:type="spellEnd"/>
      <w:r>
        <w:t xml:space="preserve"> условиям и требованиям, установленным </w:t>
      </w:r>
      <w:hyperlink w:anchor="P158" w:history="1">
        <w:r>
          <w:rPr>
            <w:color w:val="0000FF"/>
          </w:rPr>
          <w:t>пунктами 1.6</w:t>
        </w:r>
      </w:hyperlink>
      <w:r>
        <w:t xml:space="preserve">, </w:t>
      </w:r>
      <w:hyperlink w:anchor="P167" w:history="1">
        <w:r>
          <w:rPr>
            <w:color w:val="0000FF"/>
          </w:rPr>
          <w:t>1.7</w:t>
        </w:r>
      </w:hyperlink>
      <w:r>
        <w:t xml:space="preserve"> настоящего Положения, Департамент</w:t>
      </w:r>
      <w:proofErr w:type="gramEnd"/>
      <w:r>
        <w:t xml:space="preserve"> АПК не позднее 15 рабочих дней со дня регистрации заявки направляет </w:t>
      </w:r>
      <w:proofErr w:type="spellStart"/>
      <w:r>
        <w:t>Грантополучателю</w:t>
      </w:r>
      <w:proofErr w:type="spellEnd"/>
      <w:r>
        <w:t xml:space="preserve"> уведомление о принятии заявки к участию в отборе.</w:t>
      </w:r>
    </w:p>
    <w:p w:rsidR="00045EFA" w:rsidRDefault="00045EFA">
      <w:pPr>
        <w:pStyle w:val="ConsPlusNormal"/>
        <w:spacing w:before="220"/>
        <w:ind w:firstLine="540"/>
        <w:jc w:val="both"/>
      </w:pPr>
      <w:r>
        <w:t xml:space="preserve">Уведомление о принятии заявки к участию в отборе направляется </w:t>
      </w:r>
      <w:proofErr w:type="spellStart"/>
      <w:r>
        <w:t>Грантополучателю</w:t>
      </w:r>
      <w:proofErr w:type="spellEnd"/>
      <w:r>
        <w:t xml:space="preserve"> на адрес, указанный в заявке. В уведомлении указывается дата, время и место проведения очного собеседования.</w:t>
      </w:r>
    </w:p>
    <w:p w:rsidR="00045EFA" w:rsidRDefault="00045EFA">
      <w:pPr>
        <w:pStyle w:val="ConsPlusNormal"/>
        <w:spacing w:before="220"/>
        <w:ind w:firstLine="540"/>
        <w:jc w:val="both"/>
      </w:pPr>
      <w:r>
        <w:t xml:space="preserve">В случае отказа </w:t>
      </w:r>
      <w:proofErr w:type="spellStart"/>
      <w:r>
        <w:t>Грантополучателю</w:t>
      </w:r>
      <w:proofErr w:type="spellEnd"/>
      <w:r>
        <w:t xml:space="preserve"> в принятии заявки и документов к рассмотрению Департамент АПК </w:t>
      </w:r>
      <w:proofErr w:type="gramStart"/>
      <w:r>
        <w:t>вносит соответствующую запись в журнале регистрации и не позднее 15 рабочих дней со дня регистрации заявки направляет</w:t>
      </w:r>
      <w:proofErr w:type="gramEnd"/>
      <w:r>
        <w:t xml:space="preserve"> </w:t>
      </w:r>
      <w:proofErr w:type="spellStart"/>
      <w:r>
        <w:t>Грантополучателю</w:t>
      </w:r>
      <w:proofErr w:type="spellEnd"/>
      <w:r>
        <w:t xml:space="preserve"> уведомление об отказе в принятии заявки к участию в отборе (с указанием причин отказа).</w:t>
      </w:r>
    </w:p>
    <w:p w:rsidR="00045EFA" w:rsidRDefault="00045EFA">
      <w:pPr>
        <w:pStyle w:val="ConsPlusNormal"/>
        <w:spacing w:before="220"/>
        <w:ind w:firstLine="540"/>
        <w:jc w:val="both"/>
      </w:pPr>
      <w:r>
        <w:t xml:space="preserve">При этом </w:t>
      </w:r>
      <w:proofErr w:type="spellStart"/>
      <w:r>
        <w:t>Грантополучатель</w:t>
      </w:r>
      <w:proofErr w:type="spellEnd"/>
      <w:r>
        <w:t xml:space="preserve"> имеет право на возврат документов, которые были поданы им с </w:t>
      </w:r>
      <w:r>
        <w:lastRenderedPageBreak/>
        <w:t xml:space="preserve">заявкой. Возврат таких документов осуществляется по письменному заявлению </w:t>
      </w:r>
      <w:proofErr w:type="spellStart"/>
      <w:r>
        <w:t>Грантополучателя</w:t>
      </w:r>
      <w:proofErr w:type="spellEnd"/>
      <w:r>
        <w:t xml:space="preserve"> лично либо при наличии соответствующей доверенности иному лицу в течение 5 рабочих дней со дня поступления заявления. Прием заявления и возврат документов осуществляется по месту подачи заявки.</w:t>
      </w:r>
    </w:p>
    <w:p w:rsidR="00045EFA" w:rsidRDefault="00045EFA">
      <w:pPr>
        <w:pStyle w:val="ConsPlusNormal"/>
        <w:spacing w:before="220"/>
        <w:ind w:firstLine="540"/>
        <w:jc w:val="both"/>
      </w:pPr>
      <w:bookmarkStart w:id="24" w:name="P233"/>
      <w:bookmarkEnd w:id="24"/>
      <w:r>
        <w:t>2.12. Основанием для отказа в участии в отборе является:</w:t>
      </w:r>
    </w:p>
    <w:p w:rsidR="00045EFA" w:rsidRDefault="00045EFA">
      <w:pPr>
        <w:pStyle w:val="ConsPlusNormal"/>
        <w:spacing w:before="220"/>
        <w:ind w:firstLine="540"/>
        <w:jc w:val="both"/>
      </w:pPr>
      <w:r>
        <w:t xml:space="preserve">2.12.1. Несоответствие </w:t>
      </w:r>
      <w:proofErr w:type="spellStart"/>
      <w:r>
        <w:t>Грантополучателя</w:t>
      </w:r>
      <w:proofErr w:type="spellEnd"/>
      <w:r>
        <w:t xml:space="preserve"> условиям и требованиям, установленным в </w:t>
      </w:r>
      <w:hyperlink w:anchor="P158" w:history="1">
        <w:r>
          <w:rPr>
            <w:color w:val="0000FF"/>
          </w:rPr>
          <w:t>пунктах 1.6</w:t>
        </w:r>
      </w:hyperlink>
      <w:r>
        <w:t xml:space="preserve">, </w:t>
      </w:r>
      <w:hyperlink w:anchor="P167" w:history="1">
        <w:r>
          <w:rPr>
            <w:color w:val="0000FF"/>
          </w:rPr>
          <w:t>1.7</w:t>
        </w:r>
      </w:hyperlink>
      <w:r>
        <w:t xml:space="preserve"> настоящего Положения.</w:t>
      </w:r>
    </w:p>
    <w:p w:rsidR="00045EFA" w:rsidRDefault="00045EFA">
      <w:pPr>
        <w:pStyle w:val="ConsPlusNormal"/>
        <w:spacing w:before="220"/>
        <w:ind w:firstLine="540"/>
        <w:jc w:val="both"/>
      </w:pPr>
      <w:r>
        <w:t xml:space="preserve">2.12.2. Отсутствие подтверждающей информации от государственных органов в случае подачи заявки без документов, которые могут направляться по желанию </w:t>
      </w:r>
      <w:proofErr w:type="spellStart"/>
      <w:r>
        <w:t>Грантополучателя</w:t>
      </w:r>
      <w:proofErr w:type="spellEnd"/>
      <w:r>
        <w:t xml:space="preserve"> в соответствии с </w:t>
      </w:r>
      <w:hyperlink w:anchor="P224" w:history="1">
        <w:r>
          <w:rPr>
            <w:color w:val="0000FF"/>
          </w:rPr>
          <w:t>пунктом 2.7</w:t>
        </w:r>
      </w:hyperlink>
      <w:r>
        <w:t xml:space="preserve"> настоящего Положения.</w:t>
      </w:r>
    </w:p>
    <w:p w:rsidR="00045EFA" w:rsidRDefault="00045EFA">
      <w:pPr>
        <w:pStyle w:val="ConsPlusNormal"/>
        <w:spacing w:before="220"/>
        <w:ind w:firstLine="540"/>
        <w:jc w:val="both"/>
      </w:pPr>
      <w:r>
        <w:t xml:space="preserve">2.12.3. Непредставление (представление не в полном объеме) </w:t>
      </w:r>
      <w:proofErr w:type="spellStart"/>
      <w:r>
        <w:t>Грантополучателем</w:t>
      </w:r>
      <w:proofErr w:type="spellEnd"/>
      <w:r>
        <w:t xml:space="preserve"> документов, установленных </w:t>
      </w:r>
      <w:hyperlink w:anchor="P223" w:history="1">
        <w:r>
          <w:rPr>
            <w:color w:val="0000FF"/>
          </w:rPr>
          <w:t>пунктом 2.6</w:t>
        </w:r>
      </w:hyperlink>
      <w:r>
        <w:t xml:space="preserve"> настоящего Положения, либо оформленных не в соответствии с требованиями </w:t>
      </w:r>
      <w:hyperlink w:anchor="P216" w:history="1">
        <w:r>
          <w:rPr>
            <w:color w:val="0000FF"/>
          </w:rPr>
          <w:t>пунктов 2.3</w:t>
        </w:r>
      </w:hyperlink>
      <w:r>
        <w:t xml:space="preserve">, </w:t>
      </w:r>
      <w:hyperlink w:anchor="P219" w:history="1">
        <w:r>
          <w:rPr>
            <w:color w:val="0000FF"/>
          </w:rPr>
          <w:t>2.5</w:t>
        </w:r>
      </w:hyperlink>
      <w:r>
        <w:t xml:space="preserve"> настоящего Положения.</w:t>
      </w:r>
    </w:p>
    <w:p w:rsidR="00045EFA" w:rsidRDefault="00045EFA">
      <w:pPr>
        <w:pStyle w:val="ConsPlusNormal"/>
        <w:spacing w:before="220"/>
        <w:ind w:firstLine="540"/>
        <w:jc w:val="both"/>
      </w:pPr>
      <w:r>
        <w:t>2.12.4. Отсутствие собственных средств на сумму не менее 10% от общей стоимости затрат, указанных в Плане расходов гранта, увеличенных на сумму НДС, указанную в Плане расходов.</w:t>
      </w:r>
    </w:p>
    <w:p w:rsidR="00045EFA" w:rsidRDefault="00045EFA">
      <w:pPr>
        <w:pStyle w:val="ConsPlusNormal"/>
        <w:spacing w:before="220"/>
        <w:ind w:firstLine="540"/>
        <w:jc w:val="both"/>
      </w:pPr>
      <w:r>
        <w:t xml:space="preserve">2.13. В случае устранения нарушений, допущенных со стороны </w:t>
      </w:r>
      <w:proofErr w:type="spellStart"/>
      <w:r>
        <w:t>Грантополучателя</w:t>
      </w:r>
      <w:proofErr w:type="spellEnd"/>
      <w:r>
        <w:t xml:space="preserve">, которые послужили основанием для отказа, </w:t>
      </w:r>
      <w:proofErr w:type="spellStart"/>
      <w:r>
        <w:t>Грантополучатель</w:t>
      </w:r>
      <w:proofErr w:type="spellEnd"/>
      <w:r>
        <w:t xml:space="preserve"> вправе повторно направить заявку и документы в уполномоченный орган до даты окончания приема заявок в порядке, установленном настоящим разделом.</w:t>
      </w:r>
    </w:p>
    <w:p w:rsidR="00045EFA" w:rsidRDefault="00045EFA">
      <w:pPr>
        <w:pStyle w:val="ConsPlusNormal"/>
        <w:spacing w:before="220"/>
        <w:ind w:firstLine="540"/>
        <w:jc w:val="both"/>
      </w:pPr>
      <w:r>
        <w:t xml:space="preserve">2.14. Заключение Департамента АПК вместе с документами </w:t>
      </w:r>
      <w:proofErr w:type="spellStart"/>
      <w:r>
        <w:t>Грантополучателя</w:t>
      </w:r>
      <w:proofErr w:type="spellEnd"/>
      <w:r>
        <w:t xml:space="preserve"> направляется в течение 20 рабочих дней со дня окончания приема заявок на рассмотрение Комиссии.</w:t>
      </w:r>
    </w:p>
    <w:p w:rsidR="00045EFA" w:rsidRDefault="00045EFA">
      <w:pPr>
        <w:pStyle w:val="ConsPlusNormal"/>
        <w:spacing w:before="220"/>
        <w:ind w:firstLine="540"/>
        <w:jc w:val="both"/>
      </w:pPr>
      <w:r>
        <w:t>2.15. Состав Комиссии формируется из представителей исполнительных органов государственной власти Тюменской области, Тюменской областной Думы, органов местного самоуправления, научных и образовательных организаций, осуществляющих подготовку кадров в области сельского хозяйства, некоммерческих организаций. Количество членов Комиссии не может быть менее 9 человек.</w:t>
      </w:r>
    </w:p>
    <w:p w:rsidR="00045EFA" w:rsidRDefault="00045EFA">
      <w:pPr>
        <w:pStyle w:val="ConsPlusNormal"/>
        <w:spacing w:before="220"/>
        <w:ind w:firstLine="540"/>
        <w:jc w:val="both"/>
      </w:pPr>
      <w:r>
        <w:t>К компетенции Комиссии относится:</w:t>
      </w:r>
    </w:p>
    <w:p w:rsidR="00045EFA" w:rsidRDefault="00045EFA">
      <w:pPr>
        <w:pStyle w:val="ConsPlusNormal"/>
        <w:spacing w:before="220"/>
        <w:ind w:firstLine="540"/>
        <w:jc w:val="both"/>
      </w:pPr>
      <w:r>
        <w:t xml:space="preserve">- определение </w:t>
      </w:r>
      <w:proofErr w:type="spellStart"/>
      <w:r>
        <w:t>Грантополучателя</w:t>
      </w:r>
      <w:proofErr w:type="spellEnd"/>
      <w:r>
        <w:t xml:space="preserve"> на соответствие условиям конкурса;</w:t>
      </w:r>
    </w:p>
    <w:p w:rsidR="00045EFA" w:rsidRDefault="00045EFA">
      <w:pPr>
        <w:pStyle w:val="ConsPlusNormal"/>
        <w:spacing w:before="220"/>
        <w:ind w:firstLine="540"/>
        <w:jc w:val="both"/>
      </w:pPr>
      <w:r>
        <w:t xml:space="preserve">- рассмотрение документов, представленных </w:t>
      </w:r>
      <w:proofErr w:type="spellStart"/>
      <w:r>
        <w:t>Грантополучателем</w:t>
      </w:r>
      <w:proofErr w:type="spellEnd"/>
      <w:r>
        <w:t>;</w:t>
      </w:r>
    </w:p>
    <w:p w:rsidR="00045EFA" w:rsidRDefault="00045EFA">
      <w:pPr>
        <w:pStyle w:val="ConsPlusNormal"/>
        <w:spacing w:before="220"/>
        <w:ind w:firstLine="540"/>
        <w:jc w:val="both"/>
      </w:pPr>
      <w:r>
        <w:t xml:space="preserve">- определение победителей конкурсного отбора в порядке, установленном </w:t>
      </w:r>
      <w:hyperlink w:anchor="P256" w:history="1">
        <w:r>
          <w:rPr>
            <w:color w:val="0000FF"/>
          </w:rPr>
          <w:t>пунктами 2.19</w:t>
        </w:r>
      </w:hyperlink>
      <w:r>
        <w:t xml:space="preserve"> - </w:t>
      </w:r>
      <w:hyperlink w:anchor="P304" w:history="1">
        <w:r>
          <w:rPr>
            <w:color w:val="0000FF"/>
          </w:rPr>
          <w:t>2.22</w:t>
        </w:r>
      </w:hyperlink>
      <w:r>
        <w:t xml:space="preserve"> настоящего Положения;</w:t>
      </w:r>
    </w:p>
    <w:p w:rsidR="00045EFA" w:rsidRDefault="00045EFA">
      <w:pPr>
        <w:pStyle w:val="ConsPlusNormal"/>
        <w:spacing w:before="220"/>
        <w:ind w:firstLine="540"/>
        <w:jc w:val="both"/>
      </w:pPr>
      <w:r>
        <w:t>- утверждение Планов расходов грантов;</w:t>
      </w:r>
    </w:p>
    <w:p w:rsidR="00045EFA" w:rsidRDefault="00045EFA">
      <w:pPr>
        <w:pStyle w:val="ConsPlusNormal"/>
        <w:spacing w:before="220"/>
        <w:ind w:firstLine="540"/>
        <w:jc w:val="both"/>
      </w:pPr>
      <w:r>
        <w:t>- принятие решения об изменении либо отказе в изменении Плана расходов гранта.</w:t>
      </w:r>
    </w:p>
    <w:p w:rsidR="00045EFA" w:rsidRDefault="00045EFA">
      <w:pPr>
        <w:pStyle w:val="ConsPlusNormal"/>
        <w:spacing w:before="220"/>
        <w:ind w:firstLine="540"/>
        <w:jc w:val="both"/>
      </w:pPr>
      <w:r>
        <w:t>Заседание Комиссии считается правомочным при участии не менее половины состава Комиссии. Комиссия рассматривает вопросы на заседании в соответствии с подготовленной повесткой дня. Повестка дня утверждается на заседании Комиссии.</w:t>
      </w:r>
    </w:p>
    <w:p w:rsidR="00045EFA" w:rsidRDefault="00045EFA">
      <w:pPr>
        <w:pStyle w:val="ConsPlusNormal"/>
        <w:spacing w:before="220"/>
        <w:ind w:firstLine="540"/>
        <w:jc w:val="both"/>
      </w:pPr>
      <w:r>
        <w:t>Решение Комиссии считается принятым, если за него проголосовало более половины присутствующих на заседании членов Комиссии. Каждый член Комиссии имеет один голос. В случае равенства голосов голос председателя Комиссии является решающим. Решение Комиссии оформляется протоколом, который подписывается председателем Комиссии и секретарем.</w:t>
      </w:r>
    </w:p>
    <w:p w:rsidR="00045EFA" w:rsidRDefault="00045EFA">
      <w:pPr>
        <w:pStyle w:val="ConsPlusNormal"/>
        <w:spacing w:before="220"/>
        <w:ind w:firstLine="540"/>
        <w:jc w:val="both"/>
      </w:pPr>
      <w:r>
        <w:lastRenderedPageBreak/>
        <w:t>Положение о Комиссии и ее состав утверждаются решением Департамента АПК. Персональный состав Комиссии утверждается протоколом заседания Комиссии.</w:t>
      </w:r>
    </w:p>
    <w:p w:rsidR="00045EFA" w:rsidRDefault="00045EFA">
      <w:pPr>
        <w:pStyle w:val="ConsPlusNormal"/>
        <w:spacing w:before="220"/>
        <w:ind w:firstLine="540"/>
        <w:jc w:val="both"/>
      </w:pPr>
      <w:r>
        <w:t xml:space="preserve">2.16. Комиссия в течение 15 рабочих дней со дня поступления от Департамента АПК заключения и документов </w:t>
      </w:r>
      <w:proofErr w:type="spellStart"/>
      <w:r>
        <w:t>Грантополучателя</w:t>
      </w:r>
      <w:proofErr w:type="spellEnd"/>
      <w:r>
        <w:t xml:space="preserve"> рассматривает представленные документы, проводит очное собеседование с </w:t>
      </w:r>
      <w:proofErr w:type="spellStart"/>
      <w:r>
        <w:t>Грантополучателем</w:t>
      </w:r>
      <w:proofErr w:type="spellEnd"/>
      <w:r>
        <w:t xml:space="preserve">, оценку и сопоставление заявок в соответствии с </w:t>
      </w:r>
      <w:hyperlink w:anchor="P256" w:history="1">
        <w:r>
          <w:rPr>
            <w:color w:val="0000FF"/>
          </w:rPr>
          <w:t>пунктами 2.19</w:t>
        </w:r>
      </w:hyperlink>
      <w:r>
        <w:t xml:space="preserve"> - </w:t>
      </w:r>
      <w:hyperlink w:anchor="P304" w:history="1">
        <w:r>
          <w:rPr>
            <w:color w:val="0000FF"/>
          </w:rPr>
          <w:t>2.22</w:t>
        </w:r>
      </w:hyperlink>
      <w:r>
        <w:t xml:space="preserve"> настоящего Положения.</w:t>
      </w:r>
    </w:p>
    <w:p w:rsidR="00045EFA" w:rsidRDefault="00045EFA">
      <w:pPr>
        <w:pStyle w:val="ConsPlusNormal"/>
        <w:spacing w:before="220"/>
        <w:ind w:firstLine="540"/>
        <w:jc w:val="both"/>
      </w:pPr>
      <w:r>
        <w:t xml:space="preserve">2.17. Оценка и сопоставление заявок, проведение очного собеседования осуществляются Комиссией в целях выявления лучших условий создания и развития крестьянского (фермерского) хозяйства, предлагаемых </w:t>
      </w:r>
      <w:proofErr w:type="spellStart"/>
      <w:r>
        <w:t>Грантополучателями</w:t>
      </w:r>
      <w:proofErr w:type="spellEnd"/>
      <w:r>
        <w:t>.</w:t>
      </w:r>
    </w:p>
    <w:p w:rsidR="00045EFA" w:rsidRDefault="00045EFA">
      <w:pPr>
        <w:pStyle w:val="ConsPlusNormal"/>
        <w:spacing w:before="220"/>
        <w:ind w:firstLine="540"/>
        <w:jc w:val="both"/>
      </w:pPr>
      <w:r>
        <w:t xml:space="preserve">2.18. Очное собеседование проводится с целью представления </w:t>
      </w:r>
      <w:proofErr w:type="spellStart"/>
      <w:r>
        <w:t>Грантополучателем</w:t>
      </w:r>
      <w:proofErr w:type="spellEnd"/>
      <w:r>
        <w:t xml:space="preserve"> плановых результатов осуществления своего Проекта, в том числе представление Плана расходов гранта.</w:t>
      </w:r>
    </w:p>
    <w:p w:rsidR="00045EFA" w:rsidRDefault="00045EFA">
      <w:pPr>
        <w:pStyle w:val="ConsPlusNormal"/>
        <w:spacing w:before="220"/>
        <w:ind w:firstLine="540"/>
        <w:jc w:val="both"/>
      </w:pPr>
      <w:r>
        <w:t xml:space="preserve">Очное собеседование включает: доклад </w:t>
      </w:r>
      <w:proofErr w:type="spellStart"/>
      <w:r>
        <w:t>Грантополучателя</w:t>
      </w:r>
      <w:proofErr w:type="spellEnd"/>
      <w:r>
        <w:t xml:space="preserve"> по Проекту и Плану расходов гранта, ответы на вопросы, задаваемые членами комиссии </w:t>
      </w:r>
      <w:proofErr w:type="spellStart"/>
      <w:r>
        <w:t>Грантополучателю</w:t>
      </w:r>
      <w:proofErr w:type="spellEnd"/>
      <w:r>
        <w:t xml:space="preserve"> по Проекту и Плану расходов гранта, а также по другим документам, приложенным </w:t>
      </w:r>
      <w:proofErr w:type="spellStart"/>
      <w:r>
        <w:t>Грантополучателем</w:t>
      </w:r>
      <w:proofErr w:type="spellEnd"/>
      <w:r>
        <w:t xml:space="preserve"> к заявке.</w:t>
      </w:r>
    </w:p>
    <w:p w:rsidR="00045EFA" w:rsidRDefault="00045EFA">
      <w:pPr>
        <w:pStyle w:val="ConsPlusNormal"/>
        <w:spacing w:before="220"/>
        <w:ind w:firstLine="540"/>
        <w:jc w:val="both"/>
      </w:pPr>
      <w:r>
        <w:t xml:space="preserve">Оценка </w:t>
      </w:r>
      <w:proofErr w:type="spellStart"/>
      <w:r>
        <w:t>Грантополучателей</w:t>
      </w:r>
      <w:proofErr w:type="spellEnd"/>
      <w:r>
        <w:t xml:space="preserve"> производится по критериям, указанным в </w:t>
      </w:r>
      <w:hyperlink w:anchor="P256" w:history="1">
        <w:r>
          <w:rPr>
            <w:color w:val="0000FF"/>
          </w:rPr>
          <w:t>пункте 2.19</w:t>
        </w:r>
      </w:hyperlink>
      <w:r>
        <w:t xml:space="preserve"> настоящего Положения.</w:t>
      </w:r>
    </w:p>
    <w:p w:rsidR="00045EFA" w:rsidRDefault="00045EFA">
      <w:pPr>
        <w:pStyle w:val="ConsPlusNormal"/>
        <w:spacing w:before="220"/>
        <w:ind w:firstLine="540"/>
        <w:jc w:val="both"/>
      </w:pPr>
      <w:r>
        <w:t xml:space="preserve">Проведение очного собеседования с </w:t>
      </w:r>
      <w:proofErr w:type="spellStart"/>
      <w:r>
        <w:t>Грантополучателем</w:t>
      </w:r>
      <w:proofErr w:type="spellEnd"/>
      <w:r>
        <w:t xml:space="preserve"> в ходе заседания Комиссии является обязательным.</w:t>
      </w:r>
    </w:p>
    <w:p w:rsidR="00045EFA" w:rsidRDefault="00045EFA">
      <w:pPr>
        <w:pStyle w:val="ConsPlusNormal"/>
        <w:spacing w:before="220"/>
        <w:ind w:firstLine="540"/>
        <w:jc w:val="both"/>
      </w:pPr>
      <w:bookmarkStart w:id="25" w:name="P256"/>
      <w:bookmarkEnd w:id="25"/>
      <w:r>
        <w:t xml:space="preserve">2.19. Оценка заявки </w:t>
      </w:r>
      <w:proofErr w:type="spellStart"/>
      <w:r>
        <w:t>Грантополучателя</w:t>
      </w:r>
      <w:proofErr w:type="spellEnd"/>
      <w:r>
        <w:t xml:space="preserve"> осуществляется по следующим критериям:</w:t>
      </w:r>
    </w:p>
    <w:p w:rsidR="00045EFA" w:rsidRDefault="00045EFA">
      <w:pPr>
        <w:pStyle w:val="ConsPlusNormal"/>
        <w:jc w:val="both"/>
      </w:pPr>
    </w:p>
    <w:p w:rsidR="00045EFA" w:rsidRDefault="00045EFA">
      <w:pPr>
        <w:sectPr w:rsidR="00045EFA" w:rsidSect="00556DDA">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78"/>
        <w:gridCol w:w="2419"/>
        <w:gridCol w:w="2479"/>
        <w:gridCol w:w="2479"/>
      </w:tblGrid>
      <w:tr w:rsidR="00045EFA">
        <w:tc>
          <w:tcPr>
            <w:tcW w:w="2778" w:type="dxa"/>
            <w:vMerge w:val="restart"/>
          </w:tcPr>
          <w:p w:rsidR="00045EFA" w:rsidRDefault="00045EFA">
            <w:pPr>
              <w:pStyle w:val="ConsPlusNormal"/>
              <w:jc w:val="center"/>
            </w:pPr>
            <w:r>
              <w:lastRenderedPageBreak/>
              <w:t>Критерии</w:t>
            </w:r>
          </w:p>
        </w:tc>
        <w:tc>
          <w:tcPr>
            <w:tcW w:w="7377" w:type="dxa"/>
            <w:gridSpan w:val="3"/>
          </w:tcPr>
          <w:p w:rsidR="00045EFA" w:rsidRDefault="00045EFA">
            <w:pPr>
              <w:pStyle w:val="ConsPlusNormal"/>
              <w:jc w:val="center"/>
            </w:pPr>
            <w:r>
              <w:t>Баллы</w:t>
            </w:r>
          </w:p>
        </w:tc>
      </w:tr>
      <w:tr w:rsidR="00045EFA">
        <w:tc>
          <w:tcPr>
            <w:tcW w:w="2778" w:type="dxa"/>
            <w:vMerge/>
          </w:tcPr>
          <w:p w:rsidR="00045EFA" w:rsidRDefault="00045EFA"/>
        </w:tc>
        <w:tc>
          <w:tcPr>
            <w:tcW w:w="2419" w:type="dxa"/>
          </w:tcPr>
          <w:p w:rsidR="00045EFA" w:rsidRDefault="00045EFA">
            <w:pPr>
              <w:pStyle w:val="ConsPlusNormal"/>
              <w:jc w:val="center"/>
            </w:pPr>
            <w:r>
              <w:t>1</w:t>
            </w:r>
          </w:p>
        </w:tc>
        <w:tc>
          <w:tcPr>
            <w:tcW w:w="2479" w:type="dxa"/>
          </w:tcPr>
          <w:p w:rsidR="00045EFA" w:rsidRDefault="00045EFA">
            <w:pPr>
              <w:pStyle w:val="ConsPlusNormal"/>
              <w:jc w:val="center"/>
            </w:pPr>
            <w:r>
              <w:t>3</w:t>
            </w:r>
          </w:p>
        </w:tc>
        <w:tc>
          <w:tcPr>
            <w:tcW w:w="2479" w:type="dxa"/>
          </w:tcPr>
          <w:p w:rsidR="00045EFA" w:rsidRDefault="00045EFA">
            <w:pPr>
              <w:pStyle w:val="ConsPlusNormal"/>
              <w:jc w:val="center"/>
            </w:pPr>
            <w:r>
              <w:t>5</w:t>
            </w:r>
          </w:p>
        </w:tc>
      </w:tr>
      <w:tr w:rsidR="00045EFA">
        <w:tc>
          <w:tcPr>
            <w:tcW w:w="2778" w:type="dxa"/>
          </w:tcPr>
          <w:p w:rsidR="00045EFA" w:rsidRDefault="00045EFA">
            <w:pPr>
              <w:pStyle w:val="ConsPlusNormal"/>
            </w:pPr>
            <w:r>
              <w:t>Наличие земельного участка из земель сельскохозяйственного назначения</w:t>
            </w:r>
          </w:p>
        </w:tc>
        <w:tc>
          <w:tcPr>
            <w:tcW w:w="2419" w:type="dxa"/>
          </w:tcPr>
          <w:p w:rsidR="00045EFA" w:rsidRDefault="00045EFA">
            <w:pPr>
              <w:pStyle w:val="ConsPlusNormal"/>
              <w:jc w:val="center"/>
            </w:pPr>
            <w:r>
              <w:t>Отсутствует</w:t>
            </w:r>
          </w:p>
        </w:tc>
        <w:tc>
          <w:tcPr>
            <w:tcW w:w="2479" w:type="dxa"/>
          </w:tcPr>
          <w:p w:rsidR="00045EFA" w:rsidRDefault="00045EFA">
            <w:pPr>
              <w:pStyle w:val="ConsPlusNormal"/>
              <w:jc w:val="center"/>
            </w:pPr>
            <w:r>
              <w:t>Имеется в долгосрочной аренде земельный участок из земель сельскохозяйственного назначения</w:t>
            </w:r>
          </w:p>
        </w:tc>
        <w:tc>
          <w:tcPr>
            <w:tcW w:w="2479" w:type="dxa"/>
          </w:tcPr>
          <w:p w:rsidR="00045EFA" w:rsidRDefault="00045EFA">
            <w:pPr>
              <w:pStyle w:val="ConsPlusNormal"/>
              <w:jc w:val="center"/>
            </w:pPr>
            <w:r>
              <w:t>Имеется в собственности земельный участок из земель сельскохозяйственного назначения</w:t>
            </w:r>
          </w:p>
        </w:tc>
      </w:tr>
      <w:tr w:rsidR="00045EFA">
        <w:tc>
          <w:tcPr>
            <w:tcW w:w="2778" w:type="dxa"/>
          </w:tcPr>
          <w:p w:rsidR="00045EFA" w:rsidRDefault="00045EFA">
            <w:pPr>
              <w:pStyle w:val="ConsPlusNormal"/>
            </w:pPr>
            <w:r>
              <w:t>Направление использования гранта</w:t>
            </w:r>
          </w:p>
        </w:tc>
        <w:tc>
          <w:tcPr>
            <w:tcW w:w="2419" w:type="dxa"/>
          </w:tcPr>
          <w:p w:rsidR="00045EFA" w:rsidRDefault="00045EFA">
            <w:pPr>
              <w:pStyle w:val="ConsPlusNormal"/>
              <w:jc w:val="center"/>
            </w:pPr>
            <w:r>
              <w:t>Планируется приобретение техники и сельскохозяйственных машин, оборудования для производства и переработки продукции растениеводства</w:t>
            </w:r>
          </w:p>
        </w:tc>
        <w:tc>
          <w:tcPr>
            <w:tcW w:w="2479" w:type="dxa"/>
          </w:tcPr>
          <w:p w:rsidR="00045EFA" w:rsidRDefault="00045EFA">
            <w:pPr>
              <w:pStyle w:val="ConsPlusNormal"/>
              <w:jc w:val="center"/>
            </w:pPr>
            <w:r>
              <w:t>Планируется приобретение техники и сельскохозяйственных машин, оборудования для производства и переработки продукции животноводства</w:t>
            </w:r>
          </w:p>
        </w:tc>
        <w:tc>
          <w:tcPr>
            <w:tcW w:w="2479" w:type="dxa"/>
          </w:tcPr>
          <w:p w:rsidR="00045EFA" w:rsidRDefault="00045EFA">
            <w:pPr>
              <w:pStyle w:val="ConsPlusNormal"/>
              <w:jc w:val="center"/>
            </w:pPr>
            <w:r>
              <w:t>Планируется приобретение сельскохозяйственных животных (кроме свиней)</w:t>
            </w:r>
          </w:p>
        </w:tc>
      </w:tr>
      <w:tr w:rsidR="00045EFA">
        <w:tc>
          <w:tcPr>
            <w:tcW w:w="2778" w:type="dxa"/>
          </w:tcPr>
          <w:p w:rsidR="00045EFA" w:rsidRDefault="00045EFA">
            <w:pPr>
              <w:pStyle w:val="ConsPlusNormal"/>
            </w:pPr>
            <w:r>
              <w:t xml:space="preserve">Наличие поголовья сельскохозяйственных животных в собственности (в условных головах) </w:t>
            </w:r>
            <w:hyperlink w:anchor="P297" w:history="1">
              <w:r>
                <w:rPr>
                  <w:color w:val="0000FF"/>
                </w:rPr>
                <w:t>&lt;*&gt;</w:t>
              </w:r>
            </w:hyperlink>
            <w:r>
              <w:t xml:space="preserve"> на начало текущего года, при этом эпизоотическое состояние хозяйства является благополучным по данным ветеринарной службы</w:t>
            </w:r>
          </w:p>
        </w:tc>
        <w:tc>
          <w:tcPr>
            <w:tcW w:w="2419" w:type="dxa"/>
          </w:tcPr>
          <w:p w:rsidR="00045EFA" w:rsidRDefault="00045EFA">
            <w:pPr>
              <w:pStyle w:val="ConsPlusNormal"/>
              <w:jc w:val="center"/>
            </w:pPr>
            <w:r>
              <w:t>Поголовье отсутствует или эпизоотическое состояние хозяйства неблагополучно</w:t>
            </w:r>
          </w:p>
        </w:tc>
        <w:tc>
          <w:tcPr>
            <w:tcW w:w="2479" w:type="dxa"/>
          </w:tcPr>
          <w:p w:rsidR="00045EFA" w:rsidRDefault="00045EFA">
            <w:pPr>
              <w:pStyle w:val="ConsPlusNormal"/>
              <w:jc w:val="center"/>
            </w:pPr>
            <w:r>
              <w:t>От 1 до 19 голов</w:t>
            </w:r>
          </w:p>
        </w:tc>
        <w:tc>
          <w:tcPr>
            <w:tcW w:w="2479" w:type="dxa"/>
          </w:tcPr>
          <w:p w:rsidR="00045EFA" w:rsidRDefault="00045EFA">
            <w:pPr>
              <w:pStyle w:val="ConsPlusNormal"/>
              <w:jc w:val="center"/>
            </w:pPr>
            <w:r>
              <w:t>От 20 и более голов</w:t>
            </w:r>
          </w:p>
        </w:tc>
      </w:tr>
      <w:tr w:rsidR="00045EFA">
        <w:tc>
          <w:tcPr>
            <w:tcW w:w="2778" w:type="dxa"/>
          </w:tcPr>
          <w:p w:rsidR="00045EFA" w:rsidRDefault="00045EFA">
            <w:pPr>
              <w:pStyle w:val="ConsPlusNormal"/>
            </w:pPr>
            <w:r>
              <w:t>Членство заявителя в сельскохозяйственных потребительских кооперативах (</w:t>
            </w:r>
            <w:proofErr w:type="gramStart"/>
            <w:r>
              <w:t>кроме</w:t>
            </w:r>
            <w:proofErr w:type="gramEnd"/>
            <w:r>
              <w:t xml:space="preserve"> </w:t>
            </w:r>
            <w:r>
              <w:lastRenderedPageBreak/>
              <w:t>кредитных)</w:t>
            </w:r>
          </w:p>
        </w:tc>
        <w:tc>
          <w:tcPr>
            <w:tcW w:w="2419" w:type="dxa"/>
          </w:tcPr>
          <w:p w:rsidR="00045EFA" w:rsidRDefault="00045EFA">
            <w:pPr>
              <w:pStyle w:val="ConsPlusNormal"/>
              <w:jc w:val="center"/>
            </w:pPr>
            <w:r>
              <w:lastRenderedPageBreak/>
              <w:t>Является ассоциированным членом кооператива</w:t>
            </w:r>
          </w:p>
        </w:tc>
        <w:tc>
          <w:tcPr>
            <w:tcW w:w="2479" w:type="dxa"/>
          </w:tcPr>
          <w:p w:rsidR="00045EFA" w:rsidRDefault="00045EFA">
            <w:pPr>
              <w:pStyle w:val="ConsPlusNormal"/>
              <w:jc w:val="center"/>
            </w:pPr>
            <w:r>
              <w:t xml:space="preserve">Является членом-пайщиком кооператива, при этом в текущем году доходы от реализации </w:t>
            </w:r>
            <w:r>
              <w:lastRenderedPageBreak/>
              <w:t>сельскохозяйственной продукции в потребительский кооператив отсутствуют</w:t>
            </w:r>
          </w:p>
        </w:tc>
        <w:tc>
          <w:tcPr>
            <w:tcW w:w="2479" w:type="dxa"/>
          </w:tcPr>
          <w:p w:rsidR="00045EFA" w:rsidRDefault="00045EFA">
            <w:pPr>
              <w:pStyle w:val="ConsPlusNormal"/>
              <w:jc w:val="center"/>
            </w:pPr>
            <w:r>
              <w:lastRenderedPageBreak/>
              <w:t xml:space="preserve">Является членом-пайщиком кооператива, при этом в текущем году получены доходы от </w:t>
            </w:r>
            <w:r>
              <w:lastRenderedPageBreak/>
              <w:t>реализации сельскохозяйственной продукции в потребительский кооператив</w:t>
            </w:r>
          </w:p>
        </w:tc>
      </w:tr>
      <w:tr w:rsidR="00045EFA">
        <w:tc>
          <w:tcPr>
            <w:tcW w:w="2778" w:type="dxa"/>
          </w:tcPr>
          <w:p w:rsidR="00045EFA" w:rsidRDefault="00045EFA">
            <w:pPr>
              <w:pStyle w:val="ConsPlusNormal"/>
            </w:pPr>
            <w:r>
              <w:lastRenderedPageBreak/>
              <w:t>Наличие у участника конкурсного отбора собственных сре</w:t>
            </w:r>
            <w:proofErr w:type="gramStart"/>
            <w:r>
              <w:t>дств дл</w:t>
            </w:r>
            <w:proofErr w:type="gramEnd"/>
            <w:r>
              <w:t>я финансирования проекта</w:t>
            </w:r>
          </w:p>
        </w:tc>
        <w:tc>
          <w:tcPr>
            <w:tcW w:w="2419" w:type="dxa"/>
          </w:tcPr>
          <w:p w:rsidR="00045EFA" w:rsidRDefault="00045EFA">
            <w:pPr>
              <w:pStyle w:val="ConsPlusNormal"/>
              <w:jc w:val="center"/>
            </w:pPr>
            <w:r>
              <w:t>Не более 15 процентов</w:t>
            </w:r>
          </w:p>
        </w:tc>
        <w:tc>
          <w:tcPr>
            <w:tcW w:w="2479" w:type="dxa"/>
          </w:tcPr>
          <w:p w:rsidR="00045EFA" w:rsidRDefault="00045EFA">
            <w:pPr>
              <w:pStyle w:val="ConsPlusNormal"/>
              <w:jc w:val="center"/>
            </w:pPr>
            <w:r>
              <w:t>Свыше 15 процентов до 30 процентов затрат включительно</w:t>
            </w:r>
          </w:p>
        </w:tc>
        <w:tc>
          <w:tcPr>
            <w:tcW w:w="2479" w:type="dxa"/>
          </w:tcPr>
          <w:p w:rsidR="00045EFA" w:rsidRDefault="00045EFA">
            <w:pPr>
              <w:pStyle w:val="ConsPlusNormal"/>
              <w:jc w:val="center"/>
            </w:pPr>
            <w:r>
              <w:t>Свыше 30 процентов затрат</w:t>
            </w:r>
          </w:p>
        </w:tc>
      </w:tr>
      <w:tr w:rsidR="00045EFA">
        <w:tc>
          <w:tcPr>
            <w:tcW w:w="2778" w:type="dxa"/>
          </w:tcPr>
          <w:p w:rsidR="00045EFA" w:rsidRDefault="00045EFA">
            <w:pPr>
              <w:pStyle w:val="ConsPlusNormal"/>
            </w:pPr>
            <w:r>
              <w:t>Увеличение объема производства сельскохозяйственной продукции ежегодно в течение 5 лет с года обращения за получением гранта согласно проекту</w:t>
            </w:r>
          </w:p>
        </w:tc>
        <w:tc>
          <w:tcPr>
            <w:tcW w:w="2419" w:type="dxa"/>
          </w:tcPr>
          <w:p w:rsidR="00045EFA" w:rsidRDefault="00045EFA">
            <w:pPr>
              <w:pStyle w:val="ConsPlusNormal"/>
              <w:jc w:val="center"/>
            </w:pPr>
            <w:r>
              <w:t>До 10%</w:t>
            </w:r>
          </w:p>
        </w:tc>
        <w:tc>
          <w:tcPr>
            <w:tcW w:w="2479" w:type="dxa"/>
          </w:tcPr>
          <w:p w:rsidR="00045EFA" w:rsidRDefault="00045EFA">
            <w:pPr>
              <w:pStyle w:val="ConsPlusNormal"/>
              <w:jc w:val="center"/>
            </w:pPr>
            <w:r>
              <w:t>От 10% до 15% включительно</w:t>
            </w:r>
          </w:p>
        </w:tc>
        <w:tc>
          <w:tcPr>
            <w:tcW w:w="2479" w:type="dxa"/>
          </w:tcPr>
          <w:p w:rsidR="00045EFA" w:rsidRDefault="00045EFA">
            <w:pPr>
              <w:pStyle w:val="ConsPlusNormal"/>
              <w:jc w:val="center"/>
            </w:pPr>
            <w:r>
              <w:t>Свыше 15%</w:t>
            </w:r>
          </w:p>
        </w:tc>
      </w:tr>
      <w:tr w:rsidR="00045EFA">
        <w:tc>
          <w:tcPr>
            <w:tcW w:w="2778" w:type="dxa"/>
          </w:tcPr>
          <w:p w:rsidR="00045EFA" w:rsidRDefault="00045EFA">
            <w:pPr>
              <w:pStyle w:val="ConsPlusNormal"/>
            </w:pPr>
            <w:r>
              <w:t>На дату подачи заявки постоянное проживание участника конкурсного отбора на сельской территории муниципального образования Тюменской области по месту нахождения (регистрации) крестьянского (фермерского) хозяйства</w:t>
            </w:r>
          </w:p>
        </w:tc>
        <w:tc>
          <w:tcPr>
            <w:tcW w:w="2419" w:type="dxa"/>
          </w:tcPr>
          <w:p w:rsidR="00045EFA" w:rsidRDefault="00045EFA">
            <w:pPr>
              <w:pStyle w:val="ConsPlusNormal"/>
              <w:jc w:val="center"/>
            </w:pPr>
            <w:r>
              <w:t>Планирует переехать на постоянное место жительства в муниципальное образование по месту нахождения (регистрации) крестьянского (фермерского) хозяйства</w:t>
            </w:r>
          </w:p>
        </w:tc>
        <w:tc>
          <w:tcPr>
            <w:tcW w:w="2479" w:type="dxa"/>
          </w:tcPr>
          <w:p w:rsidR="00045EFA" w:rsidRDefault="00045EFA">
            <w:pPr>
              <w:pStyle w:val="ConsPlusNormal"/>
              <w:jc w:val="center"/>
            </w:pPr>
            <w:r>
              <w:t>Постоянно проживает свыше 1 года, но не более 5 лет</w:t>
            </w:r>
          </w:p>
        </w:tc>
        <w:tc>
          <w:tcPr>
            <w:tcW w:w="2479" w:type="dxa"/>
          </w:tcPr>
          <w:p w:rsidR="00045EFA" w:rsidRDefault="00045EFA">
            <w:pPr>
              <w:pStyle w:val="ConsPlusNormal"/>
              <w:jc w:val="center"/>
            </w:pPr>
            <w:r>
              <w:t>Постоянно проживает свыше 5 лет</w:t>
            </w:r>
          </w:p>
        </w:tc>
      </w:tr>
      <w:tr w:rsidR="00045EFA">
        <w:tc>
          <w:tcPr>
            <w:tcW w:w="2778" w:type="dxa"/>
          </w:tcPr>
          <w:p w:rsidR="00045EFA" w:rsidRDefault="00045EFA">
            <w:pPr>
              <w:pStyle w:val="ConsPlusNormal"/>
            </w:pPr>
            <w:r>
              <w:t xml:space="preserve">Результаты очного собеседования: доклад и ответы на вопросы членов </w:t>
            </w:r>
            <w:r>
              <w:lastRenderedPageBreak/>
              <w:t>Комиссии (каждому участнику конкурсного отбора задается равное количество вопросов)</w:t>
            </w:r>
          </w:p>
        </w:tc>
        <w:tc>
          <w:tcPr>
            <w:tcW w:w="2419" w:type="dxa"/>
          </w:tcPr>
          <w:p w:rsidR="00045EFA" w:rsidRDefault="00045EFA">
            <w:pPr>
              <w:pStyle w:val="ConsPlusNormal"/>
              <w:jc w:val="center"/>
            </w:pPr>
            <w:proofErr w:type="gramStart"/>
            <w:r>
              <w:lastRenderedPageBreak/>
              <w:t xml:space="preserve">Показал знание основных направлений реализации Проекта и </w:t>
            </w:r>
            <w:r>
              <w:lastRenderedPageBreak/>
              <w:t>ответил</w:t>
            </w:r>
            <w:proofErr w:type="gramEnd"/>
            <w:r>
              <w:t xml:space="preserve"> от 20% до 50% вопросов</w:t>
            </w:r>
          </w:p>
        </w:tc>
        <w:tc>
          <w:tcPr>
            <w:tcW w:w="2479" w:type="dxa"/>
          </w:tcPr>
          <w:p w:rsidR="00045EFA" w:rsidRDefault="00045EFA">
            <w:pPr>
              <w:pStyle w:val="ConsPlusNormal"/>
              <w:jc w:val="center"/>
            </w:pPr>
            <w:proofErr w:type="gramStart"/>
            <w:r>
              <w:lastRenderedPageBreak/>
              <w:t xml:space="preserve">Показал знание основных направлений реализации Проекта и </w:t>
            </w:r>
            <w:r>
              <w:lastRenderedPageBreak/>
              <w:t>ответил</w:t>
            </w:r>
            <w:proofErr w:type="gramEnd"/>
            <w:r>
              <w:t xml:space="preserve"> более чем на 50% вопросов</w:t>
            </w:r>
          </w:p>
        </w:tc>
        <w:tc>
          <w:tcPr>
            <w:tcW w:w="2479" w:type="dxa"/>
          </w:tcPr>
          <w:p w:rsidR="00045EFA" w:rsidRDefault="00045EFA">
            <w:pPr>
              <w:pStyle w:val="ConsPlusNormal"/>
              <w:jc w:val="center"/>
            </w:pPr>
            <w:proofErr w:type="gramStart"/>
            <w:r>
              <w:lastRenderedPageBreak/>
              <w:t xml:space="preserve">Показал знание направлений и специализацию </w:t>
            </w:r>
            <w:r>
              <w:lastRenderedPageBreak/>
              <w:t>реализации Проекта и ответил</w:t>
            </w:r>
            <w:proofErr w:type="gramEnd"/>
            <w:r>
              <w:t xml:space="preserve"> на 100% вопросов</w:t>
            </w:r>
          </w:p>
        </w:tc>
      </w:tr>
    </w:tbl>
    <w:p w:rsidR="00045EFA" w:rsidRDefault="00045EFA">
      <w:pPr>
        <w:sectPr w:rsidR="00045EFA">
          <w:pgSz w:w="16838" w:h="11905" w:orient="landscape"/>
          <w:pgMar w:top="1701" w:right="1134" w:bottom="850" w:left="1134" w:header="0" w:footer="0" w:gutter="0"/>
          <w:cols w:space="720"/>
        </w:sectPr>
      </w:pPr>
    </w:p>
    <w:p w:rsidR="00045EFA" w:rsidRDefault="00045EFA">
      <w:pPr>
        <w:pStyle w:val="ConsPlusNormal"/>
        <w:jc w:val="both"/>
      </w:pPr>
    </w:p>
    <w:p w:rsidR="00045EFA" w:rsidRDefault="00045EFA">
      <w:pPr>
        <w:pStyle w:val="ConsPlusNormal"/>
        <w:ind w:firstLine="540"/>
        <w:jc w:val="both"/>
      </w:pPr>
      <w:r>
        <w:t>--------------------------------</w:t>
      </w:r>
    </w:p>
    <w:p w:rsidR="00045EFA" w:rsidRDefault="00045EFA">
      <w:pPr>
        <w:pStyle w:val="ConsPlusNormal"/>
        <w:spacing w:before="220"/>
        <w:ind w:firstLine="540"/>
        <w:jc w:val="both"/>
      </w:pPr>
      <w:bookmarkStart w:id="26" w:name="P297"/>
      <w:bookmarkEnd w:id="26"/>
      <w:r>
        <w:t xml:space="preserve">&lt;*&gt; поголовье сельскохозяйственных животных учитывается </w:t>
      </w:r>
      <w:proofErr w:type="gramStart"/>
      <w:r>
        <w:t xml:space="preserve">в условных головах с использованием коэффициента перевода физического поголовья отдельных видов сельскохозяйственных животных в условные головы в соответствие с </w:t>
      </w:r>
      <w:hyperlink r:id="rId75" w:history="1">
        <w:r>
          <w:rPr>
            <w:color w:val="0000FF"/>
          </w:rPr>
          <w:t>приказом</w:t>
        </w:r>
        <w:proofErr w:type="gramEnd"/>
      </w:hyperlink>
      <w:r>
        <w:t xml:space="preserve"> Минсельхоза России от 11.02.2020 N 56.</w:t>
      </w:r>
    </w:p>
    <w:p w:rsidR="00045EFA" w:rsidRDefault="00045EFA">
      <w:pPr>
        <w:pStyle w:val="ConsPlusNormal"/>
        <w:jc w:val="both"/>
      </w:pPr>
    </w:p>
    <w:p w:rsidR="00045EFA" w:rsidRDefault="00045EFA">
      <w:pPr>
        <w:pStyle w:val="ConsPlusNormal"/>
        <w:ind w:firstLine="540"/>
        <w:jc w:val="both"/>
      </w:pPr>
      <w:r>
        <w:t>2.20. Оценка и сопоставление заявок осуществляются Комиссией в следующем порядке:</w:t>
      </w:r>
    </w:p>
    <w:p w:rsidR="00045EFA" w:rsidRDefault="00045EFA">
      <w:pPr>
        <w:pStyle w:val="ConsPlusNormal"/>
        <w:spacing w:before="220"/>
        <w:ind w:firstLine="540"/>
        <w:jc w:val="both"/>
      </w:pPr>
      <w:r>
        <w:t>а) для каждой заявки баллы по всем критериям оценки суммируются;</w:t>
      </w:r>
    </w:p>
    <w:p w:rsidR="00045EFA" w:rsidRDefault="00045EFA">
      <w:pPr>
        <w:pStyle w:val="ConsPlusNormal"/>
        <w:spacing w:before="220"/>
        <w:ind w:firstLine="540"/>
        <w:jc w:val="both"/>
      </w:pPr>
      <w:r>
        <w:t>б) наилучшие условия содержатся в заявке, которая в результате оценки набрала максимальное значение суммарной величины баллов.</w:t>
      </w:r>
    </w:p>
    <w:p w:rsidR="00045EFA" w:rsidRDefault="00045EFA">
      <w:pPr>
        <w:pStyle w:val="ConsPlusNormal"/>
        <w:spacing w:before="220"/>
        <w:ind w:firstLine="540"/>
        <w:jc w:val="both"/>
      </w:pPr>
      <w:r>
        <w:t xml:space="preserve">Не участвует в оценке заявки </w:t>
      </w:r>
      <w:proofErr w:type="spellStart"/>
      <w:r>
        <w:t>Грантополучателей</w:t>
      </w:r>
      <w:proofErr w:type="spellEnd"/>
      <w:r>
        <w:t>, которые не участвовали в очном собеседовании.</w:t>
      </w:r>
    </w:p>
    <w:p w:rsidR="00045EFA" w:rsidRDefault="00045EFA">
      <w:pPr>
        <w:pStyle w:val="ConsPlusNormal"/>
        <w:spacing w:before="220"/>
        <w:ind w:firstLine="540"/>
        <w:jc w:val="both"/>
      </w:pPr>
      <w:r>
        <w:t>2.21. На основании суммарного балла оценки и сопоставления заявок Комиссия присваивает каждой заявке (относительно других по мере уменьшения суммы критериев оценки) порядковый номер. Заявке, в которой содержатся лучшие условия, присваивается первый номер.</w:t>
      </w:r>
    </w:p>
    <w:p w:rsidR="00045EFA" w:rsidRDefault="00045EFA">
      <w:pPr>
        <w:pStyle w:val="ConsPlusNormal"/>
        <w:spacing w:before="220"/>
        <w:ind w:firstLine="540"/>
        <w:jc w:val="both"/>
      </w:pPr>
      <w:bookmarkStart w:id="27" w:name="P304"/>
      <w:bookmarkEnd w:id="27"/>
      <w:r>
        <w:t xml:space="preserve">2.22. Победителями конкурса признаются </w:t>
      </w:r>
      <w:proofErr w:type="spellStart"/>
      <w:r>
        <w:t>Грантополучатели</w:t>
      </w:r>
      <w:proofErr w:type="spellEnd"/>
      <w:r>
        <w:t>, заявкам которых присвоены номера начиная с первого, исходя из лимитов средств, выделенных на данные цели на соответствующий финансовый год.</w:t>
      </w:r>
    </w:p>
    <w:p w:rsidR="00045EFA" w:rsidRDefault="00045EFA">
      <w:pPr>
        <w:pStyle w:val="ConsPlusNormal"/>
        <w:spacing w:before="220"/>
        <w:ind w:firstLine="540"/>
        <w:jc w:val="both"/>
      </w:pPr>
      <w:r>
        <w:t xml:space="preserve">Если </w:t>
      </w:r>
      <w:proofErr w:type="spellStart"/>
      <w:r>
        <w:t>Грантополучатели</w:t>
      </w:r>
      <w:proofErr w:type="spellEnd"/>
      <w:r>
        <w:t xml:space="preserve"> набрали одинаковое количество баллов, то признается победившей та заявка, которая зарегистрирована ранее по дате и времени.</w:t>
      </w:r>
    </w:p>
    <w:p w:rsidR="00045EFA" w:rsidRDefault="00045EFA">
      <w:pPr>
        <w:pStyle w:val="ConsPlusNormal"/>
        <w:spacing w:before="220"/>
        <w:ind w:firstLine="540"/>
        <w:jc w:val="both"/>
      </w:pPr>
      <w:r>
        <w:t xml:space="preserve">2.23. По результатам рассмотрения документов и очного собеседования, оценки и сопоставления заявок </w:t>
      </w:r>
      <w:proofErr w:type="spellStart"/>
      <w:r>
        <w:t>Грантополучателей</w:t>
      </w:r>
      <w:proofErr w:type="spellEnd"/>
      <w:r>
        <w:t xml:space="preserve"> Комиссия принимает решение, которое носит рекомендательный характер, об определении победителей конкурсного отбора и размера гранта.</w:t>
      </w:r>
    </w:p>
    <w:p w:rsidR="00045EFA" w:rsidRDefault="00045EFA">
      <w:pPr>
        <w:pStyle w:val="ConsPlusNormal"/>
        <w:spacing w:before="220"/>
        <w:ind w:firstLine="540"/>
        <w:jc w:val="both"/>
      </w:pPr>
      <w:r>
        <w:t>2.24. Комиссия принимает решение по результатам общего голосования в соответствии с Положением о Комиссии, которое оформляется в виде протокола.</w:t>
      </w:r>
    </w:p>
    <w:p w:rsidR="00045EFA" w:rsidRDefault="00045EFA">
      <w:pPr>
        <w:pStyle w:val="ConsPlusNormal"/>
        <w:spacing w:before="220"/>
        <w:ind w:firstLine="540"/>
        <w:jc w:val="both"/>
      </w:pPr>
      <w:r>
        <w:t>Подготовка и подписание протокола Комиссии осуществляется в день заседания Комиссии.</w:t>
      </w:r>
    </w:p>
    <w:p w:rsidR="00045EFA" w:rsidRDefault="00045EFA">
      <w:pPr>
        <w:pStyle w:val="ConsPlusNormal"/>
        <w:spacing w:before="220"/>
        <w:ind w:firstLine="540"/>
        <w:jc w:val="both"/>
      </w:pPr>
      <w:r>
        <w:t>2.25. Протокол Комиссии в течение трех рабочих дней со дня принятия решения направляется в Департамент АПК.</w:t>
      </w:r>
    </w:p>
    <w:p w:rsidR="00045EFA" w:rsidRDefault="00045EFA">
      <w:pPr>
        <w:pStyle w:val="ConsPlusNormal"/>
        <w:spacing w:before="220"/>
        <w:ind w:firstLine="540"/>
        <w:jc w:val="both"/>
      </w:pPr>
      <w:r>
        <w:t>2.26. В случае если по окончании срока подачи заявок на участие в конкурсном отборе не подана ни одна заявка, конкурсный отбор признается несостоявшимся.</w:t>
      </w:r>
    </w:p>
    <w:p w:rsidR="00045EFA" w:rsidRDefault="00045EFA">
      <w:pPr>
        <w:pStyle w:val="ConsPlusNormal"/>
        <w:spacing w:before="220"/>
        <w:ind w:firstLine="540"/>
        <w:jc w:val="both"/>
      </w:pPr>
      <w:r>
        <w:t xml:space="preserve">2.27. </w:t>
      </w:r>
      <w:proofErr w:type="gramStart"/>
      <w:r>
        <w:t>В случае признания конкурсного отбора несостоявшимся, а также в случае наличия остатков лимитов бюджетных обязательств, Департамент АПК в течение 30 рабочих дней со дня подписания протокола Комиссии объявляет повторный конкурс и размещает объявление о проведении конкурса на Официальном портале органов государственной власти Тюменской области в информационно-телекоммуникационной сети Интернет https://admtyumen.ru.</w:t>
      </w:r>
      <w:proofErr w:type="gramEnd"/>
    </w:p>
    <w:p w:rsidR="00045EFA" w:rsidRDefault="00045EFA">
      <w:pPr>
        <w:pStyle w:val="ConsPlusNormal"/>
        <w:spacing w:before="220"/>
        <w:ind w:firstLine="540"/>
        <w:jc w:val="both"/>
      </w:pPr>
      <w:r>
        <w:t xml:space="preserve">2.28. Департамент АПК в течение 10 рабочих дней со дня подписания протокола Комиссии размещает на Официальном портале органов государственной власти Тюменской области в информационно-телекоммуникационной сети "Интернет" информацию о результатах проведенного конкурсного отбора, </w:t>
      </w:r>
      <w:proofErr w:type="gramStart"/>
      <w:r>
        <w:t>предусматривающей</w:t>
      </w:r>
      <w:proofErr w:type="gramEnd"/>
      <w:r>
        <w:t xml:space="preserve"> в том числе информацию об участниках отбора, рейтинге и (или) оценках по критериям отбора, размерах предоставленных грантов.</w:t>
      </w:r>
    </w:p>
    <w:p w:rsidR="00045EFA" w:rsidRDefault="00045EFA">
      <w:pPr>
        <w:pStyle w:val="ConsPlusNormal"/>
        <w:spacing w:before="220"/>
        <w:ind w:firstLine="540"/>
        <w:jc w:val="both"/>
      </w:pPr>
      <w:r>
        <w:lastRenderedPageBreak/>
        <w:t>2.29. Адрес Официального портала органов государственной власти Тюменской области в информационно-телекоммуникационной сети "Интернет", на котором размещается информация о результатах конкурсного отбора, в том числе о получателях грантов, определенных по результатам отбора: https://admtyumen.ru.</w:t>
      </w:r>
    </w:p>
    <w:p w:rsidR="00045EFA" w:rsidRDefault="00045EFA">
      <w:pPr>
        <w:pStyle w:val="ConsPlusNormal"/>
        <w:jc w:val="both"/>
      </w:pPr>
    </w:p>
    <w:p w:rsidR="00045EFA" w:rsidRDefault="00045EFA">
      <w:pPr>
        <w:pStyle w:val="ConsPlusTitle"/>
        <w:jc w:val="center"/>
        <w:outlineLvl w:val="1"/>
      </w:pPr>
      <w:r>
        <w:t>3. Условия и порядок предоставления грантов</w:t>
      </w:r>
    </w:p>
    <w:p w:rsidR="00045EFA" w:rsidRDefault="00045EFA">
      <w:pPr>
        <w:pStyle w:val="ConsPlusNormal"/>
        <w:jc w:val="both"/>
      </w:pPr>
    </w:p>
    <w:p w:rsidR="00045EFA" w:rsidRDefault="00045EFA">
      <w:pPr>
        <w:pStyle w:val="ConsPlusNormal"/>
        <w:ind w:firstLine="540"/>
        <w:jc w:val="both"/>
      </w:pPr>
      <w:bookmarkStart w:id="28" w:name="P317"/>
      <w:bookmarkEnd w:id="28"/>
      <w:r>
        <w:t xml:space="preserve">3.1. </w:t>
      </w:r>
      <w:proofErr w:type="spellStart"/>
      <w:r>
        <w:t>Грантополучатели</w:t>
      </w:r>
      <w:proofErr w:type="spellEnd"/>
      <w:r>
        <w:t xml:space="preserve"> - граждане Российской Федерации не позднее 32 календарных дней со дня подписания протокола Комиссии представляют в Департамент АПК:</w:t>
      </w:r>
    </w:p>
    <w:p w:rsidR="00045EFA" w:rsidRDefault="00045EFA">
      <w:pPr>
        <w:pStyle w:val="ConsPlusNormal"/>
        <w:spacing w:before="220"/>
        <w:ind w:firstLine="540"/>
        <w:jc w:val="both"/>
      </w:pPr>
      <w:bookmarkStart w:id="29" w:name="P318"/>
      <w:bookmarkEnd w:id="29"/>
      <w:r>
        <w:t>3.1.1. Сведения о регистрации крестьянского (фермерского) хозяйства в органах Федеральной налоговой службы;</w:t>
      </w:r>
    </w:p>
    <w:p w:rsidR="00045EFA" w:rsidRDefault="00045EFA">
      <w:pPr>
        <w:pStyle w:val="ConsPlusNormal"/>
        <w:spacing w:before="220"/>
        <w:ind w:firstLine="540"/>
        <w:jc w:val="both"/>
      </w:pPr>
      <w:bookmarkStart w:id="30" w:name="P319"/>
      <w:bookmarkEnd w:id="30"/>
      <w:r>
        <w:t>3.1.2. Выписку из Единого государственного реестра индивидуальных предпринимателей (подтверждающую государственную регистрацию крестьянского (фермерского) хозяйства на сельской территории в Тюменской области в органах Федеральной налоговой службы).</w:t>
      </w:r>
    </w:p>
    <w:p w:rsidR="00045EFA" w:rsidRDefault="00045EFA">
      <w:pPr>
        <w:pStyle w:val="ConsPlusNormal"/>
        <w:spacing w:before="220"/>
        <w:ind w:firstLine="540"/>
        <w:jc w:val="both"/>
      </w:pPr>
      <w:r>
        <w:t xml:space="preserve">Выписка из Единого государственного реестра индивидуальных предпринимателей, указанная в настоящем подпункте представляется в Департамент АПК по желанию </w:t>
      </w:r>
      <w:proofErr w:type="spellStart"/>
      <w:r>
        <w:t>Грантополучателя</w:t>
      </w:r>
      <w:proofErr w:type="spellEnd"/>
      <w:r>
        <w:t xml:space="preserve">. В случае ее непредставления, Департамент АПК в течение двух рабочих дней со дня предоставления </w:t>
      </w:r>
      <w:proofErr w:type="spellStart"/>
      <w:r>
        <w:t>Грантополучателем</w:t>
      </w:r>
      <w:proofErr w:type="spellEnd"/>
      <w:r>
        <w:t xml:space="preserve"> документа, указанного в </w:t>
      </w:r>
      <w:hyperlink w:anchor="P318" w:history="1">
        <w:r>
          <w:rPr>
            <w:color w:val="0000FF"/>
          </w:rPr>
          <w:t>подпункте 3.1.1</w:t>
        </w:r>
      </w:hyperlink>
      <w:r>
        <w:t xml:space="preserve"> настоящего пункта, запрашивает указанный документ посредством межведомственного запроса из Федеральной налоговой службы с использованием системы межведомственного взаимодействия, в том числе в электронной форме с использованием единой системы межведомственного электронного взаимодействия.</w:t>
      </w:r>
    </w:p>
    <w:p w:rsidR="00045EFA" w:rsidRDefault="00045EFA">
      <w:pPr>
        <w:pStyle w:val="ConsPlusNormal"/>
        <w:spacing w:before="220"/>
        <w:ind w:firstLine="540"/>
        <w:jc w:val="both"/>
      </w:pPr>
      <w:bookmarkStart w:id="31" w:name="P321"/>
      <w:bookmarkEnd w:id="31"/>
      <w:r>
        <w:t xml:space="preserve">3.1.3. </w:t>
      </w:r>
      <w:proofErr w:type="gramStart"/>
      <w:r>
        <w:t xml:space="preserve">Выписку из реестра членов кооператива и ассоциированных членов сельскохозяйственного потребительского кооператива, подтверждающую членство в кооперативе крестьянского (фермерского) хозяйства, заверенную наблюдательным советом кооператива (для </w:t>
      </w:r>
      <w:proofErr w:type="spellStart"/>
      <w:r>
        <w:t>Грантополучателей</w:t>
      </w:r>
      <w:proofErr w:type="spellEnd"/>
      <w:r>
        <w:t>, использующих часть средств гранта "</w:t>
      </w:r>
      <w:proofErr w:type="spellStart"/>
      <w:r>
        <w:t>Агростартап</w:t>
      </w:r>
      <w:proofErr w:type="spellEnd"/>
      <w:r>
        <w:t>" на цели формирования неделимого фонда сельскохозяйственного потребительского кооператива, членом которого он является).</w:t>
      </w:r>
      <w:proofErr w:type="gramEnd"/>
    </w:p>
    <w:p w:rsidR="00045EFA" w:rsidRDefault="00045EFA">
      <w:pPr>
        <w:pStyle w:val="ConsPlusNormal"/>
        <w:spacing w:before="220"/>
        <w:ind w:firstLine="540"/>
        <w:jc w:val="both"/>
      </w:pPr>
      <w:bookmarkStart w:id="32" w:name="P322"/>
      <w:bookmarkEnd w:id="32"/>
      <w:r>
        <w:t xml:space="preserve">3.1.4. </w:t>
      </w:r>
      <w:proofErr w:type="gramStart"/>
      <w:r>
        <w:t>Выписку с расчетного счета, открытого в кредитной организации крестьянскому (фермерскому) хозяйству, подтверждающую наличие собственных средств на сумму не менее 10% от общей стоимости затрат, указанных в Плане расходов гранта, увеличенных на сумму НДС, указанную в Плане расходов.</w:t>
      </w:r>
      <w:proofErr w:type="gramEnd"/>
    </w:p>
    <w:p w:rsidR="00045EFA" w:rsidRDefault="00045EFA">
      <w:pPr>
        <w:pStyle w:val="ConsPlusNormal"/>
        <w:spacing w:before="220"/>
        <w:ind w:firstLine="540"/>
        <w:jc w:val="both"/>
      </w:pPr>
      <w:bookmarkStart w:id="33" w:name="P323"/>
      <w:bookmarkEnd w:id="33"/>
      <w:r>
        <w:t xml:space="preserve">3.1(1). Документы, указанные в </w:t>
      </w:r>
      <w:hyperlink w:anchor="P318" w:history="1">
        <w:r>
          <w:rPr>
            <w:color w:val="0000FF"/>
          </w:rPr>
          <w:t>подпунктах 3.1.1</w:t>
        </w:r>
      </w:hyperlink>
      <w:r>
        <w:t xml:space="preserve">, </w:t>
      </w:r>
      <w:hyperlink w:anchor="P321" w:history="1">
        <w:r>
          <w:rPr>
            <w:color w:val="0000FF"/>
          </w:rPr>
          <w:t>3.1.3</w:t>
        </w:r>
      </w:hyperlink>
      <w:r>
        <w:t xml:space="preserve">, </w:t>
      </w:r>
      <w:hyperlink w:anchor="P322" w:history="1">
        <w:r>
          <w:rPr>
            <w:color w:val="0000FF"/>
          </w:rPr>
          <w:t>3.1.4 пункта 3.1</w:t>
        </w:r>
      </w:hyperlink>
      <w:r>
        <w:t xml:space="preserve"> настоящего Положения </w:t>
      </w:r>
      <w:proofErr w:type="gramStart"/>
      <w:r>
        <w:t>является обязательными и направляются</w:t>
      </w:r>
      <w:proofErr w:type="gramEnd"/>
      <w:r>
        <w:t xml:space="preserve"> </w:t>
      </w:r>
      <w:proofErr w:type="spellStart"/>
      <w:r>
        <w:t>Грантополучателем</w:t>
      </w:r>
      <w:proofErr w:type="spellEnd"/>
      <w:r>
        <w:t xml:space="preserve"> в Департамент АПК на бумажном носителе.</w:t>
      </w:r>
    </w:p>
    <w:p w:rsidR="00045EFA" w:rsidRDefault="00045EFA">
      <w:pPr>
        <w:pStyle w:val="ConsPlusNormal"/>
        <w:spacing w:before="220"/>
        <w:ind w:firstLine="540"/>
        <w:jc w:val="both"/>
      </w:pPr>
      <w:bookmarkStart w:id="34" w:name="P324"/>
      <w:bookmarkEnd w:id="34"/>
      <w:r>
        <w:t>3.2. Основания для отказа в предоставлении гранта:</w:t>
      </w:r>
    </w:p>
    <w:p w:rsidR="00045EFA" w:rsidRDefault="00045EFA">
      <w:pPr>
        <w:pStyle w:val="ConsPlusNormal"/>
        <w:spacing w:before="220"/>
        <w:ind w:firstLine="540"/>
        <w:jc w:val="both"/>
      </w:pPr>
      <w:r>
        <w:t xml:space="preserve">3.2.1. Недостоверность информации, содержащейся в документах, предоставленных </w:t>
      </w:r>
      <w:proofErr w:type="spellStart"/>
      <w:r>
        <w:t>Грантополучателем</w:t>
      </w:r>
      <w:proofErr w:type="spellEnd"/>
      <w:r>
        <w:t>.</w:t>
      </w:r>
    </w:p>
    <w:p w:rsidR="00045EFA" w:rsidRDefault="00045EFA">
      <w:pPr>
        <w:pStyle w:val="ConsPlusNormal"/>
        <w:spacing w:before="220"/>
        <w:ind w:firstLine="540"/>
        <w:jc w:val="both"/>
      </w:pPr>
      <w:r>
        <w:t xml:space="preserve">3.2.2. Непризнание </w:t>
      </w:r>
      <w:proofErr w:type="spellStart"/>
      <w:r>
        <w:t>Грантополучателя</w:t>
      </w:r>
      <w:proofErr w:type="spellEnd"/>
      <w:r>
        <w:t xml:space="preserve"> победителем конкурсного отбора.</w:t>
      </w:r>
    </w:p>
    <w:p w:rsidR="00045EFA" w:rsidRDefault="00045EFA">
      <w:pPr>
        <w:pStyle w:val="ConsPlusNormal"/>
        <w:spacing w:before="220"/>
        <w:ind w:firstLine="540"/>
        <w:jc w:val="both"/>
      </w:pPr>
      <w:r>
        <w:t xml:space="preserve">3.2.3. Непредставление </w:t>
      </w:r>
      <w:proofErr w:type="spellStart"/>
      <w:r>
        <w:t>Грантополучателем</w:t>
      </w:r>
      <w:proofErr w:type="spellEnd"/>
      <w:r>
        <w:t xml:space="preserve"> обязательных документов, указанных в </w:t>
      </w:r>
      <w:hyperlink w:anchor="P323" w:history="1">
        <w:r>
          <w:rPr>
            <w:color w:val="0000FF"/>
          </w:rPr>
          <w:t>пункте 3.1(1)</w:t>
        </w:r>
      </w:hyperlink>
      <w:r>
        <w:t xml:space="preserve"> настоящего Положения </w:t>
      </w:r>
      <w:proofErr w:type="spellStart"/>
      <w:proofErr w:type="gramStart"/>
      <w:r>
        <w:t>Положения</w:t>
      </w:r>
      <w:proofErr w:type="spellEnd"/>
      <w:proofErr w:type="gramEnd"/>
      <w:r>
        <w:t>.</w:t>
      </w:r>
    </w:p>
    <w:p w:rsidR="00045EFA" w:rsidRDefault="00045EFA">
      <w:pPr>
        <w:pStyle w:val="ConsPlusNormal"/>
        <w:spacing w:before="220"/>
        <w:ind w:firstLine="540"/>
        <w:jc w:val="both"/>
      </w:pPr>
      <w:r>
        <w:t xml:space="preserve">3.2.4. Отсутствие подтверждающей информации из Федеральной налоговой службы в случае непредставления </w:t>
      </w:r>
      <w:proofErr w:type="spellStart"/>
      <w:r>
        <w:t>Грантополучателем</w:t>
      </w:r>
      <w:proofErr w:type="spellEnd"/>
      <w:r>
        <w:t xml:space="preserve"> документа, указанного в </w:t>
      </w:r>
      <w:hyperlink w:anchor="P319" w:history="1">
        <w:r>
          <w:rPr>
            <w:color w:val="0000FF"/>
          </w:rPr>
          <w:t>подпункте 3.1.2 пункта 3.1</w:t>
        </w:r>
      </w:hyperlink>
      <w:r>
        <w:t xml:space="preserve"> настоящего Положения, которые могут направляться по желанию </w:t>
      </w:r>
      <w:proofErr w:type="spellStart"/>
      <w:r>
        <w:t>Грантополучателя</w:t>
      </w:r>
      <w:proofErr w:type="spellEnd"/>
      <w:r>
        <w:t>.</w:t>
      </w:r>
    </w:p>
    <w:p w:rsidR="00045EFA" w:rsidRDefault="00045EFA">
      <w:pPr>
        <w:pStyle w:val="ConsPlusNormal"/>
        <w:spacing w:before="220"/>
        <w:ind w:firstLine="540"/>
        <w:jc w:val="both"/>
      </w:pPr>
      <w:r>
        <w:lastRenderedPageBreak/>
        <w:t xml:space="preserve">3.2.5. Отсутствие и (или) недостаточность лимитов бюджетных обязательств на соответствующее мероприятие государственной </w:t>
      </w:r>
      <w:hyperlink r:id="rId76" w:history="1">
        <w:r>
          <w:rPr>
            <w:color w:val="0000FF"/>
          </w:rPr>
          <w:t>программы</w:t>
        </w:r>
      </w:hyperlink>
      <w:r>
        <w:t xml:space="preserve"> Тюменской области "Развитие агропромышленного комплекса" на 2013 - 2025 годы" на сумму заявленного гранта </w:t>
      </w:r>
      <w:proofErr w:type="spellStart"/>
      <w:r>
        <w:t>Грантополучателем</w:t>
      </w:r>
      <w:proofErr w:type="spellEnd"/>
      <w:r>
        <w:t>.</w:t>
      </w:r>
    </w:p>
    <w:p w:rsidR="00045EFA" w:rsidRDefault="00045EFA">
      <w:pPr>
        <w:pStyle w:val="ConsPlusNormal"/>
        <w:spacing w:before="220"/>
        <w:ind w:firstLine="540"/>
        <w:jc w:val="both"/>
      </w:pPr>
      <w:r>
        <w:t xml:space="preserve">3.3. Размер гранта в расчете на одного </w:t>
      </w:r>
      <w:proofErr w:type="spellStart"/>
      <w:r>
        <w:t>Грантополучателя</w:t>
      </w:r>
      <w:proofErr w:type="spellEnd"/>
      <w:r>
        <w:t xml:space="preserve"> определяется:</w:t>
      </w:r>
    </w:p>
    <w:p w:rsidR="00045EFA" w:rsidRDefault="00045EFA">
      <w:pPr>
        <w:pStyle w:val="ConsPlusNormal"/>
        <w:spacing w:before="220"/>
        <w:ind w:firstLine="540"/>
        <w:jc w:val="both"/>
      </w:pPr>
      <w:bookmarkStart w:id="35" w:name="P331"/>
      <w:bookmarkEnd w:id="35"/>
      <w:r>
        <w:t xml:space="preserve">3.3.1. По разведению крупного рогатого скота мясного или молочного направлений продуктивности - в размере, не превышающем 5 </w:t>
      </w:r>
      <w:proofErr w:type="gramStart"/>
      <w:r>
        <w:t>млн</w:t>
      </w:r>
      <w:proofErr w:type="gramEnd"/>
      <w:r>
        <w:t xml:space="preserve"> рублей, но не более 90 процентов затрат.</w:t>
      </w:r>
    </w:p>
    <w:p w:rsidR="00045EFA" w:rsidRDefault="00045EFA">
      <w:pPr>
        <w:pStyle w:val="ConsPlusNormal"/>
        <w:spacing w:before="220"/>
        <w:ind w:firstLine="540"/>
        <w:jc w:val="both"/>
      </w:pPr>
      <w:r>
        <w:t>3.3.2. По разведению крупного рогатого скота мясного или молочного направлений продуктивности, в случае если предусмотрено использование части средств гранта "</w:t>
      </w:r>
      <w:proofErr w:type="spellStart"/>
      <w:r>
        <w:t>Агростартап</w:t>
      </w:r>
      <w:proofErr w:type="spellEnd"/>
      <w:r>
        <w:t xml:space="preserve">" на цели формирования неделимого фонда сельскохозяйственного потребительского кооператива, членом которого является </w:t>
      </w:r>
      <w:proofErr w:type="spellStart"/>
      <w:r>
        <w:t>Грантополучатель</w:t>
      </w:r>
      <w:proofErr w:type="spellEnd"/>
      <w:r>
        <w:t xml:space="preserve">, - в размере, не превышающем 6 </w:t>
      </w:r>
      <w:proofErr w:type="gramStart"/>
      <w:r>
        <w:t>млн</w:t>
      </w:r>
      <w:proofErr w:type="gramEnd"/>
      <w:r>
        <w:t xml:space="preserve"> рублей, но не более 90 процентов затрат.</w:t>
      </w:r>
    </w:p>
    <w:p w:rsidR="00045EFA" w:rsidRDefault="00045EFA">
      <w:pPr>
        <w:pStyle w:val="ConsPlusNormal"/>
        <w:spacing w:before="220"/>
        <w:ind w:firstLine="540"/>
        <w:jc w:val="both"/>
      </w:pPr>
      <w:r>
        <w:t xml:space="preserve">3.3.3. По иным направлениям проекта создания и (или) развития крестьянского (фермерского) хозяйства - в размере, не превышающем 3 </w:t>
      </w:r>
      <w:proofErr w:type="gramStart"/>
      <w:r>
        <w:t>млн</w:t>
      </w:r>
      <w:proofErr w:type="gramEnd"/>
      <w:r>
        <w:t xml:space="preserve"> рублей, но не более 90 процентов затрат.</w:t>
      </w:r>
    </w:p>
    <w:p w:rsidR="00045EFA" w:rsidRDefault="00045EFA">
      <w:pPr>
        <w:pStyle w:val="ConsPlusNormal"/>
        <w:spacing w:before="220"/>
        <w:ind w:firstLine="540"/>
        <w:jc w:val="both"/>
      </w:pPr>
      <w:bookmarkStart w:id="36" w:name="P334"/>
      <w:bookmarkEnd w:id="36"/>
      <w:r>
        <w:t>3.3.4. По иным направлениям проекта создания и (или) развития крестьянского (фермерского) хозяйства, в случае если предусмотрено использование части средств гранта "</w:t>
      </w:r>
      <w:proofErr w:type="spellStart"/>
      <w:r>
        <w:t>Агростартап</w:t>
      </w:r>
      <w:proofErr w:type="spellEnd"/>
      <w:r>
        <w:t xml:space="preserve">" на цели формирования неделимого фонда сельскохозяйственного потребительского кооператива, членом которого является </w:t>
      </w:r>
      <w:proofErr w:type="spellStart"/>
      <w:r>
        <w:t>Грантополучатель</w:t>
      </w:r>
      <w:proofErr w:type="spellEnd"/>
      <w:r>
        <w:t xml:space="preserve"> - в размере, не превышающем 4,0 </w:t>
      </w:r>
      <w:proofErr w:type="gramStart"/>
      <w:r>
        <w:t>млн</w:t>
      </w:r>
      <w:proofErr w:type="gramEnd"/>
      <w:r>
        <w:t xml:space="preserve"> рублей, но не более 90 процентов затрат.</w:t>
      </w:r>
    </w:p>
    <w:p w:rsidR="00045EFA" w:rsidRDefault="00045EFA">
      <w:pPr>
        <w:pStyle w:val="ConsPlusNormal"/>
        <w:spacing w:before="220"/>
        <w:ind w:firstLine="540"/>
        <w:jc w:val="both"/>
      </w:pPr>
      <w:r>
        <w:t xml:space="preserve">Размер гранта не может быть больше суммы, указанной в заявке, и более размера гранта, указанного в </w:t>
      </w:r>
      <w:hyperlink w:anchor="P331" w:history="1">
        <w:r>
          <w:rPr>
            <w:color w:val="0000FF"/>
          </w:rPr>
          <w:t>подпунктах 3.3.1</w:t>
        </w:r>
      </w:hyperlink>
      <w:r>
        <w:t xml:space="preserve"> - </w:t>
      </w:r>
      <w:hyperlink w:anchor="P334" w:history="1">
        <w:r>
          <w:rPr>
            <w:color w:val="0000FF"/>
          </w:rPr>
          <w:t>3.3.4</w:t>
        </w:r>
      </w:hyperlink>
      <w:r>
        <w:t xml:space="preserve"> настоящего пункта.</w:t>
      </w:r>
    </w:p>
    <w:p w:rsidR="00045EFA" w:rsidRDefault="00045EFA">
      <w:pPr>
        <w:pStyle w:val="ConsPlusNormal"/>
        <w:spacing w:before="220"/>
        <w:ind w:firstLine="540"/>
        <w:jc w:val="both"/>
      </w:pPr>
      <w:r>
        <w:t>3.4. Возврат гранта в областной бюджет осуществляется в следующем порядке:</w:t>
      </w:r>
    </w:p>
    <w:p w:rsidR="00045EFA" w:rsidRDefault="00045EFA">
      <w:pPr>
        <w:pStyle w:val="ConsPlusNormal"/>
        <w:spacing w:before="220"/>
        <w:ind w:firstLine="540"/>
        <w:jc w:val="both"/>
      </w:pPr>
      <w:r>
        <w:t xml:space="preserve">3.4.1. </w:t>
      </w:r>
      <w:proofErr w:type="gramStart"/>
      <w:r>
        <w:t xml:space="preserve">При получении Департаментом АПК представления от органов государственного финансового контроля, указывающего на нарушения </w:t>
      </w:r>
      <w:proofErr w:type="spellStart"/>
      <w:r>
        <w:t>Грантополучателем</w:t>
      </w:r>
      <w:proofErr w:type="spellEnd"/>
      <w:r>
        <w:t xml:space="preserve">, Кооперативом целей, условий и порядка предоставления гранта Департамент АПК в течение 30 рабочих дней со дня его получения направляет </w:t>
      </w:r>
      <w:proofErr w:type="spellStart"/>
      <w:r>
        <w:t>Грантополучателю</w:t>
      </w:r>
      <w:proofErr w:type="spellEnd"/>
      <w:r>
        <w:t>, Кооперативу уведомление о возврате средств гранта в областной бюджет в полном объеме или его части с указанием платежных реквизитов.</w:t>
      </w:r>
      <w:proofErr w:type="gramEnd"/>
    </w:p>
    <w:p w:rsidR="00045EFA" w:rsidRDefault="00045EFA">
      <w:pPr>
        <w:pStyle w:val="ConsPlusNormal"/>
        <w:spacing w:before="220"/>
        <w:ind w:firstLine="540"/>
        <w:jc w:val="both"/>
      </w:pPr>
      <w:bookmarkStart w:id="37" w:name="P338"/>
      <w:bookmarkEnd w:id="37"/>
      <w:r>
        <w:t xml:space="preserve">3.4.2. </w:t>
      </w:r>
      <w:proofErr w:type="gramStart"/>
      <w:r>
        <w:t xml:space="preserve">По результатам обязательных проверок, проведенных Департаментом АПК в соответствии с </w:t>
      </w:r>
      <w:hyperlink w:anchor="P488" w:history="1">
        <w:r>
          <w:rPr>
            <w:color w:val="0000FF"/>
          </w:rPr>
          <w:t>пунктами 5.1</w:t>
        </w:r>
      </w:hyperlink>
      <w:r>
        <w:t xml:space="preserve"> - </w:t>
      </w:r>
      <w:hyperlink w:anchor="P512" w:history="1">
        <w:r>
          <w:rPr>
            <w:color w:val="0000FF"/>
          </w:rPr>
          <w:t>5.10</w:t>
        </w:r>
      </w:hyperlink>
      <w:r>
        <w:t xml:space="preserve"> настоящего Положения, и выявления нарушения целей, условий и порядка предоставления гранта, Департамент АПК в течение 10 рабочих дней со дня подписания заключения камеральной проверки и (или) акта выездной проверки направляет </w:t>
      </w:r>
      <w:proofErr w:type="spellStart"/>
      <w:r>
        <w:t>Грантополучателю</w:t>
      </w:r>
      <w:proofErr w:type="spellEnd"/>
      <w:r>
        <w:t>, Кооперативу уведомление о возврате средств гранта в областной бюджет в полном объеме или его части с</w:t>
      </w:r>
      <w:proofErr w:type="gramEnd"/>
      <w:r>
        <w:t xml:space="preserve"> указанием платежных реквизитов.</w:t>
      </w:r>
    </w:p>
    <w:p w:rsidR="00045EFA" w:rsidRDefault="00045EFA">
      <w:pPr>
        <w:pStyle w:val="ConsPlusNormal"/>
        <w:spacing w:before="220"/>
        <w:ind w:firstLine="540"/>
        <w:jc w:val="both"/>
      </w:pPr>
      <w:r>
        <w:t xml:space="preserve">3.4.3. В случае если </w:t>
      </w:r>
      <w:proofErr w:type="spellStart"/>
      <w:r>
        <w:t>Грантополучателем</w:t>
      </w:r>
      <w:proofErr w:type="spellEnd"/>
      <w:r>
        <w:t xml:space="preserve"> не достигнуты значения целевых показателей, установленных договором о предоставлении гранта, </w:t>
      </w:r>
      <w:proofErr w:type="spellStart"/>
      <w:r>
        <w:t>Грантополучатель</w:t>
      </w:r>
      <w:proofErr w:type="spellEnd"/>
      <w:r>
        <w:t xml:space="preserve"> в срок до 1 апреля года, следующего за годом, за который предоставлен отчет о достижении целевых показателей, осуществляет возврат средств в областной бюджет в объеме, рассчитанном по формуле, установленной в </w:t>
      </w:r>
      <w:hyperlink w:anchor="P533" w:history="1">
        <w:r>
          <w:rPr>
            <w:color w:val="0000FF"/>
          </w:rPr>
          <w:t>пункте 5.12</w:t>
        </w:r>
      </w:hyperlink>
      <w:r>
        <w:t xml:space="preserve"> настоящего Положения.</w:t>
      </w:r>
    </w:p>
    <w:p w:rsidR="00045EFA" w:rsidRDefault="00045EFA">
      <w:pPr>
        <w:pStyle w:val="ConsPlusNormal"/>
        <w:spacing w:before="220"/>
        <w:ind w:firstLine="540"/>
        <w:jc w:val="both"/>
      </w:pPr>
      <w:r>
        <w:t xml:space="preserve">Действие настоящего пункта применяется к правоотношениям сторон по договорам о предоставлении гранта, заключенным до введения в действие нормативного правового акта, устанавливающего результаты предоставления гранта, в соответствии с </w:t>
      </w:r>
      <w:hyperlink w:anchor="P366" w:history="1">
        <w:r>
          <w:rPr>
            <w:color w:val="0000FF"/>
          </w:rPr>
          <w:t>пунктом 3.12</w:t>
        </w:r>
      </w:hyperlink>
      <w:r>
        <w:t xml:space="preserve"> настоящего Положения.</w:t>
      </w:r>
    </w:p>
    <w:p w:rsidR="00045EFA" w:rsidRDefault="00045EFA">
      <w:pPr>
        <w:pStyle w:val="ConsPlusNormal"/>
        <w:spacing w:before="220"/>
        <w:ind w:firstLine="540"/>
        <w:jc w:val="both"/>
      </w:pPr>
      <w:r>
        <w:t xml:space="preserve">3.4.4. В случае если </w:t>
      </w:r>
      <w:proofErr w:type="spellStart"/>
      <w:r>
        <w:t>Грантополучателем</w:t>
      </w:r>
      <w:proofErr w:type="spellEnd"/>
      <w:r>
        <w:t xml:space="preserve"> не достигнуты результаты предоставления гранта, </w:t>
      </w:r>
      <w:r>
        <w:lastRenderedPageBreak/>
        <w:t xml:space="preserve">установленные договором о предоставлении гранта, в соответствии с </w:t>
      </w:r>
      <w:hyperlink w:anchor="P366" w:history="1">
        <w:r>
          <w:rPr>
            <w:color w:val="0000FF"/>
          </w:rPr>
          <w:t>пунктом 3.12</w:t>
        </w:r>
      </w:hyperlink>
      <w:r>
        <w:t xml:space="preserve"> настоящего Положения </w:t>
      </w:r>
      <w:proofErr w:type="spellStart"/>
      <w:r>
        <w:t>Грантополучатель</w:t>
      </w:r>
      <w:proofErr w:type="spellEnd"/>
      <w:r>
        <w:t xml:space="preserve"> в срок до 1 апреля года, следующего за годом, за который предоставлен отчет о достижении установленных при предоставлении гранта значений показателей результат</w:t>
      </w:r>
      <w:proofErr w:type="gramStart"/>
      <w:r>
        <w:t>а(</w:t>
      </w:r>
      <w:proofErr w:type="spellStart"/>
      <w:proofErr w:type="gramEnd"/>
      <w:r>
        <w:t>ов</w:t>
      </w:r>
      <w:proofErr w:type="spellEnd"/>
      <w:r>
        <w:t xml:space="preserve">) предоставления гранта, осуществляет возврат средств в областной бюджет в объеме, рассчитанном по формуле, установленной в </w:t>
      </w:r>
      <w:hyperlink w:anchor="P552" w:history="1">
        <w:proofErr w:type="gramStart"/>
        <w:r>
          <w:rPr>
            <w:color w:val="0000FF"/>
          </w:rPr>
          <w:t>пункте</w:t>
        </w:r>
        <w:proofErr w:type="gramEnd"/>
        <w:r>
          <w:rPr>
            <w:color w:val="0000FF"/>
          </w:rPr>
          <w:t xml:space="preserve"> 5.13</w:t>
        </w:r>
      </w:hyperlink>
      <w:r>
        <w:t xml:space="preserve"> настоящего Положения.</w:t>
      </w:r>
    </w:p>
    <w:p w:rsidR="00045EFA" w:rsidRDefault="00045EFA">
      <w:pPr>
        <w:pStyle w:val="ConsPlusNormal"/>
        <w:spacing w:before="220"/>
        <w:ind w:firstLine="540"/>
        <w:jc w:val="both"/>
      </w:pPr>
      <w:bookmarkStart w:id="38" w:name="P342"/>
      <w:bookmarkEnd w:id="38"/>
      <w:r>
        <w:t xml:space="preserve">3.4.5. В случае если Кооперативом не достигнуты результаты предоставления гранта, установленные договором о предоставлении гранта, в соответствии с </w:t>
      </w:r>
      <w:hyperlink w:anchor="P366" w:history="1">
        <w:r>
          <w:rPr>
            <w:color w:val="0000FF"/>
          </w:rPr>
          <w:t>пунктом 3.12</w:t>
        </w:r>
      </w:hyperlink>
      <w:r>
        <w:t xml:space="preserve"> настоящего Положения Кооператив в срок до 1 апреля года, следующего за годом, за который предоставлен отчет о достижении установленных при предоставлении гранта значений показателей результат</w:t>
      </w:r>
      <w:proofErr w:type="gramStart"/>
      <w:r>
        <w:t>а(</w:t>
      </w:r>
      <w:proofErr w:type="spellStart"/>
      <w:proofErr w:type="gramEnd"/>
      <w:r>
        <w:t>ов</w:t>
      </w:r>
      <w:proofErr w:type="spellEnd"/>
      <w:r>
        <w:t xml:space="preserve">) предоставления гранта, осуществляет возврат средств в областной бюджет в объеме, рассчитанном по формуле, установленной в </w:t>
      </w:r>
      <w:hyperlink w:anchor="P592" w:history="1">
        <w:proofErr w:type="gramStart"/>
        <w:r>
          <w:rPr>
            <w:color w:val="0000FF"/>
          </w:rPr>
          <w:t>пункте</w:t>
        </w:r>
        <w:proofErr w:type="gramEnd"/>
        <w:r>
          <w:rPr>
            <w:color w:val="0000FF"/>
          </w:rPr>
          <w:t xml:space="preserve"> 5.15</w:t>
        </w:r>
      </w:hyperlink>
      <w:r>
        <w:t xml:space="preserve"> настоящего Положения.</w:t>
      </w:r>
    </w:p>
    <w:p w:rsidR="00045EFA" w:rsidRDefault="00045EFA">
      <w:pPr>
        <w:pStyle w:val="ConsPlusNormal"/>
        <w:spacing w:before="220"/>
        <w:ind w:firstLine="540"/>
        <w:jc w:val="both"/>
      </w:pPr>
      <w:r>
        <w:t xml:space="preserve">3.4.6. </w:t>
      </w:r>
      <w:proofErr w:type="gramStart"/>
      <w:r>
        <w:t xml:space="preserve">В случае если </w:t>
      </w:r>
      <w:proofErr w:type="spellStart"/>
      <w:r>
        <w:t>Грантополучателем</w:t>
      </w:r>
      <w:proofErr w:type="spellEnd"/>
      <w:r>
        <w:t xml:space="preserve">, Кооперативом в установленный </w:t>
      </w:r>
      <w:hyperlink w:anchor="P338" w:history="1">
        <w:r>
          <w:rPr>
            <w:color w:val="0000FF"/>
          </w:rPr>
          <w:t>пунктами 3.4.2</w:t>
        </w:r>
      </w:hyperlink>
      <w:r>
        <w:t xml:space="preserve"> - </w:t>
      </w:r>
      <w:hyperlink w:anchor="P342" w:history="1">
        <w:r>
          <w:rPr>
            <w:color w:val="0000FF"/>
          </w:rPr>
          <w:t>3.4.5</w:t>
        </w:r>
      </w:hyperlink>
      <w:r>
        <w:t xml:space="preserve"> настоящего Положения срок, не осуществлен возврат средств, подлежащий возврату в областной бюджет, Департамент АПК в течение 30 рабочих дней со дня окончания срока, установленного </w:t>
      </w:r>
      <w:hyperlink w:anchor="P338" w:history="1">
        <w:r>
          <w:rPr>
            <w:color w:val="0000FF"/>
          </w:rPr>
          <w:t>пунктами 3.4.2</w:t>
        </w:r>
      </w:hyperlink>
      <w:r>
        <w:t xml:space="preserve"> - </w:t>
      </w:r>
      <w:hyperlink w:anchor="P342" w:history="1">
        <w:r>
          <w:rPr>
            <w:color w:val="0000FF"/>
          </w:rPr>
          <w:t>3.4.5</w:t>
        </w:r>
      </w:hyperlink>
      <w:r>
        <w:t xml:space="preserve"> настоящего Положения, рассчитывает размер средств, подлежащих возврату в областной бюджет в соответствии с </w:t>
      </w:r>
      <w:hyperlink w:anchor="P533" w:history="1">
        <w:r>
          <w:rPr>
            <w:color w:val="0000FF"/>
          </w:rPr>
          <w:t>пунктами 5.12</w:t>
        </w:r>
      </w:hyperlink>
      <w:r>
        <w:t xml:space="preserve"> - </w:t>
      </w:r>
      <w:hyperlink w:anchor="P552" w:history="1">
        <w:r>
          <w:rPr>
            <w:color w:val="0000FF"/>
          </w:rPr>
          <w:t>5.13</w:t>
        </w:r>
      </w:hyperlink>
      <w:r>
        <w:t xml:space="preserve">, </w:t>
      </w:r>
      <w:hyperlink w:anchor="P592" w:history="1">
        <w:r>
          <w:rPr>
            <w:color w:val="0000FF"/>
          </w:rPr>
          <w:t>5.15</w:t>
        </w:r>
      </w:hyperlink>
      <w:r>
        <w:t xml:space="preserve"> настоящего Положения, и направляет </w:t>
      </w:r>
      <w:proofErr w:type="spellStart"/>
      <w:r>
        <w:t>Грантополучателю</w:t>
      </w:r>
      <w:proofErr w:type="spellEnd"/>
      <w:r>
        <w:t xml:space="preserve"> уведомление</w:t>
      </w:r>
      <w:proofErr w:type="gramEnd"/>
      <w:r>
        <w:t xml:space="preserve"> о возврате сре</w:t>
      </w:r>
      <w:proofErr w:type="gramStart"/>
      <w:r>
        <w:t>дств гр</w:t>
      </w:r>
      <w:proofErr w:type="gramEnd"/>
      <w:r>
        <w:t>анта в областной бюджет с указанием платежных реквизитов.</w:t>
      </w:r>
    </w:p>
    <w:p w:rsidR="00045EFA" w:rsidRDefault="00045EFA">
      <w:pPr>
        <w:pStyle w:val="ConsPlusNormal"/>
        <w:spacing w:before="220"/>
        <w:ind w:firstLine="540"/>
        <w:jc w:val="both"/>
      </w:pPr>
      <w:r>
        <w:t xml:space="preserve">3.4.7. </w:t>
      </w:r>
      <w:proofErr w:type="gramStart"/>
      <w:r>
        <w:t xml:space="preserve">В случае </w:t>
      </w:r>
      <w:proofErr w:type="spellStart"/>
      <w:r>
        <w:t>недостижения</w:t>
      </w:r>
      <w:proofErr w:type="spellEnd"/>
      <w:r>
        <w:t xml:space="preserve"> </w:t>
      </w:r>
      <w:proofErr w:type="spellStart"/>
      <w:r>
        <w:t>Грантополучателем</w:t>
      </w:r>
      <w:proofErr w:type="spellEnd"/>
      <w:r>
        <w:t xml:space="preserve"> плановых показателей деятельности крестьянского (фермерского) хозяйства, установленных в проекте создания и (или) развития крестьянского (фермерского) хозяйства и непредставления </w:t>
      </w:r>
      <w:proofErr w:type="spellStart"/>
      <w:r>
        <w:t>Грантополучателем</w:t>
      </w:r>
      <w:proofErr w:type="spellEnd"/>
      <w:r>
        <w:t xml:space="preserve"> письменного обоснования </w:t>
      </w:r>
      <w:proofErr w:type="spellStart"/>
      <w:r>
        <w:t>недостижения</w:t>
      </w:r>
      <w:proofErr w:type="spellEnd"/>
      <w:r>
        <w:t xml:space="preserve"> плановых показателей в срок, установленный </w:t>
      </w:r>
      <w:hyperlink w:anchor="P400" w:history="1">
        <w:r>
          <w:rPr>
            <w:color w:val="0000FF"/>
          </w:rPr>
          <w:t>абзацем первым пункта 3.24</w:t>
        </w:r>
      </w:hyperlink>
      <w:r>
        <w:t xml:space="preserve"> настоящего Положения, или Департаментом АПК отказано </w:t>
      </w:r>
      <w:proofErr w:type="spellStart"/>
      <w:r>
        <w:t>Грантополучателю</w:t>
      </w:r>
      <w:proofErr w:type="spellEnd"/>
      <w:r>
        <w:t xml:space="preserve"> в изменении плановых показателей деятельности крестьянского (фермерского) хозяйства в соответствии с </w:t>
      </w:r>
      <w:hyperlink w:anchor="P400" w:history="1">
        <w:r>
          <w:rPr>
            <w:color w:val="0000FF"/>
          </w:rPr>
          <w:t>пунктом 3.24</w:t>
        </w:r>
      </w:hyperlink>
      <w:r>
        <w:t xml:space="preserve"> настоящего Положения, Департамент АПК рассчитывает</w:t>
      </w:r>
      <w:proofErr w:type="gramEnd"/>
      <w:r>
        <w:t xml:space="preserve"> размер средств, подлежащих возврату в областной бюджет в соответствии с </w:t>
      </w:r>
      <w:hyperlink w:anchor="P573" w:history="1">
        <w:r>
          <w:rPr>
            <w:color w:val="0000FF"/>
          </w:rPr>
          <w:t>пунктом 5.14</w:t>
        </w:r>
      </w:hyperlink>
      <w:r>
        <w:t xml:space="preserve"> настоящего Положения и в срок не позднее 1 мая года, следующего за годом, в котором </w:t>
      </w:r>
      <w:proofErr w:type="spellStart"/>
      <w:r>
        <w:t>Грантополучателем</w:t>
      </w:r>
      <w:proofErr w:type="spellEnd"/>
      <w:r>
        <w:t xml:space="preserve"> не достигнуты плановые показатели деятельности крестьянского (</w:t>
      </w:r>
      <w:proofErr w:type="gramStart"/>
      <w:r>
        <w:t xml:space="preserve">фермерского) </w:t>
      </w:r>
      <w:proofErr w:type="gramEnd"/>
      <w:r>
        <w:t xml:space="preserve">хозяйства направляет </w:t>
      </w:r>
      <w:proofErr w:type="spellStart"/>
      <w:r>
        <w:t>Грантополучателю</w:t>
      </w:r>
      <w:proofErr w:type="spellEnd"/>
      <w:r>
        <w:t xml:space="preserve"> уведомление о возврате средств гранта в областной бюджет с указанием платежных реквизитов.</w:t>
      </w:r>
    </w:p>
    <w:p w:rsidR="00045EFA" w:rsidRDefault="00045EFA">
      <w:pPr>
        <w:pStyle w:val="ConsPlusNormal"/>
        <w:spacing w:before="220"/>
        <w:ind w:firstLine="540"/>
        <w:jc w:val="both"/>
      </w:pPr>
      <w:r>
        <w:t xml:space="preserve">Департамент АПК осуществляет оценку исполнения </w:t>
      </w:r>
      <w:proofErr w:type="spellStart"/>
      <w:r>
        <w:t>Грантополучателем</w:t>
      </w:r>
      <w:proofErr w:type="spellEnd"/>
      <w:r>
        <w:t xml:space="preserve"> плановых показателей деятельности </w:t>
      </w:r>
      <w:proofErr w:type="spellStart"/>
      <w:r>
        <w:t>Грантополучателя</w:t>
      </w:r>
      <w:proofErr w:type="spellEnd"/>
      <w:r>
        <w:t xml:space="preserve"> в соответствии с </w:t>
      </w:r>
      <w:hyperlink w:anchor="P2446" w:history="1">
        <w:r>
          <w:rPr>
            <w:color w:val="0000FF"/>
          </w:rPr>
          <w:t>Методикой</w:t>
        </w:r>
      </w:hyperlink>
      <w:r>
        <w:t xml:space="preserve"> оценки исполнения крестьянским (фермерским) хозяйством плановых показателей деятельности, установленной в приложении N 9 к настоящему постановлению.</w:t>
      </w:r>
    </w:p>
    <w:p w:rsidR="00045EFA" w:rsidRDefault="00045EFA">
      <w:pPr>
        <w:pStyle w:val="ConsPlusNormal"/>
        <w:spacing w:before="220"/>
        <w:ind w:firstLine="540"/>
        <w:jc w:val="both"/>
      </w:pPr>
      <w:r>
        <w:t xml:space="preserve">3.4.8. </w:t>
      </w:r>
      <w:proofErr w:type="gramStart"/>
      <w:r>
        <w:t xml:space="preserve">В случае если Департаментом АПК принято решение об изменении плановых показателей деятельности крестьянского (фермерского) хозяйства, установленных в проекте создания и (или) развития крестьянского (фермерского) хозяйства, но в установленный </w:t>
      </w:r>
      <w:hyperlink w:anchor="P406" w:history="1">
        <w:r>
          <w:rPr>
            <w:color w:val="0000FF"/>
          </w:rPr>
          <w:t>абзацем седьмым пункта 3.24</w:t>
        </w:r>
      </w:hyperlink>
      <w:r>
        <w:t xml:space="preserve"> настоящего Положения срок, </w:t>
      </w:r>
      <w:proofErr w:type="spellStart"/>
      <w:r>
        <w:t>Грантополучателем</w:t>
      </w:r>
      <w:proofErr w:type="spellEnd"/>
      <w:r>
        <w:t xml:space="preserve"> не представлен актуализированный проект создания и (или) развития крестьянского (фермерского) хозяйства, Департамент АПК рассчитывает размер средств, подлежащих возврату в областной бюджет в соответствии с</w:t>
      </w:r>
      <w:proofErr w:type="gramEnd"/>
      <w:r>
        <w:t xml:space="preserve"> </w:t>
      </w:r>
      <w:hyperlink w:anchor="P573" w:history="1">
        <w:r>
          <w:rPr>
            <w:color w:val="0000FF"/>
          </w:rPr>
          <w:t>пунктом 5.14</w:t>
        </w:r>
      </w:hyperlink>
      <w:r>
        <w:t xml:space="preserve"> настоящего Положения и в срок не позднее 1 июля года, следующего за годом, в котором </w:t>
      </w:r>
      <w:proofErr w:type="spellStart"/>
      <w:r>
        <w:t>Грантополучателем</w:t>
      </w:r>
      <w:proofErr w:type="spellEnd"/>
      <w:r>
        <w:t xml:space="preserve"> не достигнуты плановые показатели деятельности крестьянского (фермерского) хозяйства</w:t>
      </w:r>
      <w:proofErr w:type="gramStart"/>
      <w:r>
        <w:t>.</w:t>
      </w:r>
      <w:proofErr w:type="gramEnd"/>
      <w:r>
        <w:t xml:space="preserve"> </w:t>
      </w:r>
      <w:proofErr w:type="gramStart"/>
      <w:r>
        <w:t>н</w:t>
      </w:r>
      <w:proofErr w:type="gramEnd"/>
      <w:r>
        <w:t xml:space="preserve">аправляет </w:t>
      </w:r>
      <w:proofErr w:type="spellStart"/>
      <w:r>
        <w:t>Грантополучателю</w:t>
      </w:r>
      <w:proofErr w:type="spellEnd"/>
      <w:r>
        <w:t xml:space="preserve"> уведомление о возврате о возврате средств гранта в областной бюджет с указанием платежных реквизитов.</w:t>
      </w:r>
    </w:p>
    <w:p w:rsidR="00045EFA" w:rsidRDefault="00045EFA">
      <w:pPr>
        <w:pStyle w:val="ConsPlusNormal"/>
        <w:spacing w:before="220"/>
        <w:ind w:firstLine="540"/>
        <w:jc w:val="both"/>
      </w:pPr>
      <w:r>
        <w:t xml:space="preserve">3.4.9. </w:t>
      </w:r>
      <w:proofErr w:type="spellStart"/>
      <w:r>
        <w:t>Грантополучатель</w:t>
      </w:r>
      <w:proofErr w:type="spellEnd"/>
      <w:r>
        <w:t>, Кооператив в течение 30 календарных дней со дня направления Департаментом АПК уведомления о возврате сре</w:t>
      </w:r>
      <w:proofErr w:type="gramStart"/>
      <w:r>
        <w:t>дств гр</w:t>
      </w:r>
      <w:proofErr w:type="gramEnd"/>
      <w:r>
        <w:t>анта производит возврат средств гранта в областной бюджет по платежным реквизитам, указанным в уведомлении о возврате средств гранта.</w:t>
      </w:r>
    </w:p>
    <w:p w:rsidR="00045EFA" w:rsidRDefault="00045EFA">
      <w:pPr>
        <w:pStyle w:val="ConsPlusNormal"/>
        <w:spacing w:before="220"/>
        <w:ind w:firstLine="540"/>
        <w:jc w:val="both"/>
      </w:pPr>
      <w:r>
        <w:lastRenderedPageBreak/>
        <w:t>3.4.10. В случае невозврата сре</w:t>
      </w:r>
      <w:proofErr w:type="gramStart"/>
      <w:r>
        <w:t>дств гр</w:t>
      </w:r>
      <w:proofErr w:type="gramEnd"/>
      <w:r>
        <w:t>анта взыскание производится в судебном порядке в соответствии с действующим законодательством Российской Федерации.</w:t>
      </w:r>
    </w:p>
    <w:p w:rsidR="00045EFA" w:rsidRDefault="00045EFA">
      <w:pPr>
        <w:pStyle w:val="ConsPlusNormal"/>
        <w:spacing w:before="220"/>
        <w:ind w:firstLine="540"/>
        <w:jc w:val="both"/>
      </w:pPr>
      <w:r>
        <w:t xml:space="preserve">3.5. </w:t>
      </w:r>
      <w:proofErr w:type="spellStart"/>
      <w:r>
        <w:t>Грантополучатель</w:t>
      </w:r>
      <w:proofErr w:type="spellEnd"/>
      <w:r>
        <w:t xml:space="preserve">, Кооператив (в случае если </w:t>
      </w:r>
      <w:proofErr w:type="spellStart"/>
      <w:r>
        <w:t>Грантополучатель</w:t>
      </w:r>
      <w:proofErr w:type="spellEnd"/>
      <w:r>
        <w:t xml:space="preserve"> использует часть сре</w:t>
      </w:r>
      <w:proofErr w:type="gramStart"/>
      <w:r>
        <w:t>дств гр</w:t>
      </w:r>
      <w:proofErr w:type="gramEnd"/>
      <w:r>
        <w:t>анта "</w:t>
      </w:r>
      <w:proofErr w:type="spellStart"/>
      <w:r>
        <w:t>Агростартап</w:t>
      </w:r>
      <w:proofErr w:type="spellEnd"/>
      <w:r>
        <w:t>" на цели формирования неделимого фонда сельскохозяйственного потребительского кооператива, членом которого он является), дают согласие на осуществление в отношении них проверки Департаментом АПК и органами государственного финансового контроля соблюдения целей, условий и порядка предоставления гранта.</w:t>
      </w:r>
    </w:p>
    <w:p w:rsidR="00045EFA" w:rsidRDefault="00045EFA">
      <w:pPr>
        <w:pStyle w:val="ConsPlusNormal"/>
        <w:spacing w:before="220"/>
        <w:ind w:firstLine="540"/>
        <w:jc w:val="both"/>
      </w:pPr>
      <w:bookmarkStart w:id="39" w:name="P350"/>
      <w:bookmarkEnd w:id="39"/>
      <w:r>
        <w:t xml:space="preserve">3.6. Департамент АПК в течение 10 рабочих дней со дня подписания протокола Комиссией при отсутствии оснований для отказа в предоставлении гранта, указанных в </w:t>
      </w:r>
      <w:hyperlink w:anchor="P324" w:history="1">
        <w:r>
          <w:rPr>
            <w:color w:val="0000FF"/>
          </w:rPr>
          <w:t>пункте 3.2</w:t>
        </w:r>
      </w:hyperlink>
      <w:r>
        <w:t xml:space="preserve"> настоящего Положения, </w:t>
      </w:r>
      <w:proofErr w:type="gramStart"/>
      <w:r>
        <w:t xml:space="preserve">принимает решение в форме приказа о предоставлении гранта </w:t>
      </w:r>
      <w:proofErr w:type="spellStart"/>
      <w:r>
        <w:t>Грантополучателям</w:t>
      </w:r>
      <w:proofErr w:type="spellEnd"/>
      <w:r>
        <w:t xml:space="preserve"> с учетом результатов конкурсного отбора и направляет</w:t>
      </w:r>
      <w:proofErr w:type="gramEnd"/>
      <w:r>
        <w:t xml:space="preserve"> </w:t>
      </w:r>
      <w:proofErr w:type="spellStart"/>
      <w:r>
        <w:t>Грантополучателям</w:t>
      </w:r>
      <w:proofErr w:type="spellEnd"/>
      <w:r>
        <w:t xml:space="preserve"> уведомление о принятом решении.</w:t>
      </w:r>
    </w:p>
    <w:p w:rsidR="00045EFA" w:rsidRDefault="00045EFA">
      <w:pPr>
        <w:pStyle w:val="ConsPlusNormal"/>
        <w:spacing w:before="220"/>
        <w:ind w:firstLine="540"/>
        <w:jc w:val="both"/>
      </w:pPr>
      <w:r>
        <w:t xml:space="preserve">3.7. </w:t>
      </w:r>
      <w:proofErr w:type="gramStart"/>
      <w:r>
        <w:t>Договор о предоставлении гранта заключается в соответствии с типовой формой, установленной Министерством финансов Российской Федерации в форме электронного документа в государственной интегрированной информационной системе управления общественными финансами "Электронный бюджет" (далее - система "Электронный бюджет") и подписывается усиленной квалифицированной подписью лиц, имеющих право действовать от имени каждой из сторон договора.</w:t>
      </w:r>
      <w:proofErr w:type="gramEnd"/>
    </w:p>
    <w:p w:rsidR="00045EFA" w:rsidRDefault="00045EFA">
      <w:pPr>
        <w:pStyle w:val="ConsPlusNormal"/>
        <w:spacing w:before="220"/>
        <w:ind w:firstLine="540"/>
        <w:jc w:val="both"/>
      </w:pPr>
      <w:r>
        <w:t xml:space="preserve">3.8. </w:t>
      </w:r>
      <w:proofErr w:type="gramStart"/>
      <w:r>
        <w:t xml:space="preserve">Департамент АПК в течение срока, указанного в </w:t>
      </w:r>
      <w:hyperlink w:anchor="P350" w:history="1">
        <w:r>
          <w:rPr>
            <w:color w:val="0000FF"/>
          </w:rPr>
          <w:t>пункте 3.6</w:t>
        </w:r>
      </w:hyperlink>
      <w:r>
        <w:t xml:space="preserve"> настоящего Положения формирует и направляет проект договора о предоставлении гранта в системе "Электронный бюджет" (за исключением </w:t>
      </w:r>
      <w:proofErr w:type="spellStart"/>
      <w:r>
        <w:t>Грантополучателей</w:t>
      </w:r>
      <w:proofErr w:type="spellEnd"/>
      <w:r>
        <w:t xml:space="preserve"> - граждан Российской Федерации, которые обязаны в установленный срок исполнить условие, предусмотренное </w:t>
      </w:r>
      <w:hyperlink w:anchor="P383" w:history="1">
        <w:r>
          <w:rPr>
            <w:color w:val="0000FF"/>
          </w:rPr>
          <w:t>пунктом 3.18.4</w:t>
        </w:r>
      </w:hyperlink>
      <w:r>
        <w:t xml:space="preserve"> настоящего Положения) и направляет </w:t>
      </w:r>
      <w:proofErr w:type="spellStart"/>
      <w:r>
        <w:t>Грантополучателю</w:t>
      </w:r>
      <w:proofErr w:type="spellEnd"/>
      <w:r>
        <w:t xml:space="preserve"> уведомление о размещении проекта договора о предоставлении гранта в системе "Электронный бюджет" на электронный адрес, указанный</w:t>
      </w:r>
      <w:proofErr w:type="gramEnd"/>
      <w:r>
        <w:t xml:space="preserve"> в заявлении, а при его отсутствии на почтовый адрес </w:t>
      </w:r>
      <w:proofErr w:type="spellStart"/>
      <w:r>
        <w:t>Грантополучателя</w:t>
      </w:r>
      <w:proofErr w:type="spellEnd"/>
      <w:r>
        <w:t>.</w:t>
      </w:r>
    </w:p>
    <w:p w:rsidR="00045EFA" w:rsidRDefault="00045EFA">
      <w:pPr>
        <w:pStyle w:val="ConsPlusNormal"/>
        <w:spacing w:before="220"/>
        <w:ind w:firstLine="540"/>
        <w:jc w:val="both"/>
      </w:pPr>
      <w:r>
        <w:t xml:space="preserve">3.9. </w:t>
      </w:r>
      <w:proofErr w:type="gramStart"/>
      <w:r>
        <w:t xml:space="preserve">Департамент АПК в течение 3 рабочих дней со дня представления </w:t>
      </w:r>
      <w:proofErr w:type="spellStart"/>
      <w:r>
        <w:t>Грантополучателем</w:t>
      </w:r>
      <w:proofErr w:type="spellEnd"/>
      <w:r>
        <w:t xml:space="preserve"> документов, указанных в </w:t>
      </w:r>
      <w:hyperlink w:anchor="P317" w:history="1">
        <w:r>
          <w:rPr>
            <w:color w:val="0000FF"/>
          </w:rPr>
          <w:t>пункте 3.1</w:t>
        </w:r>
      </w:hyperlink>
      <w:r>
        <w:t xml:space="preserve"> настоящего Положения, которые в соответствии с </w:t>
      </w:r>
      <w:hyperlink w:anchor="P323" w:history="1">
        <w:r>
          <w:rPr>
            <w:color w:val="0000FF"/>
          </w:rPr>
          <w:t>пунктом 3.1(1)</w:t>
        </w:r>
      </w:hyperlink>
      <w:r>
        <w:t xml:space="preserve"> настоящего Положения являются обязательными и поступления информации из Федеральной налоговой службы в случае непредставления </w:t>
      </w:r>
      <w:proofErr w:type="spellStart"/>
      <w:r>
        <w:t>Грантополучателем</w:t>
      </w:r>
      <w:proofErr w:type="spellEnd"/>
      <w:r>
        <w:t xml:space="preserve"> документов, указанных в </w:t>
      </w:r>
      <w:hyperlink w:anchor="P319" w:history="1">
        <w:r>
          <w:rPr>
            <w:color w:val="0000FF"/>
          </w:rPr>
          <w:t>подпункте 3.1.2 пункта 3.1</w:t>
        </w:r>
      </w:hyperlink>
      <w:r>
        <w:t xml:space="preserve"> настоящего Положения, которые могут направляться по желанию </w:t>
      </w:r>
      <w:proofErr w:type="spellStart"/>
      <w:r>
        <w:t>Грантополучателя</w:t>
      </w:r>
      <w:proofErr w:type="spellEnd"/>
      <w:r>
        <w:t xml:space="preserve">, подтверждающих исполнение </w:t>
      </w:r>
      <w:proofErr w:type="spellStart"/>
      <w:r>
        <w:t>Грантополучателем</w:t>
      </w:r>
      <w:proofErr w:type="spellEnd"/>
      <w:r>
        <w:t xml:space="preserve"> условия, установленного</w:t>
      </w:r>
      <w:proofErr w:type="gramEnd"/>
      <w:r>
        <w:t xml:space="preserve"> </w:t>
      </w:r>
      <w:hyperlink w:anchor="P383" w:history="1">
        <w:r>
          <w:rPr>
            <w:color w:val="0000FF"/>
          </w:rPr>
          <w:t>пунктом 3.18.4</w:t>
        </w:r>
      </w:hyperlink>
      <w:r>
        <w:t xml:space="preserve"> настоящего Положения, </w:t>
      </w:r>
      <w:proofErr w:type="gramStart"/>
      <w:r>
        <w:t>формирует и направляет</w:t>
      </w:r>
      <w:proofErr w:type="gramEnd"/>
      <w:r>
        <w:t xml:space="preserve"> проект договора о предоставлении гранта в системе "Электронный бюджет", и направляет </w:t>
      </w:r>
      <w:proofErr w:type="spellStart"/>
      <w:r>
        <w:t>Грантополучателю</w:t>
      </w:r>
      <w:proofErr w:type="spellEnd"/>
      <w:r>
        <w:t xml:space="preserve"> уведомление о размещении проекта договора о предоставлении гранта в системе "Электронный бюджет" на электронный адрес, указанный в заявлении, а при его отсутствии на почтовый адрес </w:t>
      </w:r>
      <w:proofErr w:type="spellStart"/>
      <w:r>
        <w:t>Грантополучателя</w:t>
      </w:r>
      <w:proofErr w:type="spellEnd"/>
      <w:r>
        <w:t>.</w:t>
      </w:r>
    </w:p>
    <w:p w:rsidR="00045EFA" w:rsidRDefault="00045EFA">
      <w:pPr>
        <w:pStyle w:val="ConsPlusNormal"/>
        <w:spacing w:before="220"/>
        <w:ind w:firstLine="540"/>
        <w:jc w:val="both"/>
      </w:pPr>
      <w:r>
        <w:t xml:space="preserve">3.10. </w:t>
      </w:r>
      <w:proofErr w:type="spellStart"/>
      <w:r>
        <w:t>Грантополучатель</w:t>
      </w:r>
      <w:proofErr w:type="spellEnd"/>
      <w:r>
        <w:t xml:space="preserve"> в течение 5 рабочих дней со дня получения уведомления о размещении проекта договора о предоставлении гранта в системе "Электронный бюджет" </w:t>
      </w:r>
      <w:proofErr w:type="gramStart"/>
      <w:r>
        <w:t>рассматривает и подписывает</w:t>
      </w:r>
      <w:proofErr w:type="gramEnd"/>
      <w:r>
        <w:t xml:space="preserve"> проект договора о предоставлении гранта в системе "Электронный бюджет" усиленной квалифицированной подписью.</w:t>
      </w:r>
    </w:p>
    <w:p w:rsidR="00045EFA" w:rsidRDefault="00045EFA">
      <w:pPr>
        <w:pStyle w:val="ConsPlusNormal"/>
        <w:spacing w:before="220"/>
        <w:ind w:firstLine="540"/>
        <w:jc w:val="both"/>
      </w:pPr>
      <w:r>
        <w:t xml:space="preserve">В случае </w:t>
      </w:r>
      <w:proofErr w:type="spellStart"/>
      <w:r>
        <w:t>неподписания</w:t>
      </w:r>
      <w:proofErr w:type="spellEnd"/>
      <w:r>
        <w:t xml:space="preserve"> </w:t>
      </w:r>
      <w:proofErr w:type="spellStart"/>
      <w:r>
        <w:t>Грантополучателем</w:t>
      </w:r>
      <w:proofErr w:type="spellEnd"/>
      <w:r>
        <w:t xml:space="preserve"> договора о предоставлении гранта в системе "Электронный бюджет" в срок, установленный настоящим пунктом, или предоставления </w:t>
      </w:r>
      <w:proofErr w:type="spellStart"/>
      <w:r>
        <w:t>Грантополучателем</w:t>
      </w:r>
      <w:proofErr w:type="spellEnd"/>
      <w:r>
        <w:t xml:space="preserve"> до перечисления денежных сре</w:t>
      </w:r>
      <w:proofErr w:type="gramStart"/>
      <w:r>
        <w:t>дств в Д</w:t>
      </w:r>
      <w:proofErr w:type="gramEnd"/>
      <w:r>
        <w:t>епартамент АПК заявления в письменной форме об отказе использовать право на получение государственной поддержки грант не предоставляется.</w:t>
      </w:r>
    </w:p>
    <w:p w:rsidR="00045EFA" w:rsidRDefault="00045EFA">
      <w:pPr>
        <w:pStyle w:val="ConsPlusNormal"/>
        <w:spacing w:before="220"/>
        <w:ind w:firstLine="540"/>
        <w:jc w:val="both"/>
      </w:pPr>
      <w:r>
        <w:t xml:space="preserve">3.11. В случае если </w:t>
      </w:r>
      <w:proofErr w:type="spellStart"/>
      <w:r>
        <w:t>Грантополучатель</w:t>
      </w:r>
      <w:proofErr w:type="spellEnd"/>
      <w:r>
        <w:t xml:space="preserve"> использует часть сре</w:t>
      </w:r>
      <w:proofErr w:type="gramStart"/>
      <w:r>
        <w:t>дств гр</w:t>
      </w:r>
      <w:proofErr w:type="gramEnd"/>
      <w:r>
        <w:t>анта "</w:t>
      </w:r>
      <w:proofErr w:type="spellStart"/>
      <w:r>
        <w:t>Агростартап</w:t>
      </w:r>
      <w:proofErr w:type="spellEnd"/>
      <w:r>
        <w:t xml:space="preserve">" на цели формирования неделимого фонда сельскохозяйственного потребительского кооператива, членом </w:t>
      </w:r>
      <w:r>
        <w:lastRenderedPageBreak/>
        <w:t xml:space="preserve">которого является </w:t>
      </w:r>
      <w:proofErr w:type="spellStart"/>
      <w:r>
        <w:t>Грантополучатель</w:t>
      </w:r>
      <w:proofErr w:type="spellEnd"/>
      <w:r>
        <w:t>, договор о предоставлении таких средств и дополнительных соглашений, предусматривающих внесение изменений или его расторжение, заключаются по типовым формам, установленным Министерством финансов Российской Федерации.</w:t>
      </w:r>
    </w:p>
    <w:p w:rsidR="00045EFA" w:rsidRDefault="00045EFA">
      <w:pPr>
        <w:pStyle w:val="ConsPlusNormal"/>
        <w:spacing w:before="220"/>
        <w:ind w:firstLine="540"/>
        <w:jc w:val="both"/>
      </w:pPr>
      <w:r>
        <w:t>Договор и дополнительные соглашения к нему или его расторжение заключается в системе "Электронный бюджет" и подписывается усиленной квалифицированной подписью лиц, имеющих право действовать от имени каждой из сторон договора (соглашения).</w:t>
      </w:r>
    </w:p>
    <w:p w:rsidR="00045EFA" w:rsidRDefault="00045EFA">
      <w:pPr>
        <w:pStyle w:val="ConsPlusNormal"/>
        <w:spacing w:before="220"/>
        <w:ind w:firstLine="540"/>
        <w:jc w:val="both"/>
      </w:pPr>
      <w:r>
        <w:t>В договор о предоставлении гранта включаются условия:</w:t>
      </w:r>
    </w:p>
    <w:p w:rsidR="00045EFA" w:rsidRDefault="00045EFA">
      <w:pPr>
        <w:pStyle w:val="ConsPlusNormal"/>
        <w:spacing w:before="220"/>
        <w:ind w:firstLine="540"/>
        <w:jc w:val="both"/>
      </w:pPr>
      <w:r>
        <w:t xml:space="preserve">о согласии сельскохозяйственного потребительского кооператива, членом которого является </w:t>
      </w:r>
      <w:proofErr w:type="spellStart"/>
      <w:r>
        <w:t>Грантополучатель</w:t>
      </w:r>
      <w:proofErr w:type="spellEnd"/>
      <w:r>
        <w:t>, на осуществление в отношении него проверки Департаментом АПК и органами государственного финансового контроля соблюдения целей, условий и порядка предоставления гранта;</w:t>
      </w:r>
    </w:p>
    <w:p w:rsidR="00045EFA" w:rsidRDefault="00045EFA">
      <w:pPr>
        <w:pStyle w:val="ConsPlusNormal"/>
        <w:spacing w:before="220"/>
        <w:ind w:firstLine="540"/>
        <w:jc w:val="both"/>
      </w:pPr>
      <w:r>
        <w:t>осуществление сельскохозяйственным потребительским кооперативом деятельности в течение 5 лет со дня получения части сре</w:t>
      </w:r>
      <w:proofErr w:type="gramStart"/>
      <w:r>
        <w:t>дств гр</w:t>
      </w:r>
      <w:proofErr w:type="gramEnd"/>
      <w:r>
        <w:t>анта "</w:t>
      </w:r>
      <w:proofErr w:type="spellStart"/>
      <w:r>
        <w:t>Агростартап</w:t>
      </w:r>
      <w:proofErr w:type="spellEnd"/>
      <w:r>
        <w:t>";</w:t>
      </w:r>
    </w:p>
    <w:p w:rsidR="00045EFA" w:rsidRDefault="00045EFA">
      <w:pPr>
        <w:pStyle w:val="ConsPlusNormal"/>
        <w:spacing w:before="220"/>
        <w:ind w:firstLine="540"/>
        <w:jc w:val="both"/>
      </w:pPr>
      <w:r>
        <w:t xml:space="preserve">о сроке освоения гранта, который составляет не более 18 месяцев </w:t>
      </w:r>
      <w:proofErr w:type="gramStart"/>
      <w:r>
        <w:t>с даты получения</w:t>
      </w:r>
      <w:proofErr w:type="gramEnd"/>
      <w:r>
        <w:t xml:space="preserve"> средств сельскохозяйственным потребительским кооперативом;</w:t>
      </w:r>
    </w:p>
    <w:p w:rsidR="00045EFA" w:rsidRDefault="00045EFA">
      <w:pPr>
        <w:pStyle w:val="ConsPlusNormal"/>
        <w:spacing w:before="220"/>
        <w:ind w:firstLine="540"/>
        <w:jc w:val="both"/>
      </w:pPr>
      <w:proofErr w:type="gramStart"/>
      <w:r>
        <w:t>использовании</w:t>
      </w:r>
      <w:proofErr w:type="gramEnd"/>
      <w:r>
        <w:t xml:space="preserve"> части средств гранта, внесенных крестьянским (фермерским) хозяйством в неделимый фонд кооператива на приобретение имущества, перечень которого определяется Министерством сельского хозяйства Российской Федерации;</w:t>
      </w:r>
    </w:p>
    <w:p w:rsidR="00045EFA" w:rsidRDefault="00045EFA">
      <w:pPr>
        <w:pStyle w:val="ConsPlusNormal"/>
        <w:spacing w:before="220"/>
        <w:ind w:firstLine="540"/>
        <w:jc w:val="both"/>
      </w:pPr>
      <w:r>
        <w:t xml:space="preserve">установление сельскохозяйственному потребительскому кооперативу, членом которого является </w:t>
      </w:r>
      <w:proofErr w:type="spellStart"/>
      <w:r>
        <w:t>Грантополучатель</w:t>
      </w:r>
      <w:proofErr w:type="spellEnd"/>
      <w:r>
        <w:t>, результата предоставления гранта;</w:t>
      </w:r>
    </w:p>
    <w:p w:rsidR="00045EFA" w:rsidRDefault="00045EFA">
      <w:pPr>
        <w:pStyle w:val="ConsPlusNormal"/>
        <w:spacing w:before="220"/>
        <w:ind w:firstLine="540"/>
        <w:jc w:val="both"/>
      </w:pPr>
      <w:r>
        <w:t>о предоставлении отчетности в сроки и форме, установленной договором о предоставлении гранта и настоящим Положением;</w:t>
      </w:r>
    </w:p>
    <w:p w:rsidR="00045EFA" w:rsidRDefault="00045EFA">
      <w:pPr>
        <w:pStyle w:val="ConsPlusNormal"/>
        <w:spacing w:before="220"/>
        <w:ind w:firstLine="540"/>
        <w:jc w:val="both"/>
      </w:pPr>
      <w:r>
        <w:t>ответственности за несоблюдение условий, целей и порядка предоставления гранта.</w:t>
      </w:r>
    </w:p>
    <w:p w:rsidR="00045EFA" w:rsidRDefault="00045EFA">
      <w:pPr>
        <w:pStyle w:val="ConsPlusNormal"/>
        <w:spacing w:before="220"/>
        <w:ind w:firstLine="540"/>
        <w:jc w:val="both"/>
      </w:pPr>
      <w:bookmarkStart w:id="40" w:name="P366"/>
      <w:bookmarkEnd w:id="40"/>
      <w:r>
        <w:t>3.12. В договоре о предоставлении гранта устанавливаются:</w:t>
      </w:r>
    </w:p>
    <w:p w:rsidR="00045EFA" w:rsidRDefault="00045EFA">
      <w:pPr>
        <w:pStyle w:val="ConsPlusNormal"/>
        <w:spacing w:before="220"/>
        <w:ind w:firstLine="540"/>
        <w:jc w:val="both"/>
      </w:pPr>
      <w:r>
        <w:t>3.12.1. Результат предоставления гранта - количество крестьянских (фермерских) хозяйств, получивших государственную поддержку, в том числе в рамках федерального проекта "Создание системы поддержки фермеров и развитие сельской кооперации".</w:t>
      </w:r>
    </w:p>
    <w:p w:rsidR="00045EFA" w:rsidRDefault="00045EFA">
      <w:pPr>
        <w:pStyle w:val="ConsPlusNormal"/>
        <w:spacing w:before="220"/>
        <w:ind w:firstLine="540"/>
        <w:jc w:val="both"/>
      </w:pPr>
      <w:r>
        <w:t xml:space="preserve">3.12.2. Результат предоставления части гранта Кооперативу, членом которого является </w:t>
      </w:r>
      <w:proofErr w:type="spellStart"/>
      <w:r>
        <w:t>Грантополучатель</w:t>
      </w:r>
      <w:proofErr w:type="spellEnd"/>
      <w:r>
        <w:t xml:space="preserve"> - количество сельскохозяйственных потребительских кооперативов, получивших государственную поддержку, в том числе в рамках федерального проекта "Создание системы поддержки фермеров и развитие сельской кооперации".</w:t>
      </w:r>
    </w:p>
    <w:p w:rsidR="00045EFA" w:rsidRDefault="00045EFA">
      <w:pPr>
        <w:pStyle w:val="ConsPlusNormal"/>
        <w:spacing w:before="220"/>
        <w:ind w:firstLine="540"/>
        <w:jc w:val="both"/>
      </w:pPr>
      <w:r>
        <w:t>3.12.3. Показатели, необходимые для достижения результатов предоставления гранта (плановые показатели деятельности крестьянского (фермерского) хозяйства):</w:t>
      </w:r>
    </w:p>
    <w:p w:rsidR="00045EFA" w:rsidRDefault="00045EFA">
      <w:pPr>
        <w:pStyle w:val="ConsPlusNormal"/>
        <w:spacing w:before="220"/>
        <w:ind w:firstLine="540"/>
        <w:jc w:val="both"/>
      </w:pPr>
      <w:r>
        <w:t>- Количество принятых работников, зарегистрированных в Пенсионном фонде Российской Федерации, и сохранение рабочих мест в течение не менее 5 лет (человек).</w:t>
      </w:r>
    </w:p>
    <w:p w:rsidR="00045EFA" w:rsidRDefault="00045EFA">
      <w:pPr>
        <w:pStyle w:val="ConsPlusNormal"/>
        <w:spacing w:before="220"/>
        <w:ind w:firstLine="540"/>
        <w:jc w:val="both"/>
      </w:pPr>
      <w:r>
        <w:t xml:space="preserve">Количество принятых в год получения гранта работников устанавливается из заявки </w:t>
      </w:r>
      <w:proofErr w:type="spellStart"/>
      <w:r>
        <w:t>Грантополучателя</w:t>
      </w:r>
      <w:proofErr w:type="spellEnd"/>
      <w:r>
        <w:t xml:space="preserve">, представленной им на участие в конкурсном отборе, но не может быть </w:t>
      </w:r>
      <w:proofErr w:type="gramStart"/>
      <w:r>
        <w:t>ниже указанного</w:t>
      </w:r>
      <w:proofErr w:type="gramEnd"/>
      <w:r>
        <w:t xml:space="preserve"> в </w:t>
      </w:r>
      <w:hyperlink w:anchor="P380" w:history="1">
        <w:r>
          <w:rPr>
            <w:color w:val="0000FF"/>
          </w:rPr>
          <w:t>пункте 3.18.1</w:t>
        </w:r>
      </w:hyperlink>
      <w:r>
        <w:t xml:space="preserve"> настоящего Положения.</w:t>
      </w:r>
    </w:p>
    <w:p w:rsidR="00045EFA" w:rsidRDefault="00045EFA">
      <w:pPr>
        <w:pStyle w:val="ConsPlusNormal"/>
        <w:spacing w:before="220"/>
        <w:ind w:firstLine="540"/>
        <w:jc w:val="both"/>
      </w:pPr>
      <w:r>
        <w:t>- Объем производства и реализации сельскохозяйственной продукции (тыс. рублей).</w:t>
      </w:r>
    </w:p>
    <w:p w:rsidR="00045EFA" w:rsidRDefault="00045EFA">
      <w:pPr>
        <w:pStyle w:val="ConsPlusNormal"/>
        <w:spacing w:before="220"/>
        <w:ind w:firstLine="540"/>
        <w:jc w:val="both"/>
      </w:pPr>
      <w:r>
        <w:t xml:space="preserve">Объем производства и реализации сельскохозяйственной продукции устанавливаются </w:t>
      </w:r>
      <w:r>
        <w:lastRenderedPageBreak/>
        <w:t xml:space="preserve">согласно данным Проекта создания и (или) развития крестьянского (фермерского) хозяйства, представленного </w:t>
      </w:r>
      <w:proofErr w:type="spellStart"/>
      <w:r>
        <w:t>Грантополучателем</w:t>
      </w:r>
      <w:proofErr w:type="spellEnd"/>
      <w:r>
        <w:t xml:space="preserve"> на участие в конкурсном отборе.</w:t>
      </w:r>
    </w:p>
    <w:p w:rsidR="00045EFA" w:rsidRDefault="00045EFA">
      <w:pPr>
        <w:pStyle w:val="ConsPlusNormal"/>
        <w:spacing w:before="220"/>
        <w:ind w:firstLine="540"/>
        <w:jc w:val="both"/>
      </w:pPr>
      <w:r>
        <w:t xml:space="preserve">3.13. </w:t>
      </w:r>
      <w:proofErr w:type="spellStart"/>
      <w:r>
        <w:t>Грантополучатель</w:t>
      </w:r>
      <w:proofErr w:type="spellEnd"/>
      <w:r>
        <w:t xml:space="preserve"> в течение 5 рабочих дней </w:t>
      </w:r>
      <w:proofErr w:type="gramStart"/>
      <w:r>
        <w:t>с даты подписания</w:t>
      </w:r>
      <w:proofErr w:type="gramEnd"/>
      <w:r>
        <w:t xml:space="preserve"> договора о предоставлении гранта открывает лицевой счет для учета операций </w:t>
      </w:r>
      <w:proofErr w:type="spellStart"/>
      <w:r>
        <w:t>неучастника</w:t>
      </w:r>
      <w:proofErr w:type="spellEnd"/>
      <w:r>
        <w:t xml:space="preserve"> бюджетного процесса в Управлении Федерального казначейства по Тюменской области.</w:t>
      </w:r>
    </w:p>
    <w:p w:rsidR="00045EFA" w:rsidRDefault="00045EFA">
      <w:pPr>
        <w:pStyle w:val="ConsPlusNormal"/>
        <w:spacing w:before="220"/>
        <w:ind w:firstLine="540"/>
        <w:jc w:val="both"/>
      </w:pPr>
      <w:r>
        <w:t xml:space="preserve">3.14. </w:t>
      </w:r>
      <w:proofErr w:type="spellStart"/>
      <w:r>
        <w:t>Грантополучатель</w:t>
      </w:r>
      <w:proofErr w:type="spellEnd"/>
      <w:r>
        <w:t xml:space="preserve"> в течение 2 рабочих дней </w:t>
      </w:r>
      <w:proofErr w:type="gramStart"/>
      <w:r>
        <w:t>с даты открытия</w:t>
      </w:r>
      <w:proofErr w:type="gramEnd"/>
      <w:r>
        <w:t xml:space="preserve"> лицевого счета для учета операций </w:t>
      </w:r>
      <w:proofErr w:type="spellStart"/>
      <w:r>
        <w:t>неучастника</w:t>
      </w:r>
      <w:proofErr w:type="spellEnd"/>
      <w:r>
        <w:t xml:space="preserve"> бюджетного процесса в Управлении Федерального казначейства по Тюменской области представляет в Департамент АПК копию выписки из лицевого счета для учета операций </w:t>
      </w:r>
      <w:proofErr w:type="spellStart"/>
      <w:r>
        <w:t>неучастника</w:t>
      </w:r>
      <w:proofErr w:type="spellEnd"/>
      <w:r>
        <w:t xml:space="preserve"> бюджетного процесса.</w:t>
      </w:r>
    </w:p>
    <w:p w:rsidR="00045EFA" w:rsidRDefault="00045EFA">
      <w:pPr>
        <w:pStyle w:val="ConsPlusNormal"/>
        <w:spacing w:before="220"/>
        <w:ind w:firstLine="540"/>
        <w:jc w:val="both"/>
      </w:pPr>
      <w:r>
        <w:t xml:space="preserve">3.15. </w:t>
      </w:r>
      <w:proofErr w:type="gramStart"/>
      <w:r>
        <w:t xml:space="preserve">Департамент АПК в течение 5 рабочих дней с даты предоставления </w:t>
      </w:r>
      <w:proofErr w:type="spellStart"/>
      <w:r>
        <w:t>Грантополучателем</w:t>
      </w:r>
      <w:proofErr w:type="spellEnd"/>
      <w:r>
        <w:t xml:space="preserve"> копии выписки из лицевого счета для учета операций </w:t>
      </w:r>
      <w:proofErr w:type="spellStart"/>
      <w:r>
        <w:t>неучастника</w:t>
      </w:r>
      <w:proofErr w:type="spellEnd"/>
      <w:r>
        <w:t xml:space="preserve"> бюджетного процесса готовит и подписывает реестр на предоставление средств гранта (далее - реестр) и в течение 10 рабочих дней со дня подписания реестра перечисляет денежные средства на лицевой счет, открытый в Управлении Федерального казначейства по Тюменской области, для учета операций </w:t>
      </w:r>
      <w:proofErr w:type="spellStart"/>
      <w:r>
        <w:t>неучастника</w:t>
      </w:r>
      <w:proofErr w:type="spellEnd"/>
      <w:proofErr w:type="gramEnd"/>
      <w:r>
        <w:t xml:space="preserve"> бюджетного процесса </w:t>
      </w:r>
      <w:proofErr w:type="spellStart"/>
      <w:r>
        <w:t>Грантополучателя</w:t>
      </w:r>
      <w:proofErr w:type="spellEnd"/>
      <w:r>
        <w:t>.</w:t>
      </w:r>
    </w:p>
    <w:p w:rsidR="00045EFA" w:rsidRDefault="00045EFA">
      <w:pPr>
        <w:pStyle w:val="ConsPlusNormal"/>
        <w:spacing w:before="220"/>
        <w:ind w:firstLine="540"/>
        <w:jc w:val="both"/>
      </w:pPr>
      <w:r>
        <w:t xml:space="preserve">3.16. Перечисление субсидии поставщикам товара, исполнителям работ (услуг) осуществляется Управлением Федерального казначейства по Тюменской области после предоставления </w:t>
      </w:r>
      <w:proofErr w:type="spellStart"/>
      <w:r>
        <w:t>Грантополучателем</w:t>
      </w:r>
      <w:proofErr w:type="spellEnd"/>
      <w:r>
        <w:t xml:space="preserve"> платежных документов для оплаты денежного обязательства </w:t>
      </w:r>
      <w:proofErr w:type="spellStart"/>
      <w:r>
        <w:t>Грантополучателя</w:t>
      </w:r>
      <w:proofErr w:type="spellEnd"/>
      <w:r>
        <w:t xml:space="preserve"> в </w:t>
      </w:r>
      <w:proofErr w:type="gramStart"/>
      <w:r>
        <w:t>порядке</w:t>
      </w:r>
      <w:proofErr w:type="gramEnd"/>
      <w:r>
        <w:t xml:space="preserve"> установленном для осуществления территориальными органами Федерального казначейства санкционирования расходов, источником финансового обеспечения которых являются целевые средства.</w:t>
      </w:r>
    </w:p>
    <w:p w:rsidR="00045EFA" w:rsidRDefault="00045EFA">
      <w:pPr>
        <w:pStyle w:val="ConsPlusNormal"/>
        <w:spacing w:before="220"/>
        <w:ind w:firstLine="540"/>
        <w:jc w:val="both"/>
      </w:pPr>
      <w:bookmarkStart w:id="41" w:name="P378"/>
      <w:bookmarkEnd w:id="41"/>
      <w:r>
        <w:t xml:space="preserve">3.17. </w:t>
      </w:r>
      <w:proofErr w:type="gramStart"/>
      <w:r>
        <w:t>Перечень затрат, финансовое обеспечение которых допускается осуществлять за счет средств гранта "</w:t>
      </w:r>
      <w:proofErr w:type="spellStart"/>
      <w:r>
        <w:t>Агростартап</w:t>
      </w:r>
      <w:proofErr w:type="spellEnd"/>
      <w:r>
        <w:t>", а также перечень имущества, приобретаемого сельскохозяйственным потребительским кооперативом с использованием части средств гранта "</w:t>
      </w:r>
      <w:proofErr w:type="spellStart"/>
      <w:r>
        <w:t>Агростартап</w:t>
      </w:r>
      <w:proofErr w:type="spellEnd"/>
      <w:r>
        <w:t>", внесенных крестьянским (фермерским) хозяйством в неделимый фонд сельскохозяйственного потребительского кооператива, определяются Министерством сельского хозяйства Российской Федерации.</w:t>
      </w:r>
      <w:proofErr w:type="gramEnd"/>
    </w:p>
    <w:p w:rsidR="00045EFA" w:rsidRDefault="00045EFA">
      <w:pPr>
        <w:pStyle w:val="ConsPlusNormal"/>
        <w:spacing w:before="220"/>
        <w:ind w:firstLine="540"/>
        <w:jc w:val="both"/>
      </w:pPr>
      <w:bookmarkStart w:id="42" w:name="P379"/>
      <w:bookmarkEnd w:id="42"/>
      <w:r>
        <w:t>3.18. Иные условия предоставления гранта:</w:t>
      </w:r>
    </w:p>
    <w:p w:rsidR="00045EFA" w:rsidRDefault="00045EFA">
      <w:pPr>
        <w:pStyle w:val="ConsPlusNormal"/>
        <w:spacing w:before="220"/>
        <w:ind w:firstLine="540"/>
        <w:jc w:val="both"/>
      </w:pPr>
      <w:bookmarkStart w:id="43" w:name="P380"/>
      <w:bookmarkEnd w:id="43"/>
      <w:r>
        <w:t xml:space="preserve">3.18.1. </w:t>
      </w:r>
      <w:proofErr w:type="spellStart"/>
      <w:r>
        <w:t>Грантополучатель</w:t>
      </w:r>
      <w:proofErr w:type="spellEnd"/>
      <w:r>
        <w:t xml:space="preserve"> создает в течение года предоставления крестьянскому (фермерскому) хозяйству средств гранта не менее двух новых постоянных рабочих мест, если сумма гранта составляет 2,0 </w:t>
      </w:r>
      <w:proofErr w:type="gramStart"/>
      <w:r>
        <w:t>млн</w:t>
      </w:r>
      <w:proofErr w:type="gramEnd"/>
      <w:r>
        <w:t xml:space="preserve"> рублей или более, и не менее одного нового постоянного рабочего места, если сумма гранта составляет менее 2,0 млн рублей.</w:t>
      </w:r>
    </w:p>
    <w:p w:rsidR="00045EFA" w:rsidRDefault="00045EFA">
      <w:pPr>
        <w:pStyle w:val="ConsPlusNormal"/>
        <w:spacing w:before="220"/>
        <w:ind w:firstLine="540"/>
        <w:jc w:val="both"/>
      </w:pPr>
      <w:r>
        <w:t xml:space="preserve">3.18.2. </w:t>
      </w:r>
      <w:proofErr w:type="spellStart"/>
      <w:r>
        <w:t>Грантополучатель</w:t>
      </w:r>
      <w:proofErr w:type="spellEnd"/>
      <w:r>
        <w:t xml:space="preserve"> оплачивает за счет собственных средств не менее 10% стоимости каждого наименования затрат, указанных в Плане расходов гранта, и сумму НДС, указанную в Плане расходов.</w:t>
      </w:r>
    </w:p>
    <w:p w:rsidR="00045EFA" w:rsidRDefault="00045EFA">
      <w:pPr>
        <w:pStyle w:val="ConsPlusNormal"/>
        <w:spacing w:before="220"/>
        <w:ind w:firstLine="540"/>
        <w:jc w:val="both"/>
      </w:pPr>
      <w:r>
        <w:t xml:space="preserve">3.18.3. </w:t>
      </w:r>
      <w:proofErr w:type="spellStart"/>
      <w:r>
        <w:t>Грантополучатель</w:t>
      </w:r>
      <w:proofErr w:type="spellEnd"/>
      <w:r>
        <w:t xml:space="preserve"> обязан осуществлять деятельность хозяйства в течение не менее 5 лет </w:t>
      </w:r>
      <w:proofErr w:type="gramStart"/>
      <w:r>
        <w:t>с даты получения</w:t>
      </w:r>
      <w:proofErr w:type="gramEnd"/>
      <w:r>
        <w:t xml:space="preserve"> гранта.</w:t>
      </w:r>
    </w:p>
    <w:p w:rsidR="00045EFA" w:rsidRDefault="00045EFA">
      <w:pPr>
        <w:pStyle w:val="ConsPlusNormal"/>
        <w:spacing w:before="220"/>
        <w:ind w:firstLine="540"/>
        <w:jc w:val="both"/>
      </w:pPr>
      <w:bookmarkStart w:id="44" w:name="P383"/>
      <w:bookmarkEnd w:id="44"/>
      <w:r>
        <w:t xml:space="preserve">3.18.4. </w:t>
      </w:r>
      <w:proofErr w:type="spellStart"/>
      <w:r>
        <w:t>Грантополучатель</w:t>
      </w:r>
      <w:proofErr w:type="spellEnd"/>
      <w:r>
        <w:t xml:space="preserve"> - гражданин Российской Федерации, обязующийся в течение не более 30 календарных дней со дня подписания протокола Комиссии осуществить государственную регистрацию крестьянского (фермерского) хозяйства в органах Федеральной налоговой службы.</w:t>
      </w:r>
    </w:p>
    <w:p w:rsidR="00045EFA" w:rsidRDefault="00045EFA">
      <w:pPr>
        <w:pStyle w:val="ConsPlusNormal"/>
        <w:spacing w:before="220"/>
        <w:ind w:firstLine="540"/>
        <w:jc w:val="both"/>
      </w:pPr>
      <w:r>
        <w:t>3.18.5. Часть сре</w:t>
      </w:r>
      <w:proofErr w:type="gramStart"/>
      <w:r>
        <w:t>дств гр</w:t>
      </w:r>
      <w:proofErr w:type="gramEnd"/>
      <w:r>
        <w:t>анта, полученных крестьянским (фермерским) хозяйством на реализацию Проекта, направляемая на формирование неделимого фонда кооператива не может быть менее 25% и более 50% общего объема средств гранта.</w:t>
      </w:r>
    </w:p>
    <w:p w:rsidR="00045EFA" w:rsidRDefault="00045EFA">
      <w:pPr>
        <w:pStyle w:val="ConsPlusNormal"/>
        <w:spacing w:before="220"/>
        <w:ind w:firstLine="540"/>
        <w:jc w:val="both"/>
      </w:pPr>
      <w:bookmarkStart w:id="45" w:name="P385"/>
      <w:bookmarkEnd w:id="45"/>
      <w:r>
        <w:lastRenderedPageBreak/>
        <w:t xml:space="preserve">3.18.6. </w:t>
      </w:r>
      <w:proofErr w:type="spellStart"/>
      <w:proofErr w:type="gramStart"/>
      <w:r>
        <w:t>Грантополучатель</w:t>
      </w:r>
      <w:proofErr w:type="spellEnd"/>
      <w:r>
        <w:t xml:space="preserve"> осваивает средства гранта в срок, указанный в проекте создания и развития крестьянского (фермерского) хозяйства, но не более 18 месяцев со дня поступления средств на лицевой счет, открытый в Управлении Федерального казначейства по Тюменской области, для учета операций </w:t>
      </w:r>
      <w:proofErr w:type="spellStart"/>
      <w:r>
        <w:t>неучастника</w:t>
      </w:r>
      <w:proofErr w:type="spellEnd"/>
      <w:r>
        <w:t xml:space="preserve"> бюджетного процесса </w:t>
      </w:r>
      <w:proofErr w:type="spellStart"/>
      <w:r>
        <w:t>Грантополучателя</w:t>
      </w:r>
      <w:proofErr w:type="spellEnd"/>
      <w:r>
        <w:t xml:space="preserve">, за исключением случаев продления срока использования гранта, указанных в </w:t>
      </w:r>
      <w:hyperlink w:anchor="P410" w:history="1">
        <w:r>
          <w:rPr>
            <w:color w:val="0000FF"/>
          </w:rPr>
          <w:t>пункте 3.25</w:t>
        </w:r>
      </w:hyperlink>
      <w:r>
        <w:t xml:space="preserve"> настоящего Положения.</w:t>
      </w:r>
      <w:proofErr w:type="gramEnd"/>
    </w:p>
    <w:p w:rsidR="00045EFA" w:rsidRDefault="00045EFA">
      <w:pPr>
        <w:pStyle w:val="ConsPlusNormal"/>
        <w:spacing w:before="220"/>
        <w:ind w:firstLine="540"/>
        <w:jc w:val="both"/>
      </w:pPr>
      <w:bookmarkStart w:id="46" w:name="P386"/>
      <w:bookmarkEnd w:id="46"/>
      <w:r>
        <w:t xml:space="preserve">3.18.7. Срок освоения средств кооперативом составляет не более 18 месяцев </w:t>
      </w:r>
      <w:proofErr w:type="gramStart"/>
      <w:r>
        <w:t>с даты получения</w:t>
      </w:r>
      <w:proofErr w:type="gramEnd"/>
      <w:r>
        <w:t xml:space="preserve"> указанных средств кооперативом.</w:t>
      </w:r>
    </w:p>
    <w:p w:rsidR="00045EFA" w:rsidRDefault="00045EFA">
      <w:pPr>
        <w:pStyle w:val="ConsPlusNormal"/>
        <w:spacing w:before="220"/>
        <w:ind w:firstLine="540"/>
        <w:jc w:val="both"/>
      </w:pPr>
      <w:r>
        <w:t>Перечень имущества, приобретаемого кооперативом с использованием части сре</w:t>
      </w:r>
      <w:proofErr w:type="gramStart"/>
      <w:r>
        <w:t>дств гр</w:t>
      </w:r>
      <w:proofErr w:type="gramEnd"/>
      <w:r>
        <w:t>анта, внесенных крестьянским (фермерским) хозяйством в неделимый фонд кооператива определяется Министерством сельского хозяйства Российской Федерации.</w:t>
      </w:r>
    </w:p>
    <w:p w:rsidR="00045EFA" w:rsidRDefault="00045EFA">
      <w:pPr>
        <w:pStyle w:val="ConsPlusNormal"/>
        <w:spacing w:before="220"/>
        <w:ind w:firstLine="540"/>
        <w:jc w:val="both"/>
      </w:pPr>
      <w:r>
        <w:t>Условием предоставления сельскохозяйственному потребительскому кооперативу части сре</w:t>
      </w:r>
      <w:proofErr w:type="gramStart"/>
      <w:r>
        <w:t>дств гр</w:t>
      </w:r>
      <w:proofErr w:type="gramEnd"/>
      <w:r>
        <w:t>анта "</w:t>
      </w:r>
      <w:proofErr w:type="spellStart"/>
      <w:r>
        <w:t>Агростартап</w:t>
      </w:r>
      <w:proofErr w:type="spellEnd"/>
      <w:r>
        <w:t>" является осуществление им деятельности в течение 5 лет со дня получения части средств гранта "</w:t>
      </w:r>
      <w:proofErr w:type="spellStart"/>
      <w:r>
        <w:t>Агростартап</w:t>
      </w:r>
      <w:proofErr w:type="spellEnd"/>
      <w:r>
        <w:t xml:space="preserve">" и ежегодное предоставление в Департамент АПК отчетности о результатах своей деятельности по форме и сроки, установленные в </w:t>
      </w:r>
      <w:hyperlink w:anchor="P473" w:history="1">
        <w:r>
          <w:rPr>
            <w:color w:val="0000FF"/>
          </w:rPr>
          <w:t>пункте 4.3</w:t>
        </w:r>
      </w:hyperlink>
      <w:r>
        <w:t xml:space="preserve"> настоящего Положения.</w:t>
      </w:r>
    </w:p>
    <w:p w:rsidR="00045EFA" w:rsidRDefault="00045EFA">
      <w:pPr>
        <w:pStyle w:val="ConsPlusNormal"/>
        <w:spacing w:before="220"/>
        <w:ind w:firstLine="540"/>
        <w:jc w:val="both"/>
      </w:pPr>
      <w:r>
        <w:t xml:space="preserve">3.18.8. Представление отчетности в сроки, установленные </w:t>
      </w:r>
      <w:hyperlink w:anchor="P423" w:history="1">
        <w:r>
          <w:rPr>
            <w:color w:val="0000FF"/>
          </w:rPr>
          <w:t>пунктами 4.1</w:t>
        </w:r>
      </w:hyperlink>
      <w:r>
        <w:t xml:space="preserve">, </w:t>
      </w:r>
      <w:hyperlink w:anchor="P472" w:history="1">
        <w:r>
          <w:rPr>
            <w:color w:val="0000FF"/>
          </w:rPr>
          <w:t>4.2</w:t>
        </w:r>
      </w:hyperlink>
      <w:r>
        <w:t xml:space="preserve"> настоящего Положения.</w:t>
      </w:r>
    </w:p>
    <w:p w:rsidR="00045EFA" w:rsidRDefault="00045EFA">
      <w:pPr>
        <w:pStyle w:val="ConsPlusNormal"/>
        <w:spacing w:before="220"/>
        <w:ind w:firstLine="540"/>
        <w:jc w:val="both"/>
      </w:pPr>
      <w:bookmarkStart w:id="47" w:name="P390"/>
      <w:bookmarkEnd w:id="47"/>
      <w:r>
        <w:t>3.18.9. Целевое использование сре</w:t>
      </w:r>
      <w:proofErr w:type="gramStart"/>
      <w:r>
        <w:t>дств гр</w:t>
      </w:r>
      <w:proofErr w:type="gramEnd"/>
      <w:r>
        <w:t>анта.</w:t>
      </w:r>
    </w:p>
    <w:p w:rsidR="00045EFA" w:rsidRDefault="00045EFA">
      <w:pPr>
        <w:pStyle w:val="ConsPlusNormal"/>
        <w:spacing w:before="220"/>
        <w:ind w:firstLine="540"/>
        <w:jc w:val="both"/>
      </w:pPr>
      <w:r>
        <w:t xml:space="preserve">3.19. В ходе реализации мероприятий по созданию и развитию крестьянского (фермерского) хозяйства в План расходов гранта могут вноситься изменения, если предлагаемые изменения не изменяют целей использования гранта, установленных в </w:t>
      </w:r>
      <w:hyperlink w:anchor="P155" w:history="1">
        <w:r>
          <w:rPr>
            <w:color w:val="0000FF"/>
          </w:rPr>
          <w:t>пункте 1.3</w:t>
        </w:r>
      </w:hyperlink>
      <w:r>
        <w:t xml:space="preserve"> настоящего Положения и не уменьшают первоначальный суммарный балл оценки заявки, присвоенный Комиссией.</w:t>
      </w:r>
    </w:p>
    <w:p w:rsidR="00045EFA" w:rsidRDefault="00045EFA">
      <w:pPr>
        <w:pStyle w:val="ConsPlusNormal"/>
        <w:spacing w:before="220"/>
        <w:ind w:firstLine="540"/>
        <w:jc w:val="both"/>
      </w:pPr>
      <w:r>
        <w:t>Изменение Плана расходов гранта подлежит согласованию с Департаментом АПК с учетом рекомендаций Комиссии.</w:t>
      </w:r>
    </w:p>
    <w:p w:rsidR="00045EFA" w:rsidRDefault="00045EFA">
      <w:pPr>
        <w:pStyle w:val="ConsPlusNormal"/>
        <w:spacing w:before="220"/>
        <w:ind w:firstLine="540"/>
        <w:jc w:val="both"/>
      </w:pPr>
      <w:r>
        <w:t xml:space="preserve">3.20. </w:t>
      </w:r>
      <w:proofErr w:type="spellStart"/>
      <w:r>
        <w:t>Грантополучатель</w:t>
      </w:r>
      <w:proofErr w:type="spellEnd"/>
      <w:r>
        <w:t xml:space="preserve"> обязан в течение 5 рабочих дней со дня обнаружения необходимости внесения изменений направить в адрес Департамента АПК заявление о необходимости внесения изменений в План расходов гранта с указанием причин изменения.</w:t>
      </w:r>
    </w:p>
    <w:p w:rsidR="00045EFA" w:rsidRDefault="00045EFA">
      <w:pPr>
        <w:pStyle w:val="ConsPlusNormal"/>
        <w:spacing w:before="220"/>
        <w:ind w:firstLine="540"/>
        <w:jc w:val="both"/>
      </w:pPr>
      <w:r>
        <w:t xml:space="preserve">3.21. Департамент АПК в течение 10 рабочих дней со дня получения от </w:t>
      </w:r>
      <w:proofErr w:type="spellStart"/>
      <w:r>
        <w:t>Грантополучателя</w:t>
      </w:r>
      <w:proofErr w:type="spellEnd"/>
      <w:r>
        <w:t xml:space="preserve"> заявления об изменении Плана расходов гранта </w:t>
      </w:r>
      <w:proofErr w:type="gramStart"/>
      <w:r>
        <w:t>готовит заключение и направляет</w:t>
      </w:r>
      <w:proofErr w:type="gramEnd"/>
      <w:r>
        <w:t xml:space="preserve"> документы на рассмотрение Комиссии.</w:t>
      </w:r>
    </w:p>
    <w:p w:rsidR="00045EFA" w:rsidRDefault="00045EFA">
      <w:pPr>
        <w:pStyle w:val="ConsPlusNormal"/>
        <w:spacing w:before="220"/>
        <w:ind w:firstLine="540"/>
        <w:jc w:val="both"/>
      </w:pPr>
      <w:r>
        <w:t>3.22. Комиссия в течение 5 рабочих дней со дня получения документов от Департамента АПК принимает решение, которое оформляется в виде протокола. Решение Комиссии носит рекомендательный характер.</w:t>
      </w:r>
    </w:p>
    <w:p w:rsidR="00045EFA" w:rsidRDefault="00045EFA">
      <w:pPr>
        <w:pStyle w:val="ConsPlusNormal"/>
        <w:spacing w:before="220"/>
        <w:ind w:firstLine="540"/>
        <w:jc w:val="both"/>
      </w:pPr>
      <w:r>
        <w:t xml:space="preserve">3.23. Департамент АПК в течение 5 рабочих дней со дня подписания Комиссией протокола уведомляет </w:t>
      </w:r>
      <w:proofErr w:type="spellStart"/>
      <w:r>
        <w:t>Грантополучателя</w:t>
      </w:r>
      <w:proofErr w:type="spellEnd"/>
      <w:r>
        <w:t xml:space="preserve"> об изменении Плана расходов гранта либо об отказе в его изменении.</w:t>
      </w:r>
    </w:p>
    <w:p w:rsidR="00045EFA" w:rsidRDefault="00045EFA">
      <w:pPr>
        <w:pStyle w:val="ConsPlusNormal"/>
        <w:spacing w:before="220"/>
        <w:ind w:firstLine="540"/>
        <w:jc w:val="both"/>
      </w:pPr>
      <w:r>
        <w:t>Основанием для отказа в изменении Плана расходов гранта является:</w:t>
      </w:r>
    </w:p>
    <w:p w:rsidR="00045EFA" w:rsidRDefault="00045EFA">
      <w:pPr>
        <w:pStyle w:val="ConsPlusNormal"/>
        <w:spacing w:before="220"/>
        <w:ind w:firstLine="540"/>
        <w:jc w:val="both"/>
      </w:pPr>
      <w:r>
        <w:t xml:space="preserve">- несоответствие целям использования гранта, установленным </w:t>
      </w:r>
      <w:hyperlink w:anchor="P155" w:history="1">
        <w:r>
          <w:rPr>
            <w:color w:val="0000FF"/>
          </w:rPr>
          <w:t>пунктом 1.3</w:t>
        </w:r>
      </w:hyperlink>
      <w:r>
        <w:t xml:space="preserve"> настоящего Положения;</w:t>
      </w:r>
    </w:p>
    <w:p w:rsidR="00045EFA" w:rsidRDefault="00045EFA">
      <w:pPr>
        <w:pStyle w:val="ConsPlusNormal"/>
        <w:spacing w:before="220"/>
        <w:ind w:firstLine="540"/>
        <w:jc w:val="both"/>
      </w:pPr>
      <w:r>
        <w:t>- изменения в План расходов уменьшают первоначальный суммарный балл оценки заявки, присвоенный Комиссией.</w:t>
      </w:r>
    </w:p>
    <w:p w:rsidR="00045EFA" w:rsidRDefault="00045EFA">
      <w:pPr>
        <w:pStyle w:val="ConsPlusNormal"/>
        <w:spacing w:before="220"/>
        <w:ind w:firstLine="540"/>
        <w:jc w:val="both"/>
      </w:pPr>
      <w:bookmarkStart w:id="48" w:name="P400"/>
      <w:bookmarkEnd w:id="48"/>
      <w:r>
        <w:lastRenderedPageBreak/>
        <w:t xml:space="preserve">3.24. В случае </w:t>
      </w:r>
      <w:proofErr w:type="spellStart"/>
      <w:r>
        <w:t>недостижения</w:t>
      </w:r>
      <w:proofErr w:type="spellEnd"/>
      <w:r>
        <w:t xml:space="preserve"> </w:t>
      </w:r>
      <w:proofErr w:type="spellStart"/>
      <w:r>
        <w:t>Грантополучателем</w:t>
      </w:r>
      <w:proofErr w:type="spellEnd"/>
      <w:r>
        <w:t xml:space="preserve"> плановых показателей деятельности крестьянского (фермерского) хозяйства, </w:t>
      </w:r>
      <w:proofErr w:type="spellStart"/>
      <w:r>
        <w:t>Грантополучатель</w:t>
      </w:r>
      <w:proofErr w:type="spellEnd"/>
      <w:r>
        <w:t xml:space="preserve"> представляет в срок до 1 апреля года, следующего за годом, в котором показатель деятельности не был исполнен, письменное обоснование </w:t>
      </w:r>
      <w:proofErr w:type="spellStart"/>
      <w:r>
        <w:t>недостижения</w:t>
      </w:r>
      <w:proofErr w:type="spellEnd"/>
      <w:r>
        <w:t xml:space="preserve"> плановых показателей деятельности с приложением документов, подтверждающих обоснование </w:t>
      </w:r>
      <w:proofErr w:type="spellStart"/>
      <w:r>
        <w:t>недостижения</w:t>
      </w:r>
      <w:proofErr w:type="spellEnd"/>
      <w:r>
        <w:t xml:space="preserve"> плановых показателей.</w:t>
      </w:r>
    </w:p>
    <w:p w:rsidR="00045EFA" w:rsidRDefault="00045EFA">
      <w:pPr>
        <w:pStyle w:val="ConsPlusNormal"/>
        <w:spacing w:before="220"/>
        <w:ind w:firstLine="540"/>
        <w:jc w:val="both"/>
      </w:pPr>
      <w:proofErr w:type="gramStart"/>
      <w:r>
        <w:t xml:space="preserve">Департамент АПК в течение 10 календарных дней со дня получения от </w:t>
      </w:r>
      <w:proofErr w:type="spellStart"/>
      <w:r>
        <w:t>Грантополучателя</w:t>
      </w:r>
      <w:proofErr w:type="spellEnd"/>
      <w:r>
        <w:t xml:space="preserve"> письменного обоснования </w:t>
      </w:r>
      <w:proofErr w:type="spellStart"/>
      <w:r>
        <w:t>недостижения</w:t>
      </w:r>
      <w:proofErr w:type="spellEnd"/>
      <w:r>
        <w:t xml:space="preserve"> плановых показателей деятельности принимает решение о необходимости внесения изменений в проект создания и (или) развития крестьянского (фермерского) хозяйства и договор о предоставлении гранта или об отказе внесения изменений в проект создания и (или) развития крестьянского (фермерского) хозяйства и договор о предоставлении гранта.</w:t>
      </w:r>
      <w:proofErr w:type="gramEnd"/>
    </w:p>
    <w:p w:rsidR="00045EFA" w:rsidRDefault="00045EFA">
      <w:pPr>
        <w:pStyle w:val="ConsPlusNormal"/>
        <w:spacing w:before="220"/>
        <w:ind w:firstLine="540"/>
        <w:jc w:val="both"/>
      </w:pPr>
      <w:bookmarkStart w:id="49" w:name="P402"/>
      <w:bookmarkEnd w:id="49"/>
      <w:r>
        <w:t>Внесение изменений в проект создания и (или) развития крестьянского (фермерского) хозяйства допускается в случаях наступления обстоятельств непреодолимой силы.</w:t>
      </w:r>
    </w:p>
    <w:p w:rsidR="00045EFA" w:rsidRDefault="00045EFA">
      <w:pPr>
        <w:pStyle w:val="ConsPlusNormal"/>
        <w:spacing w:before="220"/>
        <w:ind w:firstLine="540"/>
        <w:jc w:val="both"/>
      </w:pPr>
      <w:r>
        <w:t>Основанием для отказа внесения изменений в проект создания и (или) развития крестьянского (фермерского) хозяйства и договор о предоставлении гранта является:</w:t>
      </w:r>
    </w:p>
    <w:p w:rsidR="00045EFA" w:rsidRDefault="00045EFA">
      <w:pPr>
        <w:pStyle w:val="ConsPlusNormal"/>
        <w:spacing w:before="220"/>
        <w:ind w:firstLine="540"/>
        <w:jc w:val="both"/>
      </w:pPr>
      <w:r>
        <w:t xml:space="preserve">- непредставление </w:t>
      </w:r>
      <w:proofErr w:type="spellStart"/>
      <w:r>
        <w:t>Грантополучателем</w:t>
      </w:r>
      <w:proofErr w:type="spellEnd"/>
      <w:r>
        <w:t xml:space="preserve"> документов, подтверждающих наступление обстоятельств непреодолимой силы;</w:t>
      </w:r>
    </w:p>
    <w:p w:rsidR="00045EFA" w:rsidRDefault="00045EFA">
      <w:pPr>
        <w:pStyle w:val="ConsPlusNormal"/>
        <w:spacing w:before="220"/>
        <w:ind w:firstLine="540"/>
        <w:jc w:val="both"/>
      </w:pPr>
      <w:r>
        <w:t xml:space="preserve">- </w:t>
      </w:r>
      <w:proofErr w:type="spellStart"/>
      <w:r>
        <w:t>недостижение</w:t>
      </w:r>
      <w:proofErr w:type="spellEnd"/>
      <w:r>
        <w:t xml:space="preserve"> плановых показателей вызвано иными обстоятельствами, не указанными в </w:t>
      </w:r>
      <w:hyperlink w:anchor="P402" w:history="1">
        <w:r>
          <w:rPr>
            <w:color w:val="0000FF"/>
          </w:rPr>
          <w:t>абзаце третьем</w:t>
        </w:r>
      </w:hyperlink>
      <w:r>
        <w:t xml:space="preserve"> настоящего пункта.</w:t>
      </w:r>
    </w:p>
    <w:p w:rsidR="00045EFA" w:rsidRDefault="00045EFA">
      <w:pPr>
        <w:pStyle w:val="ConsPlusNormal"/>
        <w:spacing w:before="220"/>
        <w:ind w:firstLine="540"/>
        <w:jc w:val="both"/>
      </w:pPr>
      <w:bookmarkStart w:id="50" w:name="P406"/>
      <w:bookmarkEnd w:id="50"/>
      <w:r>
        <w:t xml:space="preserve">При принятии Департаментом АПК решения о необходимости внесения изменений в проект создания и (или) развития крестьянского (фермерского) хозяйства и договор о предоставлении гранта </w:t>
      </w:r>
      <w:proofErr w:type="spellStart"/>
      <w:r>
        <w:t>Грантополучатель</w:t>
      </w:r>
      <w:proofErr w:type="spellEnd"/>
      <w:r>
        <w:t xml:space="preserve"> представляет в Департамент АПК актуализированный проект создания и (или) развития крестьянского (фермерского) хозяйства в срок, не превышающий 60 календарных дней со дня получения соответствующего решения.</w:t>
      </w:r>
    </w:p>
    <w:p w:rsidR="00045EFA" w:rsidRDefault="00045EFA">
      <w:pPr>
        <w:pStyle w:val="ConsPlusNormal"/>
        <w:spacing w:before="220"/>
        <w:ind w:firstLine="540"/>
        <w:jc w:val="both"/>
      </w:pPr>
      <w:proofErr w:type="gramStart"/>
      <w:r>
        <w:t xml:space="preserve">Департамент АПК в течение 10 рабочих дней со дня поступления актуализированного проекта создания и (или) развития крестьянского (фермерского) хозяйства формирует по типовой форме, установленной Министерством финансов Российской Федерации и направляет проект дополнительного соглашение в системе "Электронный бюджет" и направляет </w:t>
      </w:r>
      <w:proofErr w:type="spellStart"/>
      <w:r>
        <w:t>Грантополучателю</w:t>
      </w:r>
      <w:proofErr w:type="spellEnd"/>
      <w:r>
        <w:t xml:space="preserve"> уведомление о размещении проекта дополнительного соглашения в системе "Электронный бюджет" на электронный адрес </w:t>
      </w:r>
      <w:proofErr w:type="spellStart"/>
      <w:r>
        <w:t>Грантополучателя</w:t>
      </w:r>
      <w:proofErr w:type="spellEnd"/>
      <w:r>
        <w:t>, а при его отсутствии на почтовый</w:t>
      </w:r>
      <w:proofErr w:type="gramEnd"/>
      <w:r>
        <w:t xml:space="preserve"> адрес.</w:t>
      </w:r>
    </w:p>
    <w:p w:rsidR="00045EFA" w:rsidRDefault="00045EFA">
      <w:pPr>
        <w:pStyle w:val="ConsPlusNormal"/>
        <w:spacing w:before="220"/>
        <w:ind w:firstLine="540"/>
        <w:jc w:val="both"/>
      </w:pPr>
      <w:bookmarkStart w:id="51" w:name="P408"/>
      <w:bookmarkEnd w:id="51"/>
      <w:proofErr w:type="spellStart"/>
      <w:r>
        <w:t>Грантополучатель</w:t>
      </w:r>
      <w:proofErr w:type="spellEnd"/>
      <w:r>
        <w:t xml:space="preserve"> в течение 5 рабочих дней со дня получения уведомление о размещении проекта дополнительного соглашения в системе "Электронный бюджет" </w:t>
      </w:r>
      <w:proofErr w:type="gramStart"/>
      <w:r>
        <w:t>рассматривает и подписывает</w:t>
      </w:r>
      <w:proofErr w:type="gramEnd"/>
      <w:r>
        <w:t xml:space="preserve"> проект дополнительного соглашения в системе "Электронный бюджет" усиленной квалифицированной электронной подписью.</w:t>
      </w:r>
    </w:p>
    <w:p w:rsidR="00045EFA" w:rsidRDefault="00045EFA">
      <w:pPr>
        <w:pStyle w:val="ConsPlusNormal"/>
        <w:spacing w:before="220"/>
        <w:ind w:firstLine="540"/>
        <w:jc w:val="both"/>
      </w:pPr>
      <w:r>
        <w:t xml:space="preserve">В случае </w:t>
      </w:r>
      <w:proofErr w:type="spellStart"/>
      <w:r>
        <w:t>неподписания</w:t>
      </w:r>
      <w:proofErr w:type="spellEnd"/>
      <w:r>
        <w:t xml:space="preserve"> </w:t>
      </w:r>
      <w:proofErr w:type="spellStart"/>
      <w:r>
        <w:t>Грантополучателем</w:t>
      </w:r>
      <w:proofErr w:type="spellEnd"/>
      <w:r>
        <w:t xml:space="preserve"> дополнительного соглашения в срок, установленный в </w:t>
      </w:r>
      <w:hyperlink w:anchor="P408" w:history="1">
        <w:r>
          <w:rPr>
            <w:color w:val="0000FF"/>
          </w:rPr>
          <w:t>абзаце девятом</w:t>
        </w:r>
      </w:hyperlink>
      <w:r>
        <w:t xml:space="preserve"> настоящего пункта, дополнительное соглашение считается не заключенным.</w:t>
      </w:r>
    </w:p>
    <w:p w:rsidR="00045EFA" w:rsidRDefault="00045EFA">
      <w:pPr>
        <w:pStyle w:val="ConsPlusNormal"/>
        <w:spacing w:before="220"/>
        <w:ind w:firstLine="540"/>
        <w:jc w:val="both"/>
      </w:pPr>
      <w:bookmarkStart w:id="52" w:name="P410"/>
      <w:bookmarkEnd w:id="52"/>
      <w:r>
        <w:t xml:space="preserve">3.25. При необходимости изменения срока использования гранта, </w:t>
      </w:r>
      <w:proofErr w:type="spellStart"/>
      <w:r>
        <w:t>Грантополучатель</w:t>
      </w:r>
      <w:proofErr w:type="spellEnd"/>
      <w:r>
        <w:t xml:space="preserve"> направляет в Департамент АПК заявление о необходимости продления срока использования гранта с указанием причин продления и приложением документов, подтверждающих наступление обстоятельств непреодолимой силы, препятствующих освоению сре</w:t>
      </w:r>
      <w:proofErr w:type="gramStart"/>
      <w:r>
        <w:t>дств гр</w:t>
      </w:r>
      <w:proofErr w:type="gramEnd"/>
      <w:r>
        <w:t>анта "</w:t>
      </w:r>
      <w:proofErr w:type="spellStart"/>
      <w:r>
        <w:t>Агростартап</w:t>
      </w:r>
      <w:proofErr w:type="spellEnd"/>
      <w:r>
        <w:t>" в установленный срок.</w:t>
      </w:r>
    </w:p>
    <w:p w:rsidR="00045EFA" w:rsidRDefault="00045EFA">
      <w:pPr>
        <w:pStyle w:val="ConsPlusNormal"/>
        <w:spacing w:before="220"/>
        <w:ind w:firstLine="540"/>
        <w:jc w:val="both"/>
      </w:pPr>
      <w:r>
        <w:t xml:space="preserve">Департамент АПК в течение 10 рабочих дней со дня получения от </w:t>
      </w:r>
      <w:proofErr w:type="spellStart"/>
      <w:r>
        <w:t>Грантополучателя</w:t>
      </w:r>
      <w:proofErr w:type="spellEnd"/>
      <w:r>
        <w:t xml:space="preserve"> заявления о продлении срока использования гранта принимает решение о продлении срока использования гранта на срок, указанный в заявлении, но не более чем на 6 месяцев.</w:t>
      </w:r>
    </w:p>
    <w:p w:rsidR="00045EFA" w:rsidRDefault="00045EFA">
      <w:pPr>
        <w:pStyle w:val="ConsPlusNormal"/>
        <w:spacing w:before="220"/>
        <w:ind w:firstLine="540"/>
        <w:jc w:val="both"/>
      </w:pPr>
      <w:r>
        <w:lastRenderedPageBreak/>
        <w:t xml:space="preserve">Основанием для принятия Департаментом АПК решения о продлении срока освоения гранта является документальное подтверждение </w:t>
      </w:r>
      <w:proofErr w:type="spellStart"/>
      <w:r>
        <w:t>Грантополучателем</w:t>
      </w:r>
      <w:proofErr w:type="spellEnd"/>
      <w:r>
        <w:t xml:space="preserve"> наступления обстоятельств непреодолимой силы, препятствующих освоению сре</w:t>
      </w:r>
      <w:proofErr w:type="gramStart"/>
      <w:r>
        <w:t>дств гр</w:t>
      </w:r>
      <w:proofErr w:type="gramEnd"/>
      <w:r>
        <w:t>анта "</w:t>
      </w:r>
      <w:proofErr w:type="spellStart"/>
      <w:r>
        <w:t>Агростартап</w:t>
      </w:r>
      <w:proofErr w:type="spellEnd"/>
      <w:r>
        <w:t>" в установленный срок.</w:t>
      </w:r>
    </w:p>
    <w:p w:rsidR="00045EFA" w:rsidRDefault="00045EFA">
      <w:pPr>
        <w:pStyle w:val="ConsPlusNormal"/>
        <w:spacing w:before="220"/>
        <w:ind w:firstLine="540"/>
        <w:jc w:val="both"/>
      </w:pPr>
      <w:r>
        <w:t xml:space="preserve">К обстоятельствам непреодолимой силы не относятся, в частности, нарушение обязанностей со стороны контрагентов </w:t>
      </w:r>
      <w:proofErr w:type="spellStart"/>
      <w:r>
        <w:t>Грантополучателя</w:t>
      </w:r>
      <w:proofErr w:type="spellEnd"/>
      <w:r>
        <w:t xml:space="preserve">, отсутствие на рынке нужных для исполнения товаров, отсутствие у </w:t>
      </w:r>
      <w:proofErr w:type="spellStart"/>
      <w:r>
        <w:t>Грантополучателя</w:t>
      </w:r>
      <w:proofErr w:type="spellEnd"/>
      <w:r>
        <w:t xml:space="preserve"> необходимых денежных средств.</w:t>
      </w:r>
    </w:p>
    <w:p w:rsidR="00045EFA" w:rsidRDefault="00045EFA">
      <w:pPr>
        <w:pStyle w:val="ConsPlusNormal"/>
        <w:spacing w:before="220"/>
        <w:ind w:firstLine="540"/>
        <w:jc w:val="both"/>
      </w:pPr>
      <w:bookmarkStart w:id="53" w:name="P414"/>
      <w:bookmarkEnd w:id="53"/>
      <w:r>
        <w:t xml:space="preserve">3.26. </w:t>
      </w:r>
      <w:proofErr w:type="gramStart"/>
      <w:r>
        <w:t>Реализация, передача в аренду и (или) отчуждение имущества, приобретенного с участием средств гранта "</w:t>
      </w:r>
      <w:proofErr w:type="spellStart"/>
      <w:r>
        <w:t>Агростартап</w:t>
      </w:r>
      <w:proofErr w:type="spellEnd"/>
      <w:r>
        <w:t xml:space="preserve">", осуществляемые в результате сделки, допускаются только при согласовании с Департаментом АПК, а также при условии </w:t>
      </w:r>
      <w:proofErr w:type="spellStart"/>
      <w:r>
        <w:t>неухудшения</w:t>
      </w:r>
      <w:proofErr w:type="spellEnd"/>
      <w:r>
        <w:t xml:space="preserve"> плановых показателей деятельности, предусмотренных проектом создания и (или) развития крестьянского (фермерского) хозяйства и договором о предоставлении гранта, заключенным между </w:t>
      </w:r>
      <w:proofErr w:type="spellStart"/>
      <w:r>
        <w:t>Грантополучателем</w:t>
      </w:r>
      <w:proofErr w:type="spellEnd"/>
      <w:r>
        <w:t xml:space="preserve"> и Департаментом АПК.</w:t>
      </w:r>
      <w:proofErr w:type="gramEnd"/>
    </w:p>
    <w:p w:rsidR="00045EFA" w:rsidRDefault="00045EFA">
      <w:pPr>
        <w:pStyle w:val="ConsPlusNormal"/>
        <w:spacing w:before="220"/>
        <w:ind w:firstLine="540"/>
        <w:jc w:val="both"/>
      </w:pPr>
      <w:r>
        <w:t>При необходимости реализации, передачи в аренду и (или) отчуждении имущества, приобретенного с участием сре</w:t>
      </w:r>
      <w:proofErr w:type="gramStart"/>
      <w:r>
        <w:t>дств гр</w:t>
      </w:r>
      <w:proofErr w:type="gramEnd"/>
      <w:r>
        <w:t>анта "</w:t>
      </w:r>
      <w:proofErr w:type="spellStart"/>
      <w:r>
        <w:t>Агростартап</w:t>
      </w:r>
      <w:proofErr w:type="spellEnd"/>
      <w:r>
        <w:t xml:space="preserve">" </w:t>
      </w:r>
      <w:proofErr w:type="spellStart"/>
      <w:r>
        <w:t>Грантополучатель</w:t>
      </w:r>
      <w:proofErr w:type="spellEnd"/>
      <w:r>
        <w:t xml:space="preserve"> направляет в Департамент АПК заявление.</w:t>
      </w:r>
    </w:p>
    <w:p w:rsidR="00045EFA" w:rsidRDefault="00045EFA">
      <w:pPr>
        <w:pStyle w:val="ConsPlusNormal"/>
        <w:spacing w:before="220"/>
        <w:ind w:firstLine="540"/>
        <w:jc w:val="both"/>
      </w:pPr>
      <w:proofErr w:type="gramStart"/>
      <w:r>
        <w:t xml:space="preserve">Департамент АПК в течение 10 рабочих дней со дня получения от </w:t>
      </w:r>
      <w:proofErr w:type="spellStart"/>
      <w:r>
        <w:t>Грантополучателя</w:t>
      </w:r>
      <w:proofErr w:type="spellEnd"/>
      <w:r>
        <w:t xml:space="preserve"> заявления о необходимости реализации, передачи в аренду и (или) отчуждении имущества, приобретенного с участием средств гранта "</w:t>
      </w:r>
      <w:proofErr w:type="spellStart"/>
      <w:r>
        <w:t>Агростартап</w:t>
      </w:r>
      <w:proofErr w:type="spellEnd"/>
      <w:r>
        <w:t>" принимает решение о согласовании реализации, передачи в аренду и (или) отчуждении имущества, приобретенного с участием средств гранта "</w:t>
      </w:r>
      <w:proofErr w:type="spellStart"/>
      <w:r>
        <w:t>Агростартап</w:t>
      </w:r>
      <w:proofErr w:type="spellEnd"/>
      <w:r>
        <w:t>" или об отказе в согласовании реализации, передачи в аренду и (или) отчуждении имущества</w:t>
      </w:r>
      <w:proofErr w:type="gramEnd"/>
      <w:r>
        <w:t>, приобретенного с участием сре</w:t>
      </w:r>
      <w:proofErr w:type="gramStart"/>
      <w:r>
        <w:t>дств гр</w:t>
      </w:r>
      <w:proofErr w:type="gramEnd"/>
      <w:r>
        <w:t>анта "</w:t>
      </w:r>
      <w:proofErr w:type="spellStart"/>
      <w:r>
        <w:t>Агростартап</w:t>
      </w:r>
      <w:proofErr w:type="spellEnd"/>
      <w:r>
        <w:t>".</w:t>
      </w:r>
    </w:p>
    <w:p w:rsidR="00045EFA" w:rsidRDefault="00045EFA">
      <w:pPr>
        <w:pStyle w:val="ConsPlusNormal"/>
        <w:spacing w:before="220"/>
        <w:ind w:firstLine="540"/>
        <w:jc w:val="both"/>
      </w:pPr>
      <w:r>
        <w:t>Основанием для отказа в согласовании реализации, передачи в аренду и (или) отчуждении имущества, приобретенного с участием сре</w:t>
      </w:r>
      <w:proofErr w:type="gramStart"/>
      <w:r>
        <w:t>дств гр</w:t>
      </w:r>
      <w:proofErr w:type="gramEnd"/>
      <w:r>
        <w:t>анта "</w:t>
      </w:r>
      <w:proofErr w:type="spellStart"/>
      <w:r>
        <w:t>Агростартап</w:t>
      </w:r>
      <w:proofErr w:type="spellEnd"/>
      <w:r>
        <w:t xml:space="preserve">" является, ухудшение (снижение) плановых показателей деятельности, предусмотренных проектом создания и (или) развития крестьянского (фермерского) хозяйства и договором о предоставлении гранта, заключенным между </w:t>
      </w:r>
      <w:proofErr w:type="spellStart"/>
      <w:r>
        <w:t>Грантополучателем</w:t>
      </w:r>
      <w:proofErr w:type="spellEnd"/>
      <w:r>
        <w:t xml:space="preserve"> и Департаментом АПК.</w:t>
      </w:r>
    </w:p>
    <w:p w:rsidR="00045EFA" w:rsidRDefault="00045EFA">
      <w:pPr>
        <w:pStyle w:val="ConsPlusNormal"/>
        <w:spacing w:before="220"/>
        <w:ind w:firstLine="540"/>
        <w:jc w:val="both"/>
      </w:pPr>
      <w:r>
        <w:t xml:space="preserve">3.27. Документы и заявления, предоставляемые </w:t>
      </w:r>
      <w:proofErr w:type="spellStart"/>
      <w:r>
        <w:t>Грантополучателем</w:t>
      </w:r>
      <w:proofErr w:type="spellEnd"/>
      <w:r>
        <w:t xml:space="preserve"> в Департамент АПК в соответствии с </w:t>
      </w:r>
      <w:hyperlink w:anchor="P400" w:history="1">
        <w:r>
          <w:rPr>
            <w:color w:val="0000FF"/>
          </w:rPr>
          <w:t>пунктами 3.24</w:t>
        </w:r>
      </w:hyperlink>
      <w:r>
        <w:t xml:space="preserve"> - </w:t>
      </w:r>
      <w:hyperlink w:anchor="P414" w:history="1">
        <w:r>
          <w:rPr>
            <w:color w:val="0000FF"/>
          </w:rPr>
          <w:t>3.26</w:t>
        </w:r>
      </w:hyperlink>
      <w:r>
        <w:t xml:space="preserve"> настоящего Положения регистрируются в системе электронного документооборота и делопроизводства в день их поступления.</w:t>
      </w:r>
    </w:p>
    <w:p w:rsidR="00045EFA" w:rsidRDefault="00045EFA">
      <w:pPr>
        <w:pStyle w:val="ConsPlusNormal"/>
        <w:spacing w:before="220"/>
        <w:ind w:firstLine="540"/>
        <w:jc w:val="both"/>
      </w:pPr>
      <w:r>
        <w:t xml:space="preserve">3.28. Финансовое обеспечение затрат, указанных в </w:t>
      </w:r>
      <w:hyperlink w:anchor="P378" w:history="1">
        <w:r>
          <w:rPr>
            <w:color w:val="0000FF"/>
          </w:rPr>
          <w:t>пункте 3.17</w:t>
        </w:r>
      </w:hyperlink>
      <w:r>
        <w:t xml:space="preserve"> настоящего Положения, за счет иных направлений государственной поддержки не допускается.</w:t>
      </w:r>
    </w:p>
    <w:p w:rsidR="00045EFA" w:rsidRDefault="00045EFA">
      <w:pPr>
        <w:pStyle w:val="ConsPlusNormal"/>
        <w:jc w:val="both"/>
      </w:pPr>
    </w:p>
    <w:p w:rsidR="00045EFA" w:rsidRDefault="00045EFA">
      <w:pPr>
        <w:pStyle w:val="ConsPlusTitle"/>
        <w:jc w:val="center"/>
        <w:outlineLvl w:val="1"/>
      </w:pPr>
      <w:r>
        <w:t>4. Требования к отчетности</w:t>
      </w:r>
    </w:p>
    <w:p w:rsidR="00045EFA" w:rsidRDefault="00045EFA">
      <w:pPr>
        <w:pStyle w:val="ConsPlusNormal"/>
        <w:jc w:val="both"/>
      </w:pPr>
    </w:p>
    <w:p w:rsidR="00045EFA" w:rsidRDefault="00045EFA">
      <w:pPr>
        <w:pStyle w:val="ConsPlusNormal"/>
        <w:ind w:firstLine="540"/>
        <w:jc w:val="both"/>
      </w:pPr>
      <w:bookmarkStart w:id="54" w:name="P423"/>
      <w:bookmarkEnd w:id="54"/>
      <w:r>
        <w:t xml:space="preserve">4.1. </w:t>
      </w:r>
      <w:proofErr w:type="spellStart"/>
      <w:r>
        <w:t>Грантополучатели</w:t>
      </w:r>
      <w:proofErr w:type="spellEnd"/>
      <w:r>
        <w:t xml:space="preserve"> представляют в Департамент АПК следующую отчетность об исполнении условий предоставления и расходования гранта:</w:t>
      </w:r>
    </w:p>
    <w:p w:rsidR="00045EFA" w:rsidRDefault="00045EFA">
      <w:pPr>
        <w:pStyle w:val="ConsPlusNormal"/>
        <w:spacing w:before="220"/>
        <w:ind w:firstLine="540"/>
        <w:jc w:val="both"/>
      </w:pPr>
      <w:r>
        <w:t xml:space="preserve">4.1.1. </w:t>
      </w:r>
      <w:hyperlink w:anchor="P2000" w:history="1">
        <w:r>
          <w:rPr>
            <w:color w:val="0000FF"/>
          </w:rPr>
          <w:t>Отчет</w:t>
        </w:r>
      </w:hyperlink>
      <w:r>
        <w:t xml:space="preserve"> о финансово-экономическом состоянии крестьянского (фермерского) хозяйства, получившего грант "</w:t>
      </w:r>
      <w:proofErr w:type="spellStart"/>
      <w:r>
        <w:t>Агростартап</w:t>
      </w:r>
      <w:proofErr w:type="spellEnd"/>
      <w:r>
        <w:t>" по форме, установленной в приложении N 6 к настоящему Положению - раз в полгода в течение 5 лет со дня получения гранта не позднее 15 числа месяца, следующего за отчетным периодом.</w:t>
      </w:r>
    </w:p>
    <w:p w:rsidR="00045EFA" w:rsidRDefault="00045EFA">
      <w:pPr>
        <w:pStyle w:val="ConsPlusNormal"/>
        <w:spacing w:before="220"/>
        <w:ind w:firstLine="540"/>
        <w:jc w:val="both"/>
      </w:pPr>
      <w:r>
        <w:t xml:space="preserve">4.1.2. </w:t>
      </w:r>
      <w:proofErr w:type="gramStart"/>
      <w:r>
        <w:t xml:space="preserve">Отчет о расходах, источником финансового обеспечения которых является грант, по типовой </w:t>
      </w:r>
      <w:hyperlink r:id="rId77" w:history="1">
        <w:r>
          <w:rPr>
            <w:color w:val="0000FF"/>
          </w:rPr>
          <w:t>форме</w:t>
        </w:r>
      </w:hyperlink>
      <w:r>
        <w:t xml:space="preserve">, установленной приказом Министерства финансов Российской Федерации от 21.12.2018 N 280н "Об утверждении типовых форм соглашений (договоров) о предоставлении грантов в форме субсидий в соответствии с пунктом 7 статьи 78 и пунктом 4 статьи 78.1 Бюджетного кодекса Российской Федерации", в форме электронного документа в системе </w:t>
      </w:r>
      <w:r>
        <w:lastRenderedPageBreak/>
        <w:t>"Электронный бюджет" - в течение</w:t>
      </w:r>
      <w:proofErr w:type="gramEnd"/>
      <w:r>
        <w:t xml:space="preserve"> срока, установленного </w:t>
      </w:r>
      <w:hyperlink w:anchor="P385" w:history="1">
        <w:r>
          <w:rPr>
            <w:color w:val="0000FF"/>
          </w:rPr>
          <w:t>пунктом 3.18.6</w:t>
        </w:r>
      </w:hyperlink>
      <w:r>
        <w:t xml:space="preserve"> настоящего Положения, за каждое полугодие финансового года - не позднее 5 рабочего дня месяца, следующего за отчетным периодом. Отчет подписывается усиленной квалифицированной электронной подписью лиц, имеющих право действовать от имени </w:t>
      </w:r>
      <w:proofErr w:type="spellStart"/>
      <w:r>
        <w:t>Грантополучателя</w:t>
      </w:r>
      <w:proofErr w:type="spellEnd"/>
      <w:r>
        <w:t>.</w:t>
      </w:r>
    </w:p>
    <w:p w:rsidR="00045EFA" w:rsidRDefault="00045EFA">
      <w:pPr>
        <w:pStyle w:val="ConsPlusNormal"/>
        <w:spacing w:before="220"/>
        <w:ind w:firstLine="540"/>
        <w:jc w:val="both"/>
      </w:pPr>
      <w:r>
        <w:t xml:space="preserve">4.1.3. Каждое полугодие финансового года - не позднее 15 числа месяца, следующего за отчетным периодом документы о расходах, источником финансового обеспечения которых является грант, в течение срока, установленного </w:t>
      </w:r>
      <w:hyperlink w:anchor="P385" w:history="1">
        <w:r>
          <w:rPr>
            <w:color w:val="0000FF"/>
          </w:rPr>
          <w:t>пунктом 3.18.6</w:t>
        </w:r>
      </w:hyperlink>
      <w:r>
        <w:t xml:space="preserve"> настоящего Положения (в последующие полугодия финансового года </w:t>
      </w:r>
      <w:proofErr w:type="gramStart"/>
      <w:r>
        <w:t>предоставляются документы</w:t>
      </w:r>
      <w:proofErr w:type="gramEnd"/>
      <w:r>
        <w:t>, которые не были представлены ранее):</w:t>
      </w:r>
    </w:p>
    <w:p w:rsidR="00045EFA" w:rsidRDefault="00045EFA">
      <w:pPr>
        <w:pStyle w:val="ConsPlusNormal"/>
        <w:spacing w:before="220"/>
        <w:ind w:firstLine="540"/>
        <w:jc w:val="both"/>
      </w:pPr>
      <w:r>
        <w:t xml:space="preserve">1) копии документов, заверенные </w:t>
      </w:r>
      <w:proofErr w:type="spellStart"/>
      <w:r>
        <w:t>Грантополучателем</w:t>
      </w:r>
      <w:proofErr w:type="spellEnd"/>
      <w:r>
        <w:t>, подтверждающие целевое использование гранта в соответствии с Планом расходов:</w:t>
      </w:r>
    </w:p>
    <w:p w:rsidR="00045EFA" w:rsidRDefault="00045EFA">
      <w:pPr>
        <w:pStyle w:val="ConsPlusNormal"/>
        <w:spacing w:before="220"/>
        <w:ind w:firstLine="540"/>
        <w:jc w:val="both"/>
      </w:pPr>
      <w:r>
        <w:t>а) при приобретении земельных участков из земель сельскохозяйственного назначения для осуществления деятельности крестьянского (фермерского) хозяйства с целью производства сельскохозяйственной продукции в рамках реализации проекта "</w:t>
      </w:r>
      <w:proofErr w:type="spellStart"/>
      <w:r>
        <w:t>Агростартап</w:t>
      </w:r>
      <w:proofErr w:type="spellEnd"/>
      <w:r>
        <w:t>":</w:t>
      </w:r>
    </w:p>
    <w:p w:rsidR="00045EFA" w:rsidRDefault="00045EFA">
      <w:pPr>
        <w:pStyle w:val="ConsPlusNormal"/>
        <w:spacing w:before="220"/>
        <w:ind w:firstLine="540"/>
        <w:jc w:val="both"/>
      </w:pPr>
      <w:r>
        <w:t>- договор купли-продажи земельного участка;</w:t>
      </w:r>
    </w:p>
    <w:p w:rsidR="00045EFA" w:rsidRDefault="00045EFA">
      <w:pPr>
        <w:pStyle w:val="ConsPlusNormal"/>
        <w:spacing w:before="220"/>
        <w:ind w:firstLine="540"/>
        <w:jc w:val="both"/>
      </w:pPr>
      <w:r>
        <w:t>- выписка из Единого государственного реестра недвижимости, платежные поручения, подтверждающие оплату, документы по передаче материальных ценностей по заключенным договорам;</w:t>
      </w:r>
    </w:p>
    <w:p w:rsidR="00045EFA" w:rsidRDefault="00045EFA">
      <w:pPr>
        <w:pStyle w:val="ConsPlusNormal"/>
        <w:spacing w:before="220"/>
        <w:ind w:firstLine="540"/>
        <w:jc w:val="both"/>
      </w:pPr>
      <w:r>
        <w:t>б) при разработке проектной документации для строительства или реконструкции производственных и складских зданий, помещений, предназначенных для производства, хранения и переработки сельскохозяйственной продукции:</w:t>
      </w:r>
    </w:p>
    <w:p w:rsidR="00045EFA" w:rsidRDefault="00045EFA">
      <w:pPr>
        <w:pStyle w:val="ConsPlusNormal"/>
        <w:spacing w:before="220"/>
        <w:ind w:firstLine="540"/>
        <w:jc w:val="both"/>
      </w:pPr>
      <w:r>
        <w:t>- договор на изготовление проектной документации для строительства или реконструкции производственных и складских зданий, помещений, предназначенных для производства, хранения и переработки сельскохозяйственной продукции;</w:t>
      </w:r>
    </w:p>
    <w:p w:rsidR="00045EFA" w:rsidRDefault="00045EFA">
      <w:pPr>
        <w:pStyle w:val="ConsPlusNormal"/>
        <w:spacing w:before="220"/>
        <w:ind w:firstLine="540"/>
        <w:jc w:val="both"/>
      </w:pPr>
      <w:r>
        <w:t>- платежные поручения, подтверждающие оплату и документы по передаче материальных ценностей по заключенным договорам;</w:t>
      </w:r>
    </w:p>
    <w:p w:rsidR="00045EFA" w:rsidRDefault="00045EFA">
      <w:pPr>
        <w:pStyle w:val="ConsPlusNormal"/>
        <w:spacing w:before="220"/>
        <w:ind w:firstLine="540"/>
        <w:jc w:val="both"/>
      </w:pPr>
      <w:bookmarkStart w:id="55" w:name="P434"/>
      <w:bookmarkEnd w:id="55"/>
      <w:r>
        <w:t>в) при приобретении, строительстве, ремонте, модернизации и переустройстве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w:t>
      </w:r>
    </w:p>
    <w:p w:rsidR="00045EFA" w:rsidRDefault="00045EFA">
      <w:pPr>
        <w:pStyle w:val="ConsPlusNormal"/>
        <w:spacing w:before="220"/>
        <w:ind w:firstLine="540"/>
        <w:jc w:val="both"/>
      </w:pPr>
      <w:r>
        <w:t xml:space="preserve">- договор купли-продажи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 право </w:t>
      </w:r>
      <w:proofErr w:type="gramStart"/>
      <w:r>
        <w:t>собственности</w:t>
      </w:r>
      <w:proofErr w:type="gramEnd"/>
      <w:r>
        <w:t xml:space="preserve"> на которые зарегистрировано (в случае приобретения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w:t>
      </w:r>
    </w:p>
    <w:p w:rsidR="00045EFA" w:rsidRDefault="00045EFA">
      <w:pPr>
        <w:pStyle w:val="ConsPlusNormal"/>
        <w:spacing w:before="220"/>
        <w:ind w:firstLine="540"/>
        <w:jc w:val="both"/>
      </w:pPr>
      <w:proofErr w:type="gramStart"/>
      <w:r>
        <w:t>- договор подряда на выполнение работ по строительству, ремонту, модернизации и переустройству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 договор на поставку строительных материалов (в случае строительства, ремонта, модернизации и переустройства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w:t>
      </w:r>
      <w:proofErr w:type="gramEnd"/>
    </w:p>
    <w:p w:rsidR="00045EFA" w:rsidRDefault="00045EFA">
      <w:pPr>
        <w:pStyle w:val="ConsPlusNormal"/>
        <w:spacing w:before="220"/>
        <w:ind w:firstLine="540"/>
        <w:jc w:val="both"/>
      </w:pPr>
      <w:r>
        <w:t xml:space="preserve">- выписка из Единого государственного реестра недвижимости, платежные поручения, подтверждающие оплату и документы по передаче материальных ценностей по заключенным договорам (в случае приобретения производственных и складских зданий, помещений, пристроек и сооружений, необходимых для производства, хранения и переработки сельскохозяйственной </w:t>
      </w:r>
      <w:r>
        <w:lastRenderedPageBreak/>
        <w:t>продукции);</w:t>
      </w:r>
    </w:p>
    <w:p w:rsidR="00045EFA" w:rsidRDefault="00045EFA">
      <w:pPr>
        <w:pStyle w:val="ConsPlusNormal"/>
        <w:spacing w:before="220"/>
        <w:ind w:firstLine="540"/>
        <w:jc w:val="both"/>
      </w:pPr>
      <w:proofErr w:type="gramStart"/>
      <w:r>
        <w:t>- акты о приемке выполненных работ (форма N КС-2), справки о стоимости выполненных работ и затрат (форма N КС-3), выписка из Единого государственного реестра недвижимости, сводный сметный расчет стоимости строительства, платежные поручения, подтверждающие оплату и документы по передаче материальных ценностей по заключенным договорам (в случае строительства, ремонта, модернизации и переустройства производственных и складских зданий, помещений, пристроек и сооружений, необходимых для производства</w:t>
      </w:r>
      <w:proofErr w:type="gramEnd"/>
      <w:r>
        <w:t>, хранения и переработки сельскохозяйственной продукции);</w:t>
      </w:r>
    </w:p>
    <w:p w:rsidR="00045EFA" w:rsidRDefault="00045EFA">
      <w:pPr>
        <w:pStyle w:val="ConsPlusNormal"/>
        <w:spacing w:before="220"/>
        <w:ind w:firstLine="540"/>
        <w:jc w:val="both"/>
      </w:pPr>
      <w:r>
        <w:t>г) при подключении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 к электрическим, вод</w:t>
      </w:r>
      <w:proofErr w:type="gramStart"/>
      <w:r>
        <w:t>о-</w:t>
      </w:r>
      <w:proofErr w:type="gramEnd"/>
      <w:r>
        <w:t>, газо- и теплопроводным сетям:</w:t>
      </w:r>
    </w:p>
    <w:p w:rsidR="00045EFA" w:rsidRDefault="00045EFA">
      <w:pPr>
        <w:pStyle w:val="ConsPlusNormal"/>
        <w:spacing w:before="220"/>
        <w:ind w:firstLine="540"/>
        <w:jc w:val="both"/>
      </w:pPr>
      <w:r>
        <w:t>- договор подряда;</w:t>
      </w:r>
    </w:p>
    <w:p w:rsidR="00045EFA" w:rsidRDefault="00045EFA">
      <w:pPr>
        <w:pStyle w:val="ConsPlusNormal"/>
        <w:spacing w:before="220"/>
        <w:ind w:firstLine="540"/>
        <w:jc w:val="both"/>
      </w:pPr>
      <w:r>
        <w:t>- выписка из Единого государственного реестра недвижимости на объекты, которые подключаются к инженерным сетям, акты выполненных работ, платежные поручения, подтверждающие оплату и документы по передаче материальных ценностей по заключенным договорам;</w:t>
      </w:r>
    </w:p>
    <w:p w:rsidR="00045EFA" w:rsidRDefault="00045EFA">
      <w:pPr>
        <w:pStyle w:val="ConsPlusNormal"/>
        <w:spacing w:before="220"/>
        <w:ind w:firstLine="540"/>
        <w:jc w:val="both"/>
      </w:pPr>
      <w:r>
        <w:t>д) при приобретении сельскохозяйственных животных (кроме свиней), в том числе птицы:</w:t>
      </w:r>
    </w:p>
    <w:p w:rsidR="00045EFA" w:rsidRDefault="00045EFA">
      <w:pPr>
        <w:pStyle w:val="ConsPlusNormal"/>
        <w:spacing w:before="220"/>
        <w:ind w:firstLine="540"/>
        <w:jc w:val="both"/>
      </w:pPr>
      <w:r>
        <w:t>- договор поставки (купли-продажи) сельскохозяйственных животных (кроме свиней), в том числе птицы;</w:t>
      </w:r>
    </w:p>
    <w:p w:rsidR="00045EFA" w:rsidRDefault="00045EFA">
      <w:pPr>
        <w:pStyle w:val="ConsPlusNormal"/>
        <w:spacing w:before="220"/>
        <w:ind w:firstLine="540"/>
        <w:jc w:val="both"/>
      </w:pPr>
      <w:r>
        <w:t>- отчет о движении скота и птицы на ферме по форме N СП-51 за месяц, в котором приобретены сельскохозяйственные животные, ветеринарное свидетельство (ветеринарная справка), платежные поручения, подтверждающие оплату и документы по передаче материальных ценностей по заключенным договорам;</w:t>
      </w:r>
    </w:p>
    <w:p w:rsidR="00045EFA" w:rsidRDefault="00045EFA">
      <w:pPr>
        <w:pStyle w:val="ConsPlusNormal"/>
        <w:spacing w:before="220"/>
        <w:ind w:firstLine="540"/>
        <w:jc w:val="both"/>
      </w:pPr>
      <w:r>
        <w:t>е) при приобретении рыбопосадочного материала:</w:t>
      </w:r>
    </w:p>
    <w:p w:rsidR="00045EFA" w:rsidRDefault="00045EFA">
      <w:pPr>
        <w:pStyle w:val="ConsPlusNormal"/>
        <w:spacing w:before="220"/>
        <w:ind w:firstLine="540"/>
        <w:jc w:val="both"/>
      </w:pPr>
      <w:r>
        <w:t>- договор поставки (купли-продажи) рыбопосадочного материала;</w:t>
      </w:r>
    </w:p>
    <w:p w:rsidR="00045EFA" w:rsidRDefault="00045EFA">
      <w:pPr>
        <w:pStyle w:val="ConsPlusNormal"/>
        <w:spacing w:before="220"/>
        <w:ind w:firstLine="540"/>
        <w:jc w:val="both"/>
      </w:pPr>
      <w:r>
        <w:t xml:space="preserve">- акт выпуска, составленный в соответствии с </w:t>
      </w:r>
      <w:hyperlink r:id="rId78" w:history="1">
        <w:r>
          <w:rPr>
            <w:color w:val="0000FF"/>
          </w:rPr>
          <w:t>приказом</w:t>
        </w:r>
      </w:hyperlink>
      <w:r>
        <w:t xml:space="preserve"> Министерства сельского хозяйства Российской Федерации от 25.11.2014 N 471, ветеринарное свидетельство, платежные поручения, подтверждающие оплату и документы по передаче материальных ценностей по заключенным договорам;</w:t>
      </w:r>
    </w:p>
    <w:p w:rsidR="00045EFA" w:rsidRDefault="00045EFA">
      <w:pPr>
        <w:pStyle w:val="ConsPlusNormal"/>
        <w:spacing w:before="220"/>
        <w:ind w:firstLine="540"/>
        <w:jc w:val="both"/>
      </w:pPr>
      <w:bookmarkStart w:id="56" w:name="P448"/>
      <w:bookmarkEnd w:id="56"/>
      <w:r>
        <w:t>ж) при приобретении сельскохозяйственной техники, включая прицепное и навесное оборудование, грузового автомобильного транспорта, специализированного автомобильного транспорта для транспортировки сельскохозяйственной продукции и осуществления мобильной торговли, оборудования для производства и переработки и хранения сельскохозяйственной продукции (кроме оборудования, предназначенного для производства продукции свиноводства):</w:t>
      </w:r>
    </w:p>
    <w:p w:rsidR="00045EFA" w:rsidRDefault="00045EFA">
      <w:pPr>
        <w:pStyle w:val="ConsPlusNormal"/>
        <w:spacing w:before="220"/>
        <w:ind w:firstLine="540"/>
        <w:jc w:val="both"/>
      </w:pPr>
      <w:r>
        <w:t>- договор поставки (купли-продажи);</w:t>
      </w:r>
    </w:p>
    <w:p w:rsidR="00045EFA" w:rsidRDefault="00045EFA">
      <w:pPr>
        <w:pStyle w:val="ConsPlusNormal"/>
        <w:spacing w:before="220"/>
        <w:ind w:firstLine="540"/>
        <w:jc w:val="both"/>
      </w:pPr>
      <w:r>
        <w:t>- отчет об оценке рыночной стоимости имущества, подготовленный в соответствии с законодательством Российской Федерации об оценочной деятельности (в случае приобретения сельскохозяйственной техники, оборудования, мобильных торговых объектов, бывших в эксплуатации);</w:t>
      </w:r>
    </w:p>
    <w:p w:rsidR="00045EFA" w:rsidRDefault="00045EFA">
      <w:pPr>
        <w:pStyle w:val="ConsPlusNormal"/>
        <w:spacing w:before="220"/>
        <w:ind w:firstLine="540"/>
        <w:jc w:val="both"/>
      </w:pPr>
      <w:r>
        <w:t xml:space="preserve">- свидетельство о регистрации транспортного средства, свидетельство о регистрации машины, паспорт транспортного средства, паспорт самоходной машины, платежные поручения, подтверждающие оплату и документы по передаче материальных ценностей по заключенным </w:t>
      </w:r>
      <w:r>
        <w:lastRenderedPageBreak/>
        <w:t>договорам;</w:t>
      </w:r>
    </w:p>
    <w:p w:rsidR="00045EFA" w:rsidRDefault="00045EFA">
      <w:pPr>
        <w:pStyle w:val="ConsPlusNormal"/>
        <w:spacing w:before="220"/>
        <w:ind w:firstLine="540"/>
        <w:jc w:val="both"/>
      </w:pPr>
      <w:r>
        <w:t>- платежные поручения, подтверждающие оплату и документы по передаче материальных ценностей по заключенным договорам (в случае приобретения оборудования для производства и переработки сельскохозяйственной продукции (кроме оборудования, предназначенного для производства и переработки продукции свиноводства);</w:t>
      </w:r>
    </w:p>
    <w:p w:rsidR="00045EFA" w:rsidRDefault="00045EFA">
      <w:pPr>
        <w:pStyle w:val="ConsPlusNormal"/>
        <w:spacing w:before="220"/>
        <w:ind w:firstLine="540"/>
        <w:jc w:val="both"/>
      </w:pPr>
      <w:r>
        <w:t>з) при приобретении посадочного материала для закладки многолетних насаждений, в том числе виноградников:</w:t>
      </w:r>
    </w:p>
    <w:p w:rsidR="00045EFA" w:rsidRDefault="00045EFA">
      <w:pPr>
        <w:pStyle w:val="ConsPlusNormal"/>
        <w:spacing w:before="220"/>
        <w:ind w:firstLine="540"/>
        <w:jc w:val="both"/>
      </w:pPr>
      <w:r>
        <w:t>- договор поставки (купли-продажи) посадочного материала для закладки многолетних насаждений, включая виноградники;</w:t>
      </w:r>
    </w:p>
    <w:p w:rsidR="00045EFA" w:rsidRDefault="00045EFA">
      <w:pPr>
        <w:pStyle w:val="ConsPlusNormal"/>
        <w:spacing w:before="220"/>
        <w:ind w:firstLine="540"/>
        <w:jc w:val="both"/>
      </w:pPr>
      <w:r>
        <w:t>- платежные поручения, подтверждающие оплату и документы по передаче материальных ценностей по заключенным договорам;</w:t>
      </w:r>
    </w:p>
    <w:p w:rsidR="00045EFA" w:rsidRDefault="00045EFA">
      <w:pPr>
        <w:pStyle w:val="ConsPlusNormal"/>
        <w:spacing w:before="220"/>
        <w:ind w:firstLine="540"/>
        <w:jc w:val="both"/>
      </w:pPr>
      <w:r>
        <w:t xml:space="preserve">и) при погашении основного долга по кредитам, полученным в российских кредитных организациях на цели, указанные в </w:t>
      </w:r>
      <w:hyperlink w:anchor="P434" w:history="1">
        <w:r>
          <w:rPr>
            <w:color w:val="0000FF"/>
          </w:rPr>
          <w:t>подпунктах "в"</w:t>
        </w:r>
      </w:hyperlink>
      <w:r>
        <w:t xml:space="preserve"> и </w:t>
      </w:r>
      <w:hyperlink w:anchor="P448" w:history="1">
        <w:r>
          <w:rPr>
            <w:color w:val="0000FF"/>
          </w:rPr>
          <w:t>"ж"</w:t>
        </w:r>
      </w:hyperlink>
      <w:r>
        <w:t xml:space="preserve"> настоящего пункта, но не более 20% стоимости проекта создания и (или) развития крестьянского (фермерского) хозяйства:</w:t>
      </w:r>
    </w:p>
    <w:p w:rsidR="00045EFA" w:rsidRDefault="00045EFA">
      <w:pPr>
        <w:pStyle w:val="ConsPlusNormal"/>
        <w:spacing w:before="220"/>
        <w:ind w:firstLine="540"/>
        <w:jc w:val="both"/>
      </w:pPr>
      <w:r>
        <w:t>- кредитный договор;</w:t>
      </w:r>
    </w:p>
    <w:p w:rsidR="00045EFA" w:rsidRDefault="00045EFA">
      <w:pPr>
        <w:pStyle w:val="ConsPlusNormal"/>
        <w:spacing w:before="220"/>
        <w:ind w:firstLine="540"/>
        <w:jc w:val="both"/>
      </w:pPr>
      <w:r>
        <w:t>- документ, подтверждающий оплату основного долга по кредиту, выданный кредитной организацией;</w:t>
      </w:r>
    </w:p>
    <w:p w:rsidR="00045EFA" w:rsidRDefault="00045EFA">
      <w:pPr>
        <w:pStyle w:val="ConsPlusNormal"/>
        <w:spacing w:before="220"/>
        <w:ind w:firstLine="540"/>
        <w:jc w:val="both"/>
      </w:pPr>
      <w:r>
        <w:t xml:space="preserve">к) доставку и монтаж оборудования и техники, указанных в </w:t>
      </w:r>
      <w:hyperlink w:anchor="P448" w:history="1">
        <w:r>
          <w:rPr>
            <w:color w:val="0000FF"/>
          </w:rPr>
          <w:t>подпункте "ж"</w:t>
        </w:r>
      </w:hyperlink>
      <w:r>
        <w:t xml:space="preserve"> настоящего пункта, в случае если, крестьянское (фермерское) хозяйство осуществляет деятельность в </w:t>
      </w:r>
      <w:proofErr w:type="gramStart"/>
      <w:r>
        <w:t>местностях</w:t>
      </w:r>
      <w:proofErr w:type="gramEnd"/>
      <w:r>
        <w:t xml:space="preserve"> приравненных к районам Крайнего Севера в Тюменской области:</w:t>
      </w:r>
    </w:p>
    <w:p w:rsidR="00045EFA" w:rsidRDefault="00045EFA">
      <w:pPr>
        <w:pStyle w:val="ConsPlusNormal"/>
        <w:spacing w:before="220"/>
        <w:ind w:firstLine="540"/>
        <w:jc w:val="both"/>
      </w:pPr>
      <w:r>
        <w:t>- договор на доставку и монтаж оборудования, техники и специализированного транспорта;</w:t>
      </w:r>
    </w:p>
    <w:p w:rsidR="00045EFA" w:rsidRDefault="00045EFA">
      <w:pPr>
        <w:pStyle w:val="ConsPlusNormal"/>
        <w:spacing w:before="220"/>
        <w:ind w:firstLine="540"/>
        <w:jc w:val="both"/>
      </w:pPr>
      <w:r>
        <w:t>- акт выполненных работ (оказанных услуг);</w:t>
      </w:r>
    </w:p>
    <w:p w:rsidR="00045EFA" w:rsidRDefault="00045EFA">
      <w:pPr>
        <w:pStyle w:val="ConsPlusNormal"/>
        <w:spacing w:before="220"/>
        <w:ind w:firstLine="540"/>
        <w:jc w:val="both"/>
      </w:pPr>
      <w:r>
        <w:t>- платежные поручения.</w:t>
      </w:r>
    </w:p>
    <w:p w:rsidR="00045EFA" w:rsidRDefault="00045EFA">
      <w:pPr>
        <w:pStyle w:val="ConsPlusNormal"/>
        <w:spacing w:before="220"/>
        <w:ind w:firstLine="540"/>
        <w:jc w:val="both"/>
      </w:pPr>
      <w:proofErr w:type="gramStart"/>
      <w:r>
        <w:t xml:space="preserve">Обязательным условием договоров (соглашений), предоставляемых </w:t>
      </w:r>
      <w:proofErr w:type="spellStart"/>
      <w:r>
        <w:t>Грантополучателем</w:t>
      </w:r>
      <w:proofErr w:type="spellEnd"/>
      <w:r>
        <w:t xml:space="preserve"> в соответствии с настоящим пунктом, является согласие лиц, являющихся поставщиками (подрядчиками, исполнителями) по договорам (соглашениям), заключенным в целях исполнения обязательств по договору о предоставлении гранта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w:t>
      </w:r>
      <w:proofErr w:type="gramEnd"/>
      <w:r>
        <w:t xml:space="preserve"> в их уставных (складочных) капиталах), на осуществление Департаментом АПК и органами государственного финансового контроля проверок соблюдения ими условий, целей и порядка предоставления гранта;</w:t>
      </w:r>
    </w:p>
    <w:p w:rsidR="00045EFA" w:rsidRDefault="00045EFA">
      <w:pPr>
        <w:pStyle w:val="ConsPlusNormal"/>
        <w:spacing w:before="220"/>
        <w:ind w:firstLine="540"/>
        <w:jc w:val="both"/>
      </w:pPr>
      <w:r>
        <w:t xml:space="preserve">2) при внесении не менее 25 процентов, но не более 50 процентов средств в неделимый фонд сельскохозяйственного потребительского кооператива, членом которого является </w:t>
      </w:r>
      <w:proofErr w:type="spellStart"/>
      <w:r>
        <w:t>Грантополучатель</w:t>
      </w:r>
      <w:proofErr w:type="spellEnd"/>
      <w:r>
        <w:t>:</w:t>
      </w:r>
    </w:p>
    <w:p w:rsidR="00045EFA" w:rsidRDefault="00045EFA">
      <w:pPr>
        <w:pStyle w:val="ConsPlusNormal"/>
        <w:spacing w:before="220"/>
        <w:ind w:firstLine="540"/>
        <w:jc w:val="both"/>
      </w:pPr>
      <w:r>
        <w:t xml:space="preserve">- соглашение, заключенное между </w:t>
      </w:r>
      <w:proofErr w:type="spellStart"/>
      <w:r>
        <w:t>Грантополучателем</w:t>
      </w:r>
      <w:proofErr w:type="spellEnd"/>
      <w:r>
        <w:t xml:space="preserve"> и сельскохозяйственным потребительским кооперативом о направлении сре</w:t>
      </w:r>
      <w:proofErr w:type="gramStart"/>
      <w:r>
        <w:t>дств гр</w:t>
      </w:r>
      <w:proofErr w:type="gramEnd"/>
      <w:r>
        <w:t>анта "</w:t>
      </w:r>
      <w:proofErr w:type="spellStart"/>
      <w:r>
        <w:t>Агростартап</w:t>
      </w:r>
      <w:proofErr w:type="spellEnd"/>
      <w:r>
        <w:t>" для целей формирования неделимого фонда;</w:t>
      </w:r>
    </w:p>
    <w:p w:rsidR="00045EFA" w:rsidRDefault="00045EFA">
      <w:pPr>
        <w:pStyle w:val="ConsPlusNormal"/>
        <w:spacing w:before="220"/>
        <w:ind w:firstLine="540"/>
        <w:jc w:val="both"/>
      </w:pPr>
      <w:r>
        <w:t>- план расходов сельскохозяйственного потребительского кооператива.</w:t>
      </w:r>
    </w:p>
    <w:p w:rsidR="00045EFA" w:rsidRDefault="00045EFA">
      <w:pPr>
        <w:pStyle w:val="ConsPlusNormal"/>
        <w:spacing w:before="220"/>
        <w:ind w:firstLine="540"/>
        <w:jc w:val="both"/>
      </w:pPr>
      <w:r>
        <w:t>4.1.4. Отчет о достижении установленных при предоставлении гранта значений показателей результат</w:t>
      </w:r>
      <w:proofErr w:type="gramStart"/>
      <w:r>
        <w:t>а(</w:t>
      </w:r>
      <w:proofErr w:type="spellStart"/>
      <w:proofErr w:type="gramEnd"/>
      <w:r>
        <w:t>ов</w:t>
      </w:r>
      <w:proofErr w:type="spellEnd"/>
      <w:r>
        <w:t xml:space="preserve">) предоставления гранта по типовой </w:t>
      </w:r>
      <w:hyperlink r:id="rId79" w:history="1">
        <w:r>
          <w:rPr>
            <w:color w:val="0000FF"/>
          </w:rPr>
          <w:t>форме</w:t>
        </w:r>
      </w:hyperlink>
      <w:r>
        <w:t xml:space="preserve">, установленной приказом Министерства </w:t>
      </w:r>
      <w:r>
        <w:lastRenderedPageBreak/>
        <w:t xml:space="preserve">финансов Российской Федерации от 21.12.2018 N 280н "Об утверждении типовых форм соглашений (договоров) о предоставлении грантов в форме субсидий в соответствии с пунктом 7 статьи 78 и пунктом 4 статьи 78.1 Бюджетного кодекса Российской Федерации", в форме электронного документа в системе "Электронный бюджет" в течение 5 лет </w:t>
      </w:r>
      <w:proofErr w:type="gramStart"/>
      <w:r>
        <w:t>с даты получения</w:t>
      </w:r>
      <w:proofErr w:type="gramEnd"/>
      <w:r>
        <w:t xml:space="preserve"> гранта ежегодно, не позднее 2 рабочего дня года, следующего за годом предоставления гранта. Отчет подписывается усиленной квалифицированной подписью лиц, имеющих право действовать от имени </w:t>
      </w:r>
      <w:proofErr w:type="spellStart"/>
      <w:r>
        <w:t>Грантополучателя</w:t>
      </w:r>
      <w:proofErr w:type="spellEnd"/>
      <w:r>
        <w:t>.</w:t>
      </w:r>
    </w:p>
    <w:p w:rsidR="00045EFA" w:rsidRDefault="00045EFA">
      <w:pPr>
        <w:pStyle w:val="ConsPlusNormal"/>
        <w:spacing w:before="220"/>
        <w:ind w:firstLine="540"/>
        <w:jc w:val="both"/>
      </w:pPr>
      <w:r>
        <w:t xml:space="preserve">4.1.5. В течение 5 лет </w:t>
      </w:r>
      <w:proofErr w:type="gramStart"/>
      <w:r>
        <w:t>с даты получения</w:t>
      </w:r>
      <w:proofErr w:type="gramEnd"/>
      <w:r>
        <w:t xml:space="preserve"> гранта ежегодно, не позднее 15 января года, следующего за отчетным годом предоставляются копии документов, заверенные </w:t>
      </w:r>
      <w:proofErr w:type="spellStart"/>
      <w:r>
        <w:t>Грантополучателем</w:t>
      </w:r>
      <w:proofErr w:type="spellEnd"/>
      <w:r>
        <w:t>:</w:t>
      </w:r>
    </w:p>
    <w:p w:rsidR="00045EFA" w:rsidRDefault="00045EFA">
      <w:pPr>
        <w:pStyle w:val="ConsPlusNormal"/>
        <w:spacing w:before="220"/>
        <w:ind w:firstLine="540"/>
        <w:jc w:val="both"/>
      </w:pPr>
      <w:r>
        <w:t>- трудовых договоров, заключенных со всеми работниками крестьянского (фермерского) хозяйства;</w:t>
      </w:r>
    </w:p>
    <w:p w:rsidR="00045EFA" w:rsidRDefault="00045EFA">
      <w:pPr>
        <w:pStyle w:val="ConsPlusNormal"/>
        <w:spacing w:before="220"/>
        <w:ind w:firstLine="540"/>
        <w:jc w:val="both"/>
      </w:pPr>
      <w:r>
        <w:t>- сведения о страховом стаже застрахованных лиц (СЗВ-СТАЖ) и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4-ФСС).</w:t>
      </w:r>
    </w:p>
    <w:p w:rsidR="00045EFA" w:rsidRDefault="00045EFA">
      <w:pPr>
        <w:pStyle w:val="ConsPlusNormal"/>
        <w:spacing w:before="220"/>
        <w:ind w:firstLine="540"/>
        <w:jc w:val="both"/>
      </w:pPr>
      <w:r>
        <w:t xml:space="preserve">4.1.6. </w:t>
      </w:r>
      <w:hyperlink w:anchor="P2228" w:history="1">
        <w:r>
          <w:rPr>
            <w:color w:val="0000FF"/>
          </w:rPr>
          <w:t>Отчет</w:t>
        </w:r>
      </w:hyperlink>
      <w:r>
        <w:t xml:space="preserve"> о достижении показателей, необходимых для достижения результатов предоставления гранта (плановых показателей деятельности крестьянского (фермерского) хозяйства) по форме согласно приложению N 7 к настоящему Положению, в течение 5 лет </w:t>
      </w:r>
      <w:proofErr w:type="gramStart"/>
      <w:r>
        <w:t>с даты получения</w:t>
      </w:r>
      <w:proofErr w:type="gramEnd"/>
      <w:r>
        <w:t xml:space="preserve"> гранта ежегодно, не позднее 2 рабочего дня года, следующего за годом предоставления гранта.</w:t>
      </w:r>
    </w:p>
    <w:p w:rsidR="00045EFA" w:rsidRDefault="00045EFA">
      <w:pPr>
        <w:pStyle w:val="ConsPlusNormal"/>
        <w:spacing w:before="220"/>
        <w:ind w:firstLine="540"/>
        <w:jc w:val="both"/>
      </w:pPr>
      <w:bookmarkStart w:id="57" w:name="P472"/>
      <w:bookmarkEnd w:id="57"/>
      <w:r>
        <w:t xml:space="preserve">4.2. </w:t>
      </w:r>
      <w:proofErr w:type="spellStart"/>
      <w:r>
        <w:t>Грантополучатели</w:t>
      </w:r>
      <w:proofErr w:type="spellEnd"/>
      <w:r>
        <w:t xml:space="preserve"> в течение 5 лет со дня получения гранта представляют в органы местного самоуправления отчетность о финансово-экономическом состоянии товаропроизводителей агропромышленного комплекса в соответствии с формами, утвержденными приказами Министерства сельского хозяйства Российской Федерации - в срок по 20 февраля года, следующего </w:t>
      </w:r>
      <w:proofErr w:type="gramStart"/>
      <w:r>
        <w:t>за</w:t>
      </w:r>
      <w:proofErr w:type="gramEnd"/>
      <w:r>
        <w:t xml:space="preserve"> отчетным.</w:t>
      </w:r>
    </w:p>
    <w:p w:rsidR="00045EFA" w:rsidRDefault="00045EFA">
      <w:pPr>
        <w:pStyle w:val="ConsPlusNormal"/>
        <w:spacing w:before="220"/>
        <w:ind w:firstLine="540"/>
        <w:jc w:val="both"/>
      </w:pPr>
      <w:bookmarkStart w:id="58" w:name="P473"/>
      <w:bookmarkEnd w:id="58"/>
      <w:r>
        <w:t>4.3. Сельскохозяйственный потребительский кооператив, получивший часть сре</w:t>
      </w:r>
      <w:proofErr w:type="gramStart"/>
      <w:r>
        <w:t>дств гр</w:t>
      </w:r>
      <w:proofErr w:type="gramEnd"/>
      <w:r>
        <w:t>анта "</w:t>
      </w:r>
      <w:proofErr w:type="spellStart"/>
      <w:r>
        <w:t>Агростартап</w:t>
      </w:r>
      <w:proofErr w:type="spellEnd"/>
      <w:r>
        <w:t xml:space="preserve">", представляет </w:t>
      </w:r>
      <w:proofErr w:type="spellStart"/>
      <w:r>
        <w:t>Грантополучателю</w:t>
      </w:r>
      <w:proofErr w:type="spellEnd"/>
      <w:r>
        <w:t xml:space="preserve"> и в Департамент АПК следующую отчетность об исполнении условий предоставления и расходования гранта:</w:t>
      </w:r>
    </w:p>
    <w:p w:rsidR="00045EFA" w:rsidRDefault="00045EFA">
      <w:pPr>
        <w:pStyle w:val="ConsPlusNormal"/>
        <w:spacing w:before="220"/>
        <w:ind w:firstLine="540"/>
        <w:jc w:val="both"/>
      </w:pPr>
      <w:r>
        <w:t xml:space="preserve">4.3.1. </w:t>
      </w:r>
      <w:proofErr w:type="gramStart"/>
      <w:r>
        <w:t xml:space="preserve">Отчет о расходах, источником финансового обеспечения которых является грант, по типовой </w:t>
      </w:r>
      <w:hyperlink r:id="rId80" w:history="1">
        <w:r>
          <w:rPr>
            <w:color w:val="0000FF"/>
          </w:rPr>
          <w:t>форме</w:t>
        </w:r>
      </w:hyperlink>
      <w:r>
        <w:t>, установленной приказом Министерства финансов Российской Федерации от 21.12.2018 N 280н "Об утверждении типовых форм соглашений (договоров) о предоставлении грантов в форме субсидий в соответствии с пунктом 7 статьи 78 и пунктом 4 статьи 78.1 Бюджетного кодекса Российской Федерации", в форме электронного документа в системе "Электронный бюджет" - в течение</w:t>
      </w:r>
      <w:proofErr w:type="gramEnd"/>
      <w:r>
        <w:t xml:space="preserve"> срока, установленного </w:t>
      </w:r>
      <w:hyperlink w:anchor="P386" w:history="1">
        <w:r>
          <w:rPr>
            <w:color w:val="0000FF"/>
          </w:rPr>
          <w:t>пунктом 3.18.7</w:t>
        </w:r>
      </w:hyperlink>
      <w:r>
        <w:t xml:space="preserve"> настоящего Положения, за каждое полугодие финансового года - не позднее 5 рабочего дня месяца, следующего за отчетным периодом. Отчет подписывается усиленной квалифицированной подписью лиц, имеющих право действовать от имени Кооператива.</w:t>
      </w:r>
    </w:p>
    <w:p w:rsidR="00045EFA" w:rsidRDefault="00045EFA">
      <w:pPr>
        <w:pStyle w:val="ConsPlusNormal"/>
        <w:spacing w:before="220"/>
        <w:ind w:firstLine="540"/>
        <w:jc w:val="both"/>
      </w:pPr>
      <w:r>
        <w:t>4.3.2. Каждое полугодие финансового года - не позднее 15 числа месяца, следующего за отчетным периодом копии документов, заверенные руководителем сельскохозяйственного потребительского кооператива, источником финансового обеспечения которых являются средства гранта "</w:t>
      </w:r>
      <w:proofErr w:type="spellStart"/>
      <w:r>
        <w:t>Агростартап</w:t>
      </w:r>
      <w:proofErr w:type="spellEnd"/>
      <w:r>
        <w:t xml:space="preserve">" в течение срока, установленного </w:t>
      </w:r>
      <w:hyperlink w:anchor="P386" w:history="1">
        <w:r>
          <w:rPr>
            <w:color w:val="0000FF"/>
          </w:rPr>
          <w:t>пунктом 3.18.7</w:t>
        </w:r>
      </w:hyperlink>
      <w:r>
        <w:t xml:space="preserve"> настоящего Положения (в последующие полугодия финансового года </w:t>
      </w:r>
      <w:proofErr w:type="gramStart"/>
      <w:r>
        <w:t>предоставляются документы</w:t>
      </w:r>
      <w:proofErr w:type="gramEnd"/>
      <w:r>
        <w:t>, которые не были представлены ранее):</w:t>
      </w:r>
    </w:p>
    <w:p w:rsidR="00045EFA" w:rsidRDefault="00045EFA">
      <w:pPr>
        <w:pStyle w:val="ConsPlusNormal"/>
        <w:spacing w:before="220"/>
        <w:ind w:firstLine="540"/>
        <w:jc w:val="both"/>
      </w:pPr>
      <w:r>
        <w:t xml:space="preserve">- платежное поручение, подтверждающее внесение средств на расчетный счет сельскохозяйственного потребительского кооператива, членом которого является </w:t>
      </w:r>
      <w:proofErr w:type="spellStart"/>
      <w:r>
        <w:lastRenderedPageBreak/>
        <w:t>Грантополучатель</w:t>
      </w:r>
      <w:proofErr w:type="spellEnd"/>
      <w:r>
        <w:t>;</w:t>
      </w:r>
    </w:p>
    <w:p w:rsidR="00045EFA" w:rsidRDefault="00045EFA">
      <w:pPr>
        <w:pStyle w:val="ConsPlusNormal"/>
        <w:spacing w:before="220"/>
        <w:ind w:firstLine="540"/>
        <w:jc w:val="both"/>
      </w:pPr>
      <w:r>
        <w:t xml:space="preserve">- документы (договор поставки (купли-продажи), платежные поручения, подтверждающие оплату и документы по передаче материальных ценностей по заключенным договорам, подтверждающие приобретение сельскохозяйственным потребительским кооперативом имущества, определенного в </w:t>
      </w:r>
      <w:hyperlink r:id="rId81" w:history="1">
        <w:r>
          <w:rPr>
            <w:color w:val="0000FF"/>
          </w:rPr>
          <w:t>перечне</w:t>
        </w:r>
      </w:hyperlink>
      <w:r>
        <w:t>, приведенном в приложении N 2 к приказу Министерства сельского хозяйства Российской Федерации от 28.01.2020 N 26;</w:t>
      </w:r>
    </w:p>
    <w:p w:rsidR="00045EFA" w:rsidRDefault="00045EFA">
      <w:pPr>
        <w:pStyle w:val="ConsPlusNormal"/>
        <w:spacing w:before="220"/>
        <w:ind w:firstLine="540"/>
        <w:jc w:val="both"/>
      </w:pPr>
      <w:r>
        <w:t>- бухгалтерский баланс сельскохозяйственного потребительского кооператива за отчетный период, в котором получена часть сре</w:t>
      </w:r>
      <w:proofErr w:type="gramStart"/>
      <w:r>
        <w:t>дств гр</w:t>
      </w:r>
      <w:proofErr w:type="gramEnd"/>
      <w:r>
        <w:t>анта "</w:t>
      </w:r>
      <w:proofErr w:type="spellStart"/>
      <w:r>
        <w:t>Агростартап</w:t>
      </w:r>
      <w:proofErr w:type="spellEnd"/>
      <w:r>
        <w:t>", по форме, утвержденной приказом Министерства сельского хозяйства Российской Федерации;</w:t>
      </w:r>
    </w:p>
    <w:p w:rsidR="00045EFA" w:rsidRDefault="00045EFA">
      <w:pPr>
        <w:pStyle w:val="ConsPlusNormal"/>
        <w:spacing w:before="220"/>
        <w:ind w:firstLine="540"/>
        <w:jc w:val="both"/>
      </w:pPr>
      <w:r>
        <w:t>- расшифровку строки бухгалтерского баланса "Добавочный капитал (без переоценки)" за подписью руководителя сельскохозяйственного потребительского кооператива и главного бухгалтера.</w:t>
      </w:r>
    </w:p>
    <w:p w:rsidR="00045EFA" w:rsidRDefault="00045EFA">
      <w:pPr>
        <w:pStyle w:val="ConsPlusNormal"/>
        <w:spacing w:before="220"/>
        <w:ind w:firstLine="540"/>
        <w:jc w:val="both"/>
      </w:pPr>
      <w:r>
        <w:t>4.3.3. Отчет о достижении установленных при предоставлении гранта значений показателей результат</w:t>
      </w:r>
      <w:proofErr w:type="gramStart"/>
      <w:r>
        <w:t>а(</w:t>
      </w:r>
      <w:proofErr w:type="spellStart"/>
      <w:proofErr w:type="gramEnd"/>
      <w:r>
        <w:t>ов</w:t>
      </w:r>
      <w:proofErr w:type="spellEnd"/>
      <w:r>
        <w:t xml:space="preserve">) предоставления гранта по типовой </w:t>
      </w:r>
      <w:hyperlink r:id="rId82" w:history="1">
        <w:r>
          <w:rPr>
            <w:color w:val="0000FF"/>
          </w:rPr>
          <w:t>форме</w:t>
        </w:r>
      </w:hyperlink>
      <w:r>
        <w:t xml:space="preserve">, установленной приказом Министерства финансов Российской Федерации от 21.12.2018 N 280н "Об утверждении типовых форм соглашений (договоров) о предоставлении грантов в форме субсидий в соответствии с пунктом 7 статьи 78 и пунктом 4 статьи 78.1 Бюджетного кодекса Российской Федерации", в форме электронного документа в системе "Электронный бюджет" в течение 5 лет </w:t>
      </w:r>
      <w:proofErr w:type="gramStart"/>
      <w:r>
        <w:t>с даты получения</w:t>
      </w:r>
      <w:proofErr w:type="gramEnd"/>
      <w:r>
        <w:t xml:space="preserve"> гранта ежегодно, не позднее 2 рабочего дня года, следующего за годом предоставления гранта. Отчет подписывается усиленной квалифицированной подписью лиц, имеющих право действовать от имени Кооператива.</w:t>
      </w:r>
    </w:p>
    <w:p w:rsidR="00045EFA" w:rsidRDefault="00045EFA">
      <w:pPr>
        <w:pStyle w:val="ConsPlusNormal"/>
        <w:spacing w:before="220"/>
        <w:ind w:firstLine="540"/>
        <w:jc w:val="both"/>
      </w:pPr>
      <w:r>
        <w:t xml:space="preserve">4.3.4. </w:t>
      </w:r>
      <w:hyperlink w:anchor="P2285" w:history="1">
        <w:r>
          <w:rPr>
            <w:color w:val="0000FF"/>
          </w:rPr>
          <w:t>Отчет</w:t>
        </w:r>
      </w:hyperlink>
      <w:r>
        <w:t xml:space="preserve"> о финансово-экономическом состоянии сельскохозяйственного потребительского кооператива, в неделимый фонд которого внесены средства гранта "</w:t>
      </w:r>
      <w:proofErr w:type="spellStart"/>
      <w:r>
        <w:t>Агростартап</w:t>
      </w:r>
      <w:proofErr w:type="spellEnd"/>
      <w:r>
        <w:t xml:space="preserve">" по форме, установленной в приложении N 8 к настоящему Положению - раз в полгода в течение 5 лет с даты получения гранта не позднее 15 числа месяца, следующего </w:t>
      </w:r>
      <w:proofErr w:type="gramStart"/>
      <w:r>
        <w:t>за</w:t>
      </w:r>
      <w:proofErr w:type="gramEnd"/>
      <w:r>
        <w:t xml:space="preserve"> отчетным.</w:t>
      </w:r>
    </w:p>
    <w:p w:rsidR="00045EFA" w:rsidRDefault="00045EFA">
      <w:pPr>
        <w:pStyle w:val="ConsPlusNormal"/>
        <w:spacing w:before="220"/>
        <w:ind w:firstLine="540"/>
        <w:jc w:val="both"/>
      </w:pPr>
      <w:r>
        <w:t xml:space="preserve">4.4. Ответственность за достоверность сведений, указанных в отчетах, несет </w:t>
      </w:r>
      <w:proofErr w:type="spellStart"/>
      <w:r>
        <w:t>Грантополучатель</w:t>
      </w:r>
      <w:proofErr w:type="spellEnd"/>
      <w:r>
        <w:t>.</w:t>
      </w:r>
    </w:p>
    <w:p w:rsidR="00045EFA" w:rsidRDefault="00045EFA">
      <w:pPr>
        <w:pStyle w:val="ConsPlusNormal"/>
        <w:jc w:val="both"/>
      </w:pPr>
    </w:p>
    <w:p w:rsidR="00045EFA" w:rsidRDefault="00045EFA">
      <w:pPr>
        <w:pStyle w:val="ConsPlusTitle"/>
        <w:jc w:val="center"/>
        <w:outlineLvl w:val="1"/>
      </w:pPr>
      <w:r>
        <w:t xml:space="preserve">5. Порядок осуществления </w:t>
      </w:r>
      <w:proofErr w:type="gramStart"/>
      <w:r>
        <w:t>контроля за</w:t>
      </w:r>
      <w:proofErr w:type="gramEnd"/>
      <w:r>
        <w:t xml:space="preserve"> соблюдением целей,</w:t>
      </w:r>
    </w:p>
    <w:p w:rsidR="00045EFA" w:rsidRDefault="00045EFA">
      <w:pPr>
        <w:pStyle w:val="ConsPlusTitle"/>
        <w:jc w:val="center"/>
      </w:pPr>
      <w:r>
        <w:t>условий и порядка предоставления грантов и ответственности</w:t>
      </w:r>
    </w:p>
    <w:p w:rsidR="00045EFA" w:rsidRDefault="00045EFA">
      <w:pPr>
        <w:pStyle w:val="ConsPlusTitle"/>
        <w:jc w:val="center"/>
      </w:pPr>
      <w:r>
        <w:t>за их несоблюдение</w:t>
      </w:r>
    </w:p>
    <w:p w:rsidR="00045EFA" w:rsidRDefault="00045EFA">
      <w:pPr>
        <w:pStyle w:val="ConsPlusNormal"/>
        <w:jc w:val="both"/>
      </w:pPr>
    </w:p>
    <w:p w:rsidR="00045EFA" w:rsidRDefault="00045EFA">
      <w:pPr>
        <w:pStyle w:val="ConsPlusNormal"/>
        <w:ind w:firstLine="540"/>
        <w:jc w:val="both"/>
      </w:pPr>
      <w:bookmarkStart w:id="59" w:name="P488"/>
      <w:bookmarkEnd w:id="59"/>
      <w:r>
        <w:t xml:space="preserve">5.1. </w:t>
      </w:r>
      <w:proofErr w:type="gramStart"/>
      <w:r>
        <w:t xml:space="preserve">Проведение обязательных проверок осуществляется Департаментом АПК и органами государственного финансового контроля для обеспечения соблюдения </w:t>
      </w:r>
      <w:proofErr w:type="spellStart"/>
      <w:r>
        <w:t>Грантополучателями</w:t>
      </w:r>
      <w:proofErr w:type="spellEnd"/>
      <w:r>
        <w:t xml:space="preserve">, сельскохозяйственными потребительскими кооперативами, членами которых являются </w:t>
      </w:r>
      <w:proofErr w:type="spellStart"/>
      <w:r>
        <w:t>Грантополучатели</w:t>
      </w:r>
      <w:proofErr w:type="spellEnd"/>
      <w:r>
        <w:t>, в случае направления части средств гранта "</w:t>
      </w:r>
      <w:proofErr w:type="spellStart"/>
      <w:r>
        <w:t>Агростартап</w:t>
      </w:r>
      <w:proofErr w:type="spellEnd"/>
      <w:r>
        <w:t>" в неделимый фонд кооператива (далее - Кооператив) целей, условий и порядка предоставления грантов в соответствии с договором о предоставлении гранта и настоящим Положением.</w:t>
      </w:r>
      <w:proofErr w:type="gramEnd"/>
    </w:p>
    <w:p w:rsidR="00045EFA" w:rsidRDefault="00045EFA">
      <w:pPr>
        <w:pStyle w:val="ConsPlusNormal"/>
        <w:spacing w:before="220"/>
        <w:ind w:firstLine="540"/>
        <w:jc w:val="both"/>
      </w:pPr>
      <w:r>
        <w:t xml:space="preserve">5.2. Государственный финансовый </w:t>
      </w:r>
      <w:proofErr w:type="gramStart"/>
      <w:r>
        <w:t>контроль за</w:t>
      </w:r>
      <w:proofErr w:type="gramEnd"/>
      <w:r>
        <w:t xml:space="preserve"> соблюдением целей, условий и порядка предоставления грантов </w:t>
      </w:r>
      <w:proofErr w:type="spellStart"/>
      <w:r>
        <w:t>Грантополучателями</w:t>
      </w:r>
      <w:proofErr w:type="spellEnd"/>
      <w:r>
        <w:t xml:space="preserve"> осуществляется в соответствии с требованиями бюджетного законодательства, нормативных правовых актов Тюменской области и </w:t>
      </w:r>
      <w:hyperlink r:id="rId83" w:history="1">
        <w:r>
          <w:rPr>
            <w:color w:val="0000FF"/>
          </w:rPr>
          <w:t>постановления</w:t>
        </w:r>
      </w:hyperlink>
      <w:r>
        <w:t xml:space="preserve"> Правительства Тюменской области от 17.02.2014 N 55-п "О внутреннем государственном финансовом контроле".</w:t>
      </w:r>
    </w:p>
    <w:p w:rsidR="00045EFA" w:rsidRDefault="00045EFA">
      <w:pPr>
        <w:pStyle w:val="ConsPlusNormal"/>
        <w:spacing w:before="220"/>
        <w:ind w:firstLine="540"/>
        <w:jc w:val="both"/>
      </w:pPr>
      <w:r>
        <w:t xml:space="preserve">5.3. Департамент АПК осуществляет обязательные проверки соблюдения </w:t>
      </w:r>
      <w:proofErr w:type="spellStart"/>
      <w:r>
        <w:t>Грантополучателями</w:t>
      </w:r>
      <w:proofErr w:type="spellEnd"/>
      <w:r>
        <w:t>, Кооперативом целей, условий и порядка предоставления грантов в форме:</w:t>
      </w:r>
    </w:p>
    <w:p w:rsidR="00045EFA" w:rsidRDefault="00045EFA">
      <w:pPr>
        <w:pStyle w:val="ConsPlusNormal"/>
        <w:spacing w:before="220"/>
        <w:ind w:firstLine="540"/>
        <w:jc w:val="both"/>
      </w:pPr>
      <w:r>
        <w:lastRenderedPageBreak/>
        <w:t>а) камеральных проверок;</w:t>
      </w:r>
    </w:p>
    <w:p w:rsidR="00045EFA" w:rsidRDefault="00045EFA">
      <w:pPr>
        <w:pStyle w:val="ConsPlusNormal"/>
        <w:spacing w:before="220"/>
        <w:ind w:firstLine="540"/>
        <w:jc w:val="both"/>
      </w:pPr>
      <w:r>
        <w:t>б) выездных проверок.</w:t>
      </w:r>
    </w:p>
    <w:p w:rsidR="00045EFA" w:rsidRDefault="00045EFA">
      <w:pPr>
        <w:pStyle w:val="ConsPlusNormal"/>
        <w:spacing w:before="220"/>
        <w:ind w:firstLine="540"/>
        <w:jc w:val="both"/>
      </w:pPr>
      <w:r>
        <w:t>5.4. Проведение камеральных проверок:</w:t>
      </w:r>
    </w:p>
    <w:p w:rsidR="00045EFA" w:rsidRDefault="00045EFA">
      <w:pPr>
        <w:pStyle w:val="ConsPlusNormal"/>
        <w:spacing w:before="220"/>
        <w:ind w:firstLine="540"/>
        <w:jc w:val="both"/>
      </w:pPr>
      <w:r>
        <w:t xml:space="preserve">5.4.1. Камеральные проверки проводятся без выезда к местонахождению </w:t>
      </w:r>
      <w:proofErr w:type="spellStart"/>
      <w:r>
        <w:t>Грантополучателя</w:t>
      </w:r>
      <w:proofErr w:type="spellEnd"/>
      <w:r>
        <w:t xml:space="preserve">, Кооператива в течение 15 календарных дней со дня получения от </w:t>
      </w:r>
      <w:proofErr w:type="spellStart"/>
      <w:r>
        <w:t>Грантополучателя</w:t>
      </w:r>
      <w:proofErr w:type="spellEnd"/>
      <w:r>
        <w:t>, Кооператива документов и материалов, представленных по запросу Департамента АПК.</w:t>
      </w:r>
    </w:p>
    <w:p w:rsidR="00045EFA" w:rsidRDefault="00045EFA">
      <w:pPr>
        <w:pStyle w:val="ConsPlusNormal"/>
        <w:spacing w:before="220"/>
        <w:ind w:firstLine="540"/>
        <w:jc w:val="both"/>
      </w:pPr>
      <w:r>
        <w:t xml:space="preserve">5.4.2. Результаты камеральной проверки </w:t>
      </w:r>
      <w:proofErr w:type="gramStart"/>
      <w:r>
        <w:t>оформляются заключением и подписываются</w:t>
      </w:r>
      <w:proofErr w:type="gramEnd"/>
      <w:r>
        <w:t xml:space="preserve"> руководителем контрольной группы (должностным лицом, проводившим камеральную проверку) в срок, не превышающий трех рабочих дней со дня ее окончания.</w:t>
      </w:r>
    </w:p>
    <w:p w:rsidR="00045EFA" w:rsidRDefault="00045EFA">
      <w:pPr>
        <w:pStyle w:val="ConsPlusNormal"/>
        <w:spacing w:before="220"/>
        <w:ind w:firstLine="540"/>
        <w:jc w:val="both"/>
      </w:pPr>
      <w:r>
        <w:t xml:space="preserve">5.4.3. Заключение камеральной проверки в течение трех рабочих дней со дня его подписания вручается (направляется) </w:t>
      </w:r>
      <w:proofErr w:type="spellStart"/>
      <w:r>
        <w:t>Грантополучателю</w:t>
      </w:r>
      <w:proofErr w:type="spellEnd"/>
      <w:r>
        <w:t xml:space="preserve">, Кооперативу. </w:t>
      </w:r>
      <w:proofErr w:type="spellStart"/>
      <w:r>
        <w:t>Грантополучатель</w:t>
      </w:r>
      <w:proofErr w:type="spellEnd"/>
      <w:r>
        <w:t xml:space="preserve">, Кооператив вправе представить письменные возражения и замечания на заключение, оформленное по результатам камеральной проверки, в течение 5 рабочих дней со дня получения заключения. Письменные возражения и замечания </w:t>
      </w:r>
      <w:proofErr w:type="spellStart"/>
      <w:r>
        <w:t>Грантополучателя</w:t>
      </w:r>
      <w:proofErr w:type="spellEnd"/>
      <w:r>
        <w:t>, Кооператива приобщаются к материалам проверки.</w:t>
      </w:r>
    </w:p>
    <w:p w:rsidR="00045EFA" w:rsidRDefault="00045EFA">
      <w:pPr>
        <w:pStyle w:val="ConsPlusNormal"/>
        <w:spacing w:before="220"/>
        <w:ind w:firstLine="540"/>
        <w:jc w:val="both"/>
      </w:pPr>
      <w:r>
        <w:t>5.5. Проведение выездных проверок:</w:t>
      </w:r>
    </w:p>
    <w:p w:rsidR="00045EFA" w:rsidRDefault="00045EFA">
      <w:pPr>
        <w:pStyle w:val="ConsPlusNormal"/>
        <w:spacing w:before="220"/>
        <w:ind w:firstLine="540"/>
        <w:jc w:val="both"/>
      </w:pPr>
      <w:r>
        <w:t xml:space="preserve">5.5.1. Выездные проверки проводятся по местонахождению </w:t>
      </w:r>
      <w:proofErr w:type="spellStart"/>
      <w:r>
        <w:t>Грантополучателя</w:t>
      </w:r>
      <w:proofErr w:type="spellEnd"/>
      <w:r>
        <w:t>, Кооператива. Срок проведения выездной проверки не может превышать 20 рабочих дней со дня начала проверки, установленной приказом.</w:t>
      </w:r>
    </w:p>
    <w:p w:rsidR="00045EFA" w:rsidRDefault="00045EFA">
      <w:pPr>
        <w:pStyle w:val="ConsPlusNormal"/>
        <w:spacing w:before="220"/>
        <w:ind w:firstLine="540"/>
        <w:jc w:val="both"/>
      </w:pPr>
      <w:r>
        <w:t xml:space="preserve">В ходе выездной проверки проводятся контрольные действия по фактическому изучению документов об использовании государственной поддержки и фактического наличия поставленных товаров, выполненных работ, услуг. Результаты выездной проверки оформляются актом в срок, не превышающий 10 рабочих дней со дня окончания выездной проверки. Акт выездной проверки подписывается должностным лицом, осуществляющим проверку, или руководителем контрольной группы, </w:t>
      </w:r>
      <w:proofErr w:type="spellStart"/>
      <w:r>
        <w:t>Грантополучателем</w:t>
      </w:r>
      <w:proofErr w:type="spellEnd"/>
      <w:r>
        <w:t xml:space="preserve">, Кооперативом. Акт проверки в течение трех рабочих дней со дня его подписания вручается (направляется) </w:t>
      </w:r>
      <w:proofErr w:type="spellStart"/>
      <w:r>
        <w:t>Грантополучателю</w:t>
      </w:r>
      <w:proofErr w:type="spellEnd"/>
      <w:r>
        <w:t>, Кооперативу.</w:t>
      </w:r>
    </w:p>
    <w:p w:rsidR="00045EFA" w:rsidRDefault="00045EFA">
      <w:pPr>
        <w:pStyle w:val="ConsPlusNormal"/>
        <w:spacing w:before="220"/>
        <w:ind w:firstLine="540"/>
        <w:jc w:val="both"/>
      </w:pPr>
      <w:proofErr w:type="gramStart"/>
      <w:r>
        <w:t xml:space="preserve">При выявлении противоречий по содержанию между документами, в том числе по обстоятельствам и фактам, указанным в текстах документов (сведениях, цифровых данных и показателях по деятельности), с целью обеспечения соответствия порядку, целям и условиям предоставления гранта </w:t>
      </w:r>
      <w:proofErr w:type="spellStart"/>
      <w:r>
        <w:t>Грантополучателю</w:t>
      </w:r>
      <w:proofErr w:type="spellEnd"/>
      <w:r>
        <w:t>, Кооперативу для уточнения информации и устранения противоречий в представленных документах в рамках выездной проверки Департамент АПК обращается с письменным запросом в соответствующие государственные органы</w:t>
      </w:r>
      <w:proofErr w:type="gramEnd"/>
      <w:r>
        <w:t xml:space="preserve">, органы местного самоуправления и организации для установления и (или) подтверждения фактов, связанных с деятельностью </w:t>
      </w:r>
      <w:proofErr w:type="spellStart"/>
      <w:r>
        <w:t>Грантополучателя</w:t>
      </w:r>
      <w:proofErr w:type="spellEnd"/>
      <w:r>
        <w:t xml:space="preserve">, Кооператива (сличение записей, документов и данных с соответствующими записями, документами и данными </w:t>
      </w:r>
      <w:proofErr w:type="spellStart"/>
      <w:r>
        <w:t>Грантополучателя</w:t>
      </w:r>
      <w:proofErr w:type="spellEnd"/>
      <w:r>
        <w:t xml:space="preserve">, Кооператива). При этом срок проведения выездной проверки продлевается решением директора Департамента АПК на основании мотивированной докладной записки должностного лица, осуществляющего проверку или руководителя контрольной группы, но не более чем на 10 рабочих дней. Заверенная Департаментом АПК копия решения о продлении срока проведения выездной проверки вручается (направляется) </w:t>
      </w:r>
      <w:proofErr w:type="spellStart"/>
      <w:r>
        <w:t>Грантополучателю</w:t>
      </w:r>
      <w:proofErr w:type="spellEnd"/>
      <w:r>
        <w:t>, Кооперативу в течение одного рабочего дня со дня принятия директором Департамента АПК указанного решения.</w:t>
      </w:r>
    </w:p>
    <w:p w:rsidR="00045EFA" w:rsidRDefault="00045EFA">
      <w:pPr>
        <w:pStyle w:val="ConsPlusNormal"/>
        <w:spacing w:before="220"/>
        <w:ind w:firstLine="540"/>
        <w:jc w:val="both"/>
      </w:pPr>
      <w:r>
        <w:t xml:space="preserve">5.5.2. </w:t>
      </w:r>
      <w:proofErr w:type="spellStart"/>
      <w:r>
        <w:t>Грантополучатель</w:t>
      </w:r>
      <w:proofErr w:type="spellEnd"/>
      <w:r>
        <w:t xml:space="preserve">, Кооператив вправе в течение 5 рабочих дней со дня получения акта проверки направить свои возражения и замечания руководителю контрольной группы, которые </w:t>
      </w:r>
      <w:proofErr w:type="gramStart"/>
      <w:r>
        <w:t>приобщаются к акту выездной проверки и являются</w:t>
      </w:r>
      <w:proofErr w:type="gramEnd"/>
      <w:r>
        <w:t xml:space="preserve"> его неотъемлемой частью. Заключение руководителя и (или) участника контрольной группы по поступившим возражениям и замечаниям направляется </w:t>
      </w:r>
      <w:proofErr w:type="spellStart"/>
      <w:r>
        <w:t>Грантополучателю</w:t>
      </w:r>
      <w:proofErr w:type="spellEnd"/>
      <w:r>
        <w:t xml:space="preserve">, Кооперативу в течение 10 рабочих дней со дня получения </w:t>
      </w:r>
      <w:r>
        <w:lastRenderedPageBreak/>
        <w:t>возражений и замечаний.</w:t>
      </w:r>
    </w:p>
    <w:p w:rsidR="00045EFA" w:rsidRDefault="00045EFA">
      <w:pPr>
        <w:pStyle w:val="ConsPlusNormal"/>
        <w:spacing w:before="220"/>
        <w:ind w:firstLine="540"/>
        <w:jc w:val="both"/>
      </w:pPr>
      <w:r>
        <w:t>5.6. Для проработки вопросов сферы деятельности в рамках своих полномочий Департамент АПК может привлекать к проведению проверок специалистов из числа специализированных и иных организаций. В этой связи до начала проведения проверки направляет в специализированные и иные организации обращение о выделении специалистов, заключает договоры. Привлекаемые к участию в проведении проверки специалисты включаются в состав контрольной группы в соответствии с программой проверки Департамента АПК.</w:t>
      </w:r>
    </w:p>
    <w:p w:rsidR="00045EFA" w:rsidRDefault="00045EFA">
      <w:pPr>
        <w:pStyle w:val="ConsPlusNormal"/>
        <w:spacing w:before="220"/>
        <w:ind w:firstLine="540"/>
        <w:jc w:val="both"/>
      </w:pPr>
      <w:r>
        <w:t xml:space="preserve">5.7. Решение о проведении проверки (камеральной, выездной) </w:t>
      </w:r>
      <w:proofErr w:type="gramStart"/>
      <w:r>
        <w:t>принимается директором Департамента АПК и оформляется</w:t>
      </w:r>
      <w:proofErr w:type="gramEnd"/>
      <w:r>
        <w:t xml:space="preserve"> приказом, в котором указываются форма проверки, наименование </w:t>
      </w:r>
      <w:proofErr w:type="spellStart"/>
      <w:r>
        <w:t>Грантополучателя</w:t>
      </w:r>
      <w:proofErr w:type="spellEnd"/>
      <w:r>
        <w:t>, Кооператива, проверяемый период, тема проверки, руководитель и состав контрольной группы должностных лиц, уполномоченных на проведение проверки, срок проведения проверки.</w:t>
      </w:r>
    </w:p>
    <w:p w:rsidR="00045EFA" w:rsidRDefault="00045EFA">
      <w:pPr>
        <w:pStyle w:val="ConsPlusNormal"/>
        <w:spacing w:before="220"/>
        <w:ind w:firstLine="540"/>
        <w:jc w:val="both"/>
      </w:pPr>
      <w:r>
        <w:t xml:space="preserve">Для проведения каждого отдельного контрольного мероприятия составляется программа контрольного мероприятия, подписанная должностными лицами Департамента, уполномоченными на проведение проверки, и утвержденная директором Департамента. Программа контрольного мероприятия содержит наименование </w:t>
      </w:r>
      <w:proofErr w:type="spellStart"/>
      <w:r>
        <w:t>Грантополучателя</w:t>
      </w:r>
      <w:proofErr w:type="spellEnd"/>
      <w:r>
        <w:t>, Кооператива, проверяемый период, тему контрольного мероприятия, состав должностных лиц, уполномоченных на проведение контрольного мероприятия, срок проведения контрольного мероприятия и перечень основных вопросов, подлежащих изучению в ходе проведения контрольного мероприятия.</w:t>
      </w:r>
    </w:p>
    <w:p w:rsidR="00045EFA" w:rsidRDefault="00045EFA">
      <w:pPr>
        <w:pStyle w:val="ConsPlusNormal"/>
        <w:spacing w:before="220"/>
        <w:ind w:firstLine="540"/>
        <w:jc w:val="both"/>
      </w:pPr>
      <w:r>
        <w:t>5.8. Основаниями для подготовки приказа о проведении проверки являются:</w:t>
      </w:r>
    </w:p>
    <w:p w:rsidR="00045EFA" w:rsidRDefault="00045EFA">
      <w:pPr>
        <w:pStyle w:val="ConsPlusNormal"/>
        <w:spacing w:before="220"/>
        <w:ind w:firstLine="540"/>
        <w:jc w:val="both"/>
      </w:pPr>
      <w:r>
        <w:t xml:space="preserve">а) план проверок на очередной финансовый год (далее - План проверок), который утверждается директором Департамент АПК до 15 декабря текущего года (плановые проверки). План проверок включает в себя форму проверки, перечень </w:t>
      </w:r>
      <w:proofErr w:type="spellStart"/>
      <w:r>
        <w:t>Грантополучателей</w:t>
      </w:r>
      <w:proofErr w:type="spellEnd"/>
      <w:r>
        <w:t>, Кооперативов, в отношении которых Департаментом АПК планируется осуществить проверки в следующем финансовом году, и срок проведения проверки;</w:t>
      </w:r>
    </w:p>
    <w:p w:rsidR="00045EFA" w:rsidRDefault="00045EFA">
      <w:pPr>
        <w:pStyle w:val="ConsPlusNormal"/>
        <w:spacing w:before="220"/>
        <w:ind w:firstLine="540"/>
        <w:jc w:val="both"/>
      </w:pPr>
      <w:r>
        <w:t>б) поступившие поручения от Губернатора Тюменской области, Вице-Губернатора Тюменской области, заместителя Губернатора Тюменской области, директора Департамента АПК, заместителя директора Департамента АПК (внеплановая проверка).</w:t>
      </w:r>
    </w:p>
    <w:p w:rsidR="00045EFA" w:rsidRDefault="00045EFA">
      <w:pPr>
        <w:pStyle w:val="ConsPlusNormal"/>
        <w:spacing w:before="220"/>
        <w:ind w:firstLine="540"/>
        <w:jc w:val="both"/>
      </w:pPr>
      <w:r>
        <w:t>5.9. При формировании плана проверок необходимо учитывать:</w:t>
      </w:r>
    </w:p>
    <w:p w:rsidR="00045EFA" w:rsidRDefault="00045EFA">
      <w:pPr>
        <w:pStyle w:val="ConsPlusNormal"/>
        <w:spacing w:before="220"/>
        <w:ind w:firstLine="540"/>
        <w:jc w:val="both"/>
      </w:pPr>
      <w:r>
        <w:t>информацию о планируемых (проводимых) органами государственного финансового контроля идентичных проверках в целях исключения их дублирования;</w:t>
      </w:r>
    </w:p>
    <w:p w:rsidR="00045EFA" w:rsidRDefault="00045EFA">
      <w:pPr>
        <w:pStyle w:val="ConsPlusNormal"/>
        <w:spacing w:before="220"/>
        <w:ind w:firstLine="540"/>
        <w:jc w:val="both"/>
      </w:pPr>
      <w:r>
        <w:t>количество получателей государственной поддержки;</w:t>
      </w:r>
    </w:p>
    <w:p w:rsidR="00045EFA" w:rsidRDefault="00045EFA">
      <w:pPr>
        <w:pStyle w:val="ConsPlusNormal"/>
        <w:spacing w:before="220"/>
        <w:ind w:firstLine="540"/>
        <w:jc w:val="both"/>
      </w:pPr>
      <w:r>
        <w:t>периодичность проведения проверок, которая должна составлять не реже одного раза в три года.</w:t>
      </w:r>
    </w:p>
    <w:p w:rsidR="00045EFA" w:rsidRDefault="00045EFA">
      <w:pPr>
        <w:pStyle w:val="ConsPlusNormal"/>
        <w:spacing w:before="220"/>
        <w:ind w:firstLine="540"/>
        <w:jc w:val="both"/>
      </w:pPr>
      <w:bookmarkStart w:id="60" w:name="P512"/>
      <w:bookmarkEnd w:id="60"/>
      <w:r>
        <w:t>5.10. Должностные лица Департамента АПК, осуществляющие проверку, имеют право:</w:t>
      </w:r>
    </w:p>
    <w:p w:rsidR="00045EFA" w:rsidRDefault="00045EFA">
      <w:pPr>
        <w:pStyle w:val="ConsPlusNormal"/>
        <w:spacing w:before="220"/>
        <w:ind w:firstLine="540"/>
        <w:jc w:val="both"/>
      </w:pPr>
      <w:r>
        <w:t xml:space="preserve">при проведении выездных проверок беспрепятственно по предъявлении копии приказа о проведении выездной проверки посещать территорию и помещения, которые занимают </w:t>
      </w:r>
      <w:proofErr w:type="spellStart"/>
      <w:r>
        <w:t>Грантополучатели</w:t>
      </w:r>
      <w:proofErr w:type="spellEnd"/>
      <w:r>
        <w:t>, Кооператив, в отношении которых осуществляется проверка, требовать предъявления поставленных товаров, результатов выполненных работ, услуг;</w:t>
      </w:r>
    </w:p>
    <w:p w:rsidR="00045EFA" w:rsidRDefault="00045EFA">
      <w:pPr>
        <w:pStyle w:val="ConsPlusNormal"/>
        <w:spacing w:before="220"/>
        <w:ind w:firstLine="540"/>
        <w:jc w:val="both"/>
      </w:pPr>
      <w:r>
        <w:t xml:space="preserve">знакомиться с документами и материалами (как на бумажном носителе, так и хранящимися в электронной форме в базах данных </w:t>
      </w:r>
      <w:proofErr w:type="spellStart"/>
      <w:r>
        <w:t>Грантополучателя</w:t>
      </w:r>
      <w:proofErr w:type="spellEnd"/>
      <w:r>
        <w:t>, Кооператива), относящимися к предмету проверки;</w:t>
      </w:r>
    </w:p>
    <w:p w:rsidR="00045EFA" w:rsidRDefault="00045EFA">
      <w:pPr>
        <w:pStyle w:val="ConsPlusNormal"/>
        <w:spacing w:before="220"/>
        <w:ind w:firstLine="540"/>
        <w:jc w:val="both"/>
      </w:pPr>
      <w:r>
        <w:lastRenderedPageBreak/>
        <w:t xml:space="preserve">в пределах своей компетенции запрашивать от руководителей и других должностных лиц </w:t>
      </w:r>
      <w:proofErr w:type="spellStart"/>
      <w:r>
        <w:t>Грантополучателя</w:t>
      </w:r>
      <w:proofErr w:type="spellEnd"/>
      <w:r>
        <w:t>, Кооператива представления письменных объяснений по фактам нарушений, выявленных при проведении проверки;</w:t>
      </w:r>
    </w:p>
    <w:p w:rsidR="00045EFA" w:rsidRDefault="00045EFA">
      <w:pPr>
        <w:pStyle w:val="ConsPlusNormal"/>
        <w:spacing w:before="220"/>
        <w:ind w:firstLine="540"/>
        <w:jc w:val="both"/>
      </w:pPr>
      <w:r>
        <w:t xml:space="preserve">составлять акты по фактам непредставления или несвоевременного представления </w:t>
      </w:r>
      <w:proofErr w:type="spellStart"/>
      <w:r>
        <w:t>Грантополучателем</w:t>
      </w:r>
      <w:proofErr w:type="spellEnd"/>
      <w:r>
        <w:t>, Кооперативом документов и материалов, запрошенных при проведении контрольных мероприятий.</w:t>
      </w:r>
    </w:p>
    <w:p w:rsidR="00045EFA" w:rsidRDefault="00045EFA">
      <w:pPr>
        <w:pStyle w:val="ConsPlusNormal"/>
        <w:spacing w:before="220"/>
        <w:ind w:firstLine="540"/>
        <w:jc w:val="both"/>
      </w:pPr>
      <w:r>
        <w:t>Должностные лица Департамента АПК обязаны:</w:t>
      </w:r>
    </w:p>
    <w:p w:rsidR="00045EFA" w:rsidRDefault="00045EFA">
      <w:pPr>
        <w:pStyle w:val="ConsPlusNormal"/>
        <w:spacing w:before="220"/>
        <w:ind w:firstLine="540"/>
        <w:jc w:val="both"/>
      </w:pPr>
      <w: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в установленной сфере деятельности;</w:t>
      </w:r>
    </w:p>
    <w:p w:rsidR="00045EFA" w:rsidRDefault="00045EFA">
      <w:pPr>
        <w:pStyle w:val="ConsPlusNormal"/>
        <w:spacing w:before="220"/>
        <w:ind w:firstLine="540"/>
        <w:jc w:val="both"/>
      </w:pPr>
      <w:r>
        <w:t>соблюдать требования нормативных правовых актов в установленной сфере деятельности;</w:t>
      </w:r>
    </w:p>
    <w:p w:rsidR="00045EFA" w:rsidRDefault="00045EFA">
      <w:pPr>
        <w:pStyle w:val="ConsPlusNormal"/>
        <w:spacing w:before="220"/>
        <w:ind w:firstLine="540"/>
        <w:jc w:val="both"/>
      </w:pPr>
      <w:r>
        <w:t xml:space="preserve">знакомить руководителя или уполномоченное должностное лицо </w:t>
      </w:r>
      <w:proofErr w:type="spellStart"/>
      <w:r>
        <w:t>Грантополучателя</w:t>
      </w:r>
      <w:proofErr w:type="spellEnd"/>
      <w:r>
        <w:t>, Кооператива с копией приказа на проведение контрольного мероприятия, а также с результатами контрольных мероприятий (актами, заключениями);</w:t>
      </w:r>
    </w:p>
    <w:p w:rsidR="00045EFA" w:rsidRDefault="00045EFA">
      <w:pPr>
        <w:pStyle w:val="ConsPlusNormal"/>
        <w:spacing w:before="220"/>
        <w:ind w:firstLine="540"/>
        <w:jc w:val="both"/>
      </w:pPr>
      <w:r>
        <w:t>сохранять государственную, служебную, коммерческую и иную охраняемую законом тайну, ставшую им известной при проведении контрольных мероприятий;</w:t>
      </w:r>
    </w:p>
    <w:p w:rsidR="00045EFA" w:rsidRDefault="00045EFA">
      <w:pPr>
        <w:pStyle w:val="ConsPlusNormal"/>
        <w:spacing w:before="220"/>
        <w:ind w:firstLine="540"/>
        <w:jc w:val="both"/>
      </w:pPr>
      <w:r>
        <w:t>проводить контрольные мероприятия объективно и достоверно отражать их результаты в соответствующих актах и заключениях;</w:t>
      </w:r>
    </w:p>
    <w:p w:rsidR="00045EFA" w:rsidRDefault="00045EFA">
      <w:pPr>
        <w:pStyle w:val="ConsPlusNormal"/>
        <w:spacing w:before="220"/>
        <w:ind w:firstLine="540"/>
        <w:jc w:val="both"/>
      </w:pPr>
      <w:r>
        <w:t xml:space="preserve">в случаях установления нарушения в результате проведенных контрольных мероприятий обобщенную информацию направлять </w:t>
      </w:r>
      <w:proofErr w:type="spellStart"/>
      <w:r>
        <w:t>Грантополучателю</w:t>
      </w:r>
      <w:proofErr w:type="spellEnd"/>
      <w:r>
        <w:t>, Кооперативу для принятия мер к устранению.</w:t>
      </w:r>
    </w:p>
    <w:p w:rsidR="00045EFA" w:rsidRDefault="00045EFA">
      <w:pPr>
        <w:pStyle w:val="ConsPlusNormal"/>
        <w:spacing w:before="220"/>
        <w:ind w:firstLine="540"/>
        <w:jc w:val="both"/>
      </w:pPr>
      <w:r>
        <w:t xml:space="preserve">Информация о проведении проверки, запросы о представлении документов и информации, предусмотренные настоящим Порядком, акты (заключения) проверок вручаются </w:t>
      </w:r>
      <w:proofErr w:type="spellStart"/>
      <w:r>
        <w:t>Грантополучателю</w:t>
      </w:r>
      <w:proofErr w:type="spellEnd"/>
      <w:r>
        <w:t>, Кооперативу либо направляются заказным почтовым отправлением с уведомлением о вручении или иным способом, свидетельствующим о дате его получения адресатом, в том числе с применением автоматизированных информационных систем.</w:t>
      </w:r>
    </w:p>
    <w:p w:rsidR="00045EFA" w:rsidRDefault="00045EFA">
      <w:pPr>
        <w:pStyle w:val="ConsPlusNormal"/>
        <w:spacing w:before="220"/>
        <w:ind w:firstLine="540"/>
        <w:jc w:val="both"/>
      </w:pPr>
      <w:r>
        <w:t xml:space="preserve">Срок представления документов и информации устанавливается в запросе, исчисляется </w:t>
      </w:r>
      <w:proofErr w:type="gramStart"/>
      <w:r>
        <w:t>с даты получения</w:t>
      </w:r>
      <w:proofErr w:type="gramEnd"/>
      <w:r>
        <w:t xml:space="preserve"> такого запроса и составляет 10 рабочих дней.</w:t>
      </w:r>
    </w:p>
    <w:p w:rsidR="00045EFA" w:rsidRDefault="00045EFA">
      <w:pPr>
        <w:pStyle w:val="ConsPlusNormal"/>
        <w:spacing w:before="220"/>
        <w:ind w:firstLine="540"/>
        <w:jc w:val="both"/>
      </w:pPr>
      <w:r>
        <w:t xml:space="preserve">Документы и информация, необходимые для проведения контрольных мероприятий, представляются </w:t>
      </w:r>
      <w:proofErr w:type="spellStart"/>
      <w:r>
        <w:t>Грантополучателем</w:t>
      </w:r>
      <w:proofErr w:type="spellEnd"/>
      <w:r>
        <w:t xml:space="preserve">, Кооперативом в подлиннике или в копиях, заверенных </w:t>
      </w:r>
      <w:proofErr w:type="spellStart"/>
      <w:r>
        <w:t>Грантополучателем</w:t>
      </w:r>
      <w:proofErr w:type="spellEnd"/>
      <w:r>
        <w:t>, Кооперативом в соответствии с требованиями гражданского законодательства.</w:t>
      </w:r>
    </w:p>
    <w:p w:rsidR="00045EFA" w:rsidRDefault="00045EFA">
      <w:pPr>
        <w:pStyle w:val="ConsPlusNormal"/>
        <w:spacing w:before="220"/>
        <w:ind w:firstLine="540"/>
        <w:jc w:val="both"/>
      </w:pPr>
      <w:r>
        <w:t>Должностные лица, осуществляющие проверки, несут ответственность в соответствии с законодательством Российской Федерации.</w:t>
      </w:r>
    </w:p>
    <w:p w:rsidR="00045EFA" w:rsidRDefault="00045EFA">
      <w:pPr>
        <w:pStyle w:val="ConsPlusNormal"/>
        <w:spacing w:before="220"/>
        <w:ind w:firstLine="540"/>
        <w:jc w:val="both"/>
      </w:pPr>
      <w:r>
        <w:t xml:space="preserve">Должностные лица, осуществляющие проверки, не вправе вмешиваться в оперативно-хозяйственную деятельность проверяемых </w:t>
      </w:r>
      <w:proofErr w:type="spellStart"/>
      <w:r>
        <w:t>Грантополучателей</w:t>
      </w:r>
      <w:proofErr w:type="spellEnd"/>
      <w:r>
        <w:t>, Кооператива, а также разглашать информацию, полученную при проведении проверок, предавать гласности свои выводы до завершения проверок и составления соответствующих актов и заключений.</w:t>
      </w:r>
    </w:p>
    <w:p w:rsidR="00045EFA" w:rsidRDefault="00045EFA">
      <w:pPr>
        <w:pStyle w:val="ConsPlusNormal"/>
        <w:spacing w:before="220"/>
        <w:ind w:firstLine="540"/>
        <w:jc w:val="both"/>
      </w:pPr>
      <w:r>
        <w:t xml:space="preserve">5.11. При несоблюдении </w:t>
      </w:r>
      <w:proofErr w:type="spellStart"/>
      <w:r>
        <w:t>Грантополучателем</w:t>
      </w:r>
      <w:proofErr w:type="spellEnd"/>
      <w:r>
        <w:t>, Кооперативом целей, условий и порядка предоставления гранта применяются следующие меры ответственности:</w:t>
      </w:r>
    </w:p>
    <w:p w:rsidR="00045EFA" w:rsidRDefault="00045EFA">
      <w:pPr>
        <w:pStyle w:val="ConsPlusNormal"/>
        <w:spacing w:before="220"/>
        <w:ind w:firstLine="540"/>
        <w:jc w:val="both"/>
      </w:pPr>
      <w:proofErr w:type="gramStart"/>
      <w:r>
        <w:t xml:space="preserve">В случае несоблюдения </w:t>
      </w:r>
      <w:proofErr w:type="spellStart"/>
      <w:r>
        <w:t>Грантополучателем</w:t>
      </w:r>
      <w:proofErr w:type="spellEnd"/>
      <w:r>
        <w:t xml:space="preserve">, Кооперативом целей, условий предоставления </w:t>
      </w:r>
      <w:r>
        <w:lastRenderedPageBreak/>
        <w:t xml:space="preserve">гранта, установленных </w:t>
      </w:r>
      <w:hyperlink w:anchor="P379" w:history="1">
        <w:r>
          <w:rPr>
            <w:color w:val="0000FF"/>
          </w:rPr>
          <w:t>пунктом 3.18</w:t>
        </w:r>
      </w:hyperlink>
      <w:r>
        <w:t xml:space="preserve"> настоящего Положения (за исключением условий, установленных </w:t>
      </w:r>
      <w:hyperlink w:anchor="P385" w:history="1">
        <w:r>
          <w:rPr>
            <w:color w:val="0000FF"/>
          </w:rPr>
          <w:t>подпунктами 3.18.6</w:t>
        </w:r>
      </w:hyperlink>
      <w:r>
        <w:t xml:space="preserve">, </w:t>
      </w:r>
      <w:hyperlink w:anchor="P386" w:history="1">
        <w:r>
          <w:rPr>
            <w:color w:val="0000FF"/>
          </w:rPr>
          <w:t>3.18.7</w:t>
        </w:r>
      </w:hyperlink>
      <w:r>
        <w:t xml:space="preserve">, </w:t>
      </w:r>
      <w:hyperlink w:anchor="P390" w:history="1">
        <w:r>
          <w:rPr>
            <w:color w:val="0000FF"/>
          </w:rPr>
          <w:t>3.18.9 пункта 3.18</w:t>
        </w:r>
      </w:hyperlink>
      <w:r>
        <w:t xml:space="preserve"> настоящего Положения) и порядка предоставления гранта или выявления недостоверных сведений в документах, указанных в </w:t>
      </w:r>
      <w:hyperlink w:anchor="P189" w:history="1">
        <w:r>
          <w:rPr>
            <w:color w:val="0000FF"/>
          </w:rPr>
          <w:t>пункте 2.2</w:t>
        </w:r>
      </w:hyperlink>
      <w:r>
        <w:t xml:space="preserve"> настоящего Положения, полученные бюджетные средства подлежат возврату в областной бюджет в полном объеме.</w:t>
      </w:r>
      <w:proofErr w:type="gramEnd"/>
    </w:p>
    <w:p w:rsidR="00045EFA" w:rsidRDefault="00045EFA">
      <w:pPr>
        <w:pStyle w:val="ConsPlusNormal"/>
        <w:spacing w:before="220"/>
        <w:ind w:firstLine="540"/>
        <w:jc w:val="both"/>
      </w:pPr>
      <w:r>
        <w:t xml:space="preserve">В случае неисполнения </w:t>
      </w:r>
      <w:proofErr w:type="spellStart"/>
      <w:r>
        <w:t>Грантополучателем</w:t>
      </w:r>
      <w:proofErr w:type="spellEnd"/>
      <w:r>
        <w:t xml:space="preserve">, Кооперативом условий предоставления гранта, установленного в </w:t>
      </w:r>
      <w:hyperlink w:anchor="P385" w:history="1">
        <w:r>
          <w:rPr>
            <w:color w:val="0000FF"/>
          </w:rPr>
          <w:t>подпункте 3.18.6</w:t>
        </w:r>
      </w:hyperlink>
      <w:r>
        <w:t xml:space="preserve">, </w:t>
      </w:r>
      <w:hyperlink w:anchor="P386" w:history="1">
        <w:r>
          <w:rPr>
            <w:color w:val="0000FF"/>
          </w:rPr>
          <w:t>3.18.7 пункта 3.18</w:t>
        </w:r>
      </w:hyperlink>
      <w:r>
        <w:t xml:space="preserve"> настоящего Положения, полученные бюджетные средства подлежат возврату в областной бюджет в части неиспользованных средств.</w:t>
      </w:r>
    </w:p>
    <w:p w:rsidR="00045EFA" w:rsidRDefault="00045EFA">
      <w:pPr>
        <w:pStyle w:val="ConsPlusNormal"/>
        <w:spacing w:before="220"/>
        <w:ind w:firstLine="540"/>
        <w:jc w:val="both"/>
      </w:pPr>
      <w:r>
        <w:t xml:space="preserve">В случае неисполнения </w:t>
      </w:r>
      <w:proofErr w:type="spellStart"/>
      <w:r>
        <w:t>Грантополучателем</w:t>
      </w:r>
      <w:proofErr w:type="spellEnd"/>
      <w:r>
        <w:t xml:space="preserve">, Кооперативом условия предоставления гранта, установленного </w:t>
      </w:r>
      <w:hyperlink w:anchor="P390" w:history="1">
        <w:r>
          <w:rPr>
            <w:color w:val="0000FF"/>
          </w:rPr>
          <w:t>подпунктом 3.18.9 пункта 3.18</w:t>
        </w:r>
      </w:hyperlink>
      <w:r>
        <w:t xml:space="preserve"> настоящего Положения, бюджетные средства подлежат возврату в областной бюджет в части использования на цели, не предусмотренные настоящим Положением.</w:t>
      </w:r>
    </w:p>
    <w:p w:rsidR="00045EFA" w:rsidRDefault="00045EFA">
      <w:pPr>
        <w:pStyle w:val="ConsPlusNormal"/>
        <w:spacing w:before="220"/>
        <w:ind w:firstLine="540"/>
        <w:jc w:val="both"/>
      </w:pPr>
      <w:bookmarkStart w:id="61" w:name="P533"/>
      <w:bookmarkEnd w:id="61"/>
      <w:r>
        <w:t xml:space="preserve">5.12. В случае если </w:t>
      </w:r>
      <w:proofErr w:type="spellStart"/>
      <w:r>
        <w:t>Грантополучателем</w:t>
      </w:r>
      <w:proofErr w:type="spellEnd"/>
      <w:r>
        <w:t xml:space="preserve"> не достигнуты значения целевых показателей, установленных договором о предоставлении гранта, </w:t>
      </w:r>
      <w:proofErr w:type="spellStart"/>
      <w:r>
        <w:t>Грантополучатель</w:t>
      </w:r>
      <w:proofErr w:type="spellEnd"/>
      <w:r>
        <w:t xml:space="preserve"> осуществляет возврат средств в областной бюджет в объеме, рассчитанном по формуле:</w:t>
      </w:r>
    </w:p>
    <w:p w:rsidR="00045EFA" w:rsidRDefault="00045EFA">
      <w:pPr>
        <w:pStyle w:val="ConsPlusNormal"/>
        <w:jc w:val="both"/>
      </w:pPr>
    </w:p>
    <w:p w:rsidR="00045EFA" w:rsidRDefault="00292CAD">
      <w:pPr>
        <w:pStyle w:val="ConsPlusNormal"/>
        <w:ind w:firstLine="540"/>
        <w:jc w:val="both"/>
      </w:pPr>
      <w:r>
        <w:rPr>
          <w:position w:val="-12"/>
        </w:rPr>
        <w:pict>
          <v:shape id="_x0000_i1025" style="width:215.25pt;height:24pt" coordsize="" o:spt="100" adj="0,,0" path="" filled="f" stroked="f">
            <v:stroke joinstyle="miter"/>
            <v:imagedata r:id="rId84" o:title="base_23578_153444_32768"/>
            <v:formulas/>
            <v:path o:connecttype="segments"/>
          </v:shape>
        </w:pict>
      </w:r>
    </w:p>
    <w:p w:rsidR="00045EFA" w:rsidRDefault="00045EFA">
      <w:pPr>
        <w:pStyle w:val="ConsPlusNormal"/>
        <w:jc w:val="both"/>
      </w:pPr>
    </w:p>
    <w:p w:rsidR="00045EFA" w:rsidRDefault="00292CAD">
      <w:pPr>
        <w:pStyle w:val="ConsPlusNormal"/>
        <w:ind w:firstLine="540"/>
        <w:jc w:val="both"/>
      </w:pPr>
      <w:r>
        <w:rPr>
          <w:position w:val="-12"/>
        </w:rPr>
        <w:pict>
          <v:shape id="_x0000_i1026" style="width:48.75pt;height:24pt" coordsize="" o:spt="100" adj="0,,0" path="" filled="f" stroked="f">
            <v:stroke joinstyle="miter"/>
            <v:imagedata r:id="rId85" o:title="base_23578_153444_32769"/>
            <v:formulas/>
            <v:path o:connecttype="segments"/>
          </v:shape>
        </w:pict>
      </w:r>
      <w:r w:rsidR="00045EFA">
        <w:t xml:space="preserve"> - сумма гранта полученная;</w:t>
      </w:r>
    </w:p>
    <w:p w:rsidR="00045EFA" w:rsidRDefault="00045EFA">
      <w:pPr>
        <w:pStyle w:val="ConsPlusNormal"/>
        <w:spacing w:before="220"/>
        <w:ind w:firstLine="540"/>
        <w:jc w:val="both"/>
      </w:pPr>
      <w:r>
        <w:t>k - коэффициент возврата гранта;</w:t>
      </w:r>
    </w:p>
    <w:p w:rsidR="00045EFA" w:rsidRDefault="00045EFA">
      <w:pPr>
        <w:pStyle w:val="ConsPlusNormal"/>
        <w:spacing w:before="220"/>
        <w:ind w:firstLine="540"/>
        <w:jc w:val="both"/>
      </w:pPr>
      <w:r>
        <w:t xml:space="preserve">m - количество целевых показателей, отражающих уровень </w:t>
      </w:r>
      <w:proofErr w:type="spellStart"/>
      <w:r>
        <w:t>недостижения</w:t>
      </w:r>
      <w:proofErr w:type="spellEnd"/>
      <w:r>
        <w:t xml:space="preserve"> i-</w:t>
      </w:r>
      <w:proofErr w:type="spellStart"/>
      <w:r>
        <w:t>го</w:t>
      </w:r>
      <w:proofErr w:type="spellEnd"/>
      <w:r>
        <w:t xml:space="preserve"> целевого показателя;</w:t>
      </w:r>
    </w:p>
    <w:p w:rsidR="00045EFA" w:rsidRDefault="00045EFA">
      <w:pPr>
        <w:pStyle w:val="ConsPlusNormal"/>
        <w:spacing w:before="220"/>
        <w:ind w:firstLine="540"/>
        <w:jc w:val="both"/>
      </w:pPr>
      <w:r>
        <w:t>n - общее количество целевых показателей.</w:t>
      </w:r>
    </w:p>
    <w:p w:rsidR="00045EFA" w:rsidRDefault="00045EFA">
      <w:pPr>
        <w:pStyle w:val="ConsPlusNormal"/>
        <w:jc w:val="both"/>
      </w:pPr>
    </w:p>
    <w:p w:rsidR="00045EFA" w:rsidRPr="00292CAD" w:rsidRDefault="00045EFA">
      <w:pPr>
        <w:pStyle w:val="ConsPlusNormal"/>
        <w:ind w:firstLine="540"/>
        <w:jc w:val="both"/>
        <w:rPr>
          <w:lang w:val="en-US"/>
        </w:rPr>
      </w:pPr>
      <w:r w:rsidRPr="00292CAD">
        <w:rPr>
          <w:lang w:val="en-US"/>
        </w:rPr>
        <w:t xml:space="preserve">k = SUM Di / m, </w:t>
      </w:r>
      <w:r>
        <w:t>где</w:t>
      </w:r>
      <w:r w:rsidRPr="00292CAD">
        <w:rPr>
          <w:lang w:val="en-US"/>
        </w:rPr>
        <w:t>:</w:t>
      </w:r>
    </w:p>
    <w:p w:rsidR="00045EFA" w:rsidRPr="00292CAD" w:rsidRDefault="00045EFA">
      <w:pPr>
        <w:pStyle w:val="ConsPlusNormal"/>
        <w:jc w:val="both"/>
        <w:rPr>
          <w:lang w:val="en-US"/>
        </w:rPr>
      </w:pPr>
    </w:p>
    <w:p w:rsidR="00045EFA" w:rsidRDefault="00045EFA">
      <w:pPr>
        <w:pStyle w:val="ConsPlusNormal"/>
        <w:ind w:firstLine="540"/>
        <w:jc w:val="both"/>
      </w:pPr>
      <w:r>
        <w:t xml:space="preserve">SUM </w:t>
      </w:r>
      <w:proofErr w:type="spellStart"/>
      <w:r>
        <w:t>Di</w:t>
      </w:r>
      <w:proofErr w:type="spellEnd"/>
      <w:r>
        <w:t xml:space="preserve"> - сумма значений индексов, отражающих уровень </w:t>
      </w:r>
      <w:proofErr w:type="spellStart"/>
      <w:r>
        <w:t>недостижения</w:t>
      </w:r>
      <w:proofErr w:type="spellEnd"/>
      <w:r>
        <w:t xml:space="preserve"> i-целевых показателей.</w:t>
      </w:r>
    </w:p>
    <w:p w:rsidR="00045EFA" w:rsidRDefault="00045EFA">
      <w:pPr>
        <w:pStyle w:val="ConsPlusNormal"/>
        <w:spacing w:before="220"/>
        <w:ind w:firstLine="540"/>
        <w:jc w:val="both"/>
      </w:pPr>
      <w:r>
        <w:t xml:space="preserve">При расчете коэффициента возврата гранта используются только положительные значения индекса, отражающего уровень </w:t>
      </w:r>
      <w:proofErr w:type="spellStart"/>
      <w:r>
        <w:t>недостижения</w:t>
      </w:r>
      <w:proofErr w:type="spellEnd"/>
      <w:r>
        <w:t xml:space="preserve"> i-целевого показателя.</w:t>
      </w:r>
    </w:p>
    <w:p w:rsidR="00045EFA" w:rsidRDefault="00045EFA">
      <w:pPr>
        <w:pStyle w:val="ConsPlusNormal"/>
        <w:jc w:val="both"/>
      </w:pPr>
    </w:p>
    <w:p w:rsidR="00045EFA" w:rsidRDefault="00045EFA">
      <w:pPr>
        <w:pStyle w:val="ConsPlusNormal"/>
        <w:ind w:firstLine="540"/>
        <w:jc w:val="both"/>
      </w:pPr>
      <w:proofErr w:type="spellStart"/>
      <w:r>
        <w:t>Di</w:t>
      </w:r>
      <w:proofErr w:type="spellEnd"/>
      <w:r>
        <w:t xml:space="preserve"> = 1 - </w:t>
      </w:r>
      <w:proofErr w:type="spellStart"/>
      <w:r>
        <w:t>Ti</w:t>
      </w:r>
      <w:proofErr w:type="spellEnd"/>
      <w:r>
        <w:t xml:space="preserve"> / </w:t>
      </w:r>
      <w:proofErr w:type="spellStart"/>
      <w:r>
        <w:t>Si</w:t>
      </w:r>
      <w:proofErr w:type="spellEnd"/>
      <w:r>
        <w:t>, где:</w:t>
      </w:r>
    </w:p>
    <w:p w:rsidR="00045EFA" w:rsidRDefault="00045EFA">
      <w:pPr>
        <w:pStyle w:val="ConsPlusNormal"/>
        <w:jc w:val="both"/>
      </w:pPr>
    </w:p>
    <w:p w:rsidR="00045EFA" w:rsidRDefault="00045EFA">
      <w:pPr>
        <w:pStyle w:val="ConsPlusNormal"/>
        <w:ind w:firstLine="540"/>
        <w:jc w:val="both"/>
      </w:pPr>
      <w:proofErr w:type="spellStart"/>
      <w:r>
        <w:t>Di</w:t>
      </w:r>
      <w:proofErr w:type="spellEnd"/>
      <w:r>
        <w:t xml:space="preserve"> - индекс, отражающий уровень </w:t>
      </w:r>
      <w:proofErr w:type="spellStart"/>
      <w:r>
        <w:t>недостижения</w:t>
      </w:r>
      <w:proofErr w:type="spellEnd"/>
      <w:r>
        <w:t xml:space="preserve"> i-</w:t>
      </w:r>
      <w:proofErr w:type="spellStart"/>
      <w:r>
        <w:t>го</w:t>
      </w:r>
      <w:proofErr w:type="spellEnd"/>
      <w:r>
        <w:t xml:space="preserve"> целевого показателя;</w:t>
      </w:r>
    </w:p>
    <w:p w:rsidR="00045EFA" w:rsidRDefault="00045EFA">
      <w:pPr>
        <w:pStyle w:val="ConsPlusNormal"/>
        <w:spacing w:before="220"/>
        <w:ind w:firstLine="540"/>
        <w:jc w:val="both"/>
      </w:pPr>
      <w:proofErr w:type="spellStart"/>
      <w:r>
        <w:t>Si</w:t>
      </w:r>
      <w:proofErr w:type="spellEnd"/>
      <w:r>
        <w:t xml:space="preserve"> - значение целевого показателя, установленного договором о предоставлении гранта;</w:t>
      </w:r>
    </w:p>
    <w:p w:rsidR="00045EFA" w:rsidRDefault="00045EFA">
      <w:pPr>
        <w:pStyle w:val="ConsPlusNormal"/>
        <w:spacing w:before="220"/>
        <w:ind w:firstLine="540"/>
        <w:jc w:val="both"/>
      </w:pPr>
      <w:proofErr w:type="spellStart"/>
      <w:r>
        <w:t>Ti</w:t>
      </w:r>
      <w:proofErr w:type="spellEnd"/>
      <w:r>
        <w:t xml:space="preserve"> - фактическое значение целевого показателя.</w:t>
      </w:r>
    </w:p>
    <w:p w:rsidR="00045EFA" w:rsidRDefault="00045EFA">
      <w:pPr>
        <w:pStyle w:val="ConsPlusNormal"/>
        <w:spacing w:before="220"/>
        <w:ind w:firstLine="540"/>
        <w:jc w:val="both"/>
      </w:pPr>
      <w:bookmarkStart w:id="62" w:name="P552"/>
      <w:bookmarkEnd w:id="62"/>
      <w:r>
        <w:t xml:space="preserve">5.13. В случае если </w:t>
      </w:r>
      <w:proofErr w:type="spellStart"/>
      <w:r>
        <w:t>Грантополучателем</w:t>
      </w:r>
      <w:proofErr w:type="spellEnd"/>
      <w:r>
        <w:t xml:space="preserve"> не достигнуты результаты предоставления гранта, установленные договором о предоставлении гранта, в соответствии с </w:t>
      </w:r>
      <w:hyperlink w:anchor="P366" w:history="1">
        <w:r>
          <w:rPr>
            <w:color w:val="0000FF"/>
          </w:rPr>
          <w:t>пунктом 3.12</w:t>
        </w:r>
      </w:hyperlink>
      <w:r>
        <w:t xml:space="preserve"> настоящего Положения </w:t>
      </w:r>
      <w:proofErr w:type="spellStart"/>
      <w:r>
        <w:t>Грантополучатель</w:t>
      </w:r>
      <w:proofErr w:type="spellEnd"/>
      <w:r>
        <w:t xml:space="preserve"> осуществляет возврат средств в областной бюджет в объеме, рассчитанном по формуле:</w:t>
      </w:r>
    </w:p>
    <w:p w:rsidR="00045EFA" w:rsidRDefault="00045EFA">
      <w:pPr>
        <w:pStyle w:val="ConsPlusNormal"/>
        <w:jc w:val="both"/>
      </w:pPr>
    </w:p>
    <w:p w:rsidR="00045EFA" w:rsidRDefault="00292CAD">
      <w:pPr>
        <w:pStyle w:val="ConsPlusNormal"/>
        <w:ind w:firstLine="540"/>
        <w:jc w:val="both"/>
      </w:pPr>
      <w:r>
        <w:rPr>
          <w:position w:val="-12"/>
        </w:rPr>
        <w:pict>
          <v:shape id="_x0000_i1027" style="width:215.25pt;height:24pt" coordsize="" o:spt="100" adj="0,,0" path="" filled="f" stroked="f">
            <v:stroke joinstyle="miter"/>
            <v:imagedata r:id="rId84" o:title="base_23578_153444_32770"/>
            <v:formulas/>
            <v:path o:connecttype="segments"/>
          </v:shape>
        </w:pict>
      </w:r>
    </w:p>
    <w:p w:rsidR="00045EFA" w:rsidRDefault="00045EFA">
      <w:pPr>
        <w:pStyle w:val="ConsPlusNormal"/>
        <w:jc w:val="both"/>
      </w:pPr>
    </w:p>
    <w:p w:rsidR="00045EFA" w:rsidRDefault="00292CAD">
      <w:pPr>
        <w:pStyle w:val="ConsPlusNormal"/>
        <w:ind w:firstLine="540"/>
        <w:jc w:val="both"/>
      </w:pPr>
      <w:r>
        <w:rPr>
          <w:position w:val="-12"/>
        </w:rPr>
        <w:lastRenderedPageBreak/>
        <w:pict>
          <v:shape id="_x0000_i1028" style="width:48.75pt;height:24pt" coordsize="" o:spt="100" adj="0,,0" path="" filled="f" stroked="f">
            <v:stroke joinstyle="miter"/>
            <v:imagedata r:id="rId85" o:title="base_23578_153444_32771"/>
            <v:formulas/>
            <v:path o:connecttype="segments"/>
          </v:shape>
        </w:pict>
      </w:r>
      <w:r w:rsidR="00045EFA">
        <w:t xml:space="preserve"> - сумма гранта полученная;</w:t>
      </w:r>
    </w:p>
    <w:p w:rsidR="00045EFA" w:rsidRDefault="00045EFA">
      <w:pPr>
        <w:pStyle w:val="ConsPlusNormal"/>
        <w:spacing w:before="220"/>
        <w:ind w:firstLine="540"/>
        <w:jc w:val="both"/>
      </w:pPr>
      <w:r>
        <w:t>k - коэффициент возврата гранта;</w:t>
      </w:r>
    </w:p>
    <w:p w:rsidR="00045EFA" w:rsidRDefault="00045EFA">
      <w:pPr>
        <w:pStyle w:val="ConsPlusNormal"/>
        <w:spacing w:before="220"/>
        <w:ind w:firstLine="540"/>
        <w:jc w:val="both"/>
      </w:pPr>
      <w:r>
        <w:t xml:space="preserve">m - количество результатов, отражающих уровень </w:t>
      </w:r>
      <w:proofErr w:type="spellStart"/>
      <w:r>
        <w:t>недостижения</w:t>
      </w:r>
      <w:proofErr w:type="spellEnd"/>
      <w:r>
        <w:t xml:space="preserve"> i-</w:t>
      </w:r>
      <w:proofErr w:type="spellStart"/>
      <w:r>
        <w:t>го</w:t>
      </w:r>
      <w:proofErr w:type="spellEnd"/>
      <w:r>
        <w:t xml:space="preserve"> результата;</w:t>
      </w:r>
    </w:p>
    <w:p w:rsidR="00045EFA" w:rsidRDefault="00045EFA">
      <w:pPr>
        <w:pStyle w:val="ConsPlusNormal"/>
        <w:spacing w:before="220"/>
        <w:ind w:firstLine="540"/>
        <w:jc w:val="both"/>
      </w:pPr>
      <w:r>
        <w:t>n - общее количество результатов.</w:t>
      </w:r>
    </w:p>
    <w:p w:rsidR="00045EFA" w:rsidRDefault="00045EFA">
      <w:pPr>
        <w:pStyle w:val="ConsPlusNormal"/>
        <w:jc w:val="both"/>
      </w:pPr>
    </w:p>
    <w:p w:rsidR="00045EFA" w:rsidRDefault="00045EFA">
      <w:pPr>
        <w:pStyle w:val="ConsPlusNormal"/>
        <w:ind w:firstLine="540"/>
        <w:jc w:val="both"/>
      </w:pPr>
      <w:r>
        <w:t xml:space="preserve">k = SUM </w:t>
      </w:r>
      <w:proofErr w:type="spellStart"/>
      <w:r>
        <w:t>Di</w:t>
      </w:r>
      <w:proofErr w:type="spellEnd"/>
      <w:r>
        <w:t xml:space="preserve"> / m, где:</w:t>
      </w:r>
    </w:p>
    <w:p w:rsidR="00045EFA" w:rsidRDefault="00045EFA">
      <w:pPr>
        <w:pStyle w:val="ConsPlusNormal"/>
        <w:jc w:val="both"/>
      </w:pPr>
    </w:p>
    <w:p w:rsidR="00045EFA" w:rsidRDefault="00045EFA">
      <w:pPr>
        <w:pStyle w:val="ConsPlusNormal"/>
        <w:ind w:firstLine="540"/>
        <w:jc w:val="both"/>
      </w:pPr>
      <w:r>
        <w:t xml:space="preserve">SUM </w:t>
      </w:r>
      <w:proofErr w:type="spellStart"/>
      <w:r>
        <w:t>Di</w:t>
      </w:r>
      <w:proofErr w:type="spellEnd"/>
      <w:r>
        <w:t xml:space="preserve"> - сумма значений индексов, отражающих уровень </w:t>
      </w:r>
      <w:proofErr w:type="spellStart"/>
      <w:r>
        <w:t>недостижения</w:t>
      </w:r>
      <w:proofErr w:type="spellEnd"/>
      <w:r>
        <w:t xml:space="preserve"> i-результатов.</w:t>
      </w:r>
    </w:p>
    <w:p w:rsidR="00045EFA" w:rsidRDefault="00045EFA">
      <w:pPr>
        <w:pStyle w:val="ConsPlusNormal"/>
        <w:spacing w:before="220"/>
        <w:ind w:firstLine="540"/>
        <w:jc w:val="both"/>
      </w:pPr>
      <w:r>
        <w:t xml:space="preserve">При расчете коэффициента возврата гранта используются только положительные значения индекса, отражающего уровень </w:t>
      </w:r>
      <w:proofErr w:type="spellStart"/>
      <w:r>
        <w:t>недостижения</w:t>
      </w:r>
      <w:proofErr w:type="spellEnd"/>
      <w:r>
        <w:t xml:space="preserve"> i-результата.</w:t>
      </w:r>
    </w:p>
    <w:p w:rsidR="00045EFA" w:rsidRDefault="00045EFA">
      <w:pPr>
        <w:pStyle w:val="ConsPlusNormal"/>
        <w:jc w:val="both"/>
      </w:pPr>
    </w:p>
    <w:p w:rsidR="00045EFA" w:rsidRDefault="00045EFA">
      <w:pPr>
        <w:pStyle w:val="ConsPlusNormal"/>
        <w:ind w:firstLine="540"/>
        <w:jc w:val="both"/>
      </w:pPr>
      <w:proofErr w:type="spellStart"/>
      <w:r>
        <w:t>Di</w:t>
      </w:r>
      <w:proofErr w:type="spellEnd"/>
      <w:r>
        <w:t xml:space="preserve"> = 1 - </w:t>
      </w:r>
      <w:proofErr w:type="spellStart"/>
      <w:r>
        <w:t>Ti</w:t>
      </w:r>
      <w:proofErr w:type="spellEnd"/>
      <w:r>
        <w:t xml:space="preserve"> / </w:t>
      </w:r>
      <w:proofErr w:type="spellStart"/>
      <w:r>
        <w:t>Si</w:t>
      </w:r>
      <w:proofErr w:type="spellEnd"/>
      <w:r>
        <w:t>, где:</w:t>
      </w:r>
    </w:p>
    <w:p w:rsidR="00045EFA" w:rsidRDefault="00045EFA">
      <w:pPr>
        <w:pStyle w:val="ConsPlusNormal"/>
        <w:jc w:val="both"/>
      </w:pPr>
    </w:p>
    <w:p w:rsidR="00045EFA" w:rsidRDefault="00045EFA">
      <w:pPr>
        <w:pStyle w:val="ConsPlusNormal"/>
        <w:ind w:firstLine="540"/>
        <w:jc w:val="both"/>
      </w:pPr>
      <w:proofErr w:type="spellStart"/>
      <w:r>
        <w:t>Di</w:t>
      </w:r>
      <w:proofErr w:type="spellEnd"/>
      <w:r>
        <w:t xml:space="preserve"> - индекс, отражающий уровень </w:t>
      </w:r>
      <w:proofErr w:type="spellStart"/>
      <w:r>
        <w:t>недостижения</w:t>
      </w:r>
      <w:proofErr w:type="spellEnd"/>
      <w:r>
        <w:t xml:space="preserve"> i-</w:t>
      </w:r>
      <w:proofErr w:type="spellStart"/>
      <w:r>
        <w:t>го</w:t>
      </w:r>
      <w:proofErr w:type="spellEnd"/>
      <w:r>
        <w:t xml:space="preserve"> результата;</w:t>
      </w:r>
    </w:p>
    <w:p w:rsidR="00045EFA" w:rsidRDefault="00045EFA">
      <w:pPr>
        <w:pStyle w:val="ConsPlusNormal"/>
        <w:spacing w:before="220"/>
        <w:ind w:firstLine="540"/>
        <w:jc w:val="both"/>
      </w:pPr>
      <w:proofErr w:type="spellStart"/>
      <w:r>
        <w:t>Si</w:t>
      </w:r>
      <w:proofErr w:type="spellEnd"/>
      <w:r>
        <w:t xml:space="preserve"> - значение результата, установленного договором о предоставлении гранта;</w:t>
      </w:r>
    </w:p>
    <w:p w:rsidR="00045EFA" w:rsidRDefault="00045EFA">
      <w:pPr>
        <w:pStyle w:val="ConsPlusNormal"/>
        <w:spacing w:before="220"/>
        <w:ind w:firstLine="540"/>
        <w:jc w:val="both"/>
      </w:pPr>
      <w:proofErr w:type="spellStart"/>
      <w:r>
        <w:t>Ti</w:t>
      </w:r>
      <w:proofErr w:type="spellEnd"/>
      <w:r>
        <w:t xml:space="preserve"> - фактическое значение результата.</w:t>
      </w:r>
    </w:p>
    <w:p w:rsidR="00045EFA" w:rsidRDefault="00045EF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45EFA">
        <w:trPr>
          <w:jc w:val="center"/>
        </w:trPr>
        <w:tc>
          <w:tcPr>
            <w:tcW w:w="9294" w:type="dxa"/>
            <w:tcBorders>
              <w:top w:val="nil"/>
              <w:left w:val="single" w:sz="24" w:space="0" w:color="CED3F1"/>
              <w:bottom w:val="nil"/>
              <w:right w:val="single" w:sz="24" w:space="0" w:color="F4F3F8"/>
            </w:tcBorders>
            <w:shd w:val="clear" w:color="auto" w:fill="F4F3F8"/>
          </w:tcPr>
          <w:p w:rsidR="00045EFA" w:rsidRDefault="00045EFA">
            <w:pPr>
              <w:pStyle w:val="ConsPlusNormal"/>
              <w:jc w:val="both"/>
            </w:pPr>
            <w:r>
              <w:rPr>
                <w:color w:val="392C69"/>
              </w:rPr>
              <w:t>примечание.</w:t>
            </w:r>
          </w:p>
          <w:p w:rsidR="00045EFA" w:rsidRDefault="00045EFA">
            <w:pPr>
              <w:pStyle w:val="ConsPlusNormal"/>
              <w:jc w:val="both"/>
            </w:pPr>
            <w:r>
              <w:rPr>
                <w:color w:val="392C69"/>
              </w:rPr>
              <w:t xml:space="preserve">В официальном тексте документа, видимо, допущена опечатка: в п. 3.24 данного Положения </w:t>
            </w:r>
            <w:proofErr w:type="spellStart"/>
            <w:r>
              <w:rPr>
                <w:color w:val="392C69"/>
              </w:rPr>
              <w:t>абз</w:t>
            </w:r>
            <w:proofErr w:type="spellEnd"/>
            <w:r>
              <w:rPr>
                <w:color w:val="392C69"/>
              </w:rPr>
              <w:t>. 14 отсутствует.</w:t>
            </w:r>
          </w:p>
        </w:tc>
      </w:tr>
    </w:tbl>
    <w:p w:rsidR="00045EFA" w:rsidRDefault="00045EFA">
      <w:pPr>
        <w:pStyle w:val="ConsPlusNormal"/>
        <w:spacing w:before="280"/>
        <w:ind w:firstLine="540"/>
        <w:jc w:val="both"/>
      </w:pPr>
      <w:bookmarkStart w:id="63" w:name="P573"/>
      <w:bookmarkEnd w:id="63"/>
      <w:r>
        <w:t xml:space="preserve">5.14. </w:t>
      </w:r>
      <w:proofErr w:type="gramStart"/>
      <w:r>
        <w:t xml:space="preserve">В случае </w:t>
      </w:r>
      <w:proofErr w:type="spellStart"/>
      <w:r>
        <w:t>недостижения</w:t>
      </w:r>
      <w:proofErr w:type="spellEnd"/>
      <w:r>
        <w:t xml:space="preserve"> </w:t>
      </w:r>
      <w:proofErr w:type="spellStart"/>
      <w:r>
        <w:t>Грантополучателем</w:t>
      </w:r>
      <w:proofErr w:type="spellEnd"/>
      <w:r>
        <w:t xml:space="preserve"> плановых показателей деятельности крестьянского (фермерского) хозяйства, установленных в проекте создания и (или) развития крестьянского (фермерского) хозяйства, и Департаментом АПК отказано </w:t>
      </w:r>
      <w:proofErr w:type="spellStart"/>
      <w:r>
        <w:t>Грантополучателю</w:t>
      </w:r>
      <w:proofErr w:type="spellEnd"/>
      <w:r>
        <w:t xml:space="preserve"> в изменении плановых показателей деятельности крестьянского (фермерского) хозяйства в соответствии с </w:t>
      </w:r>
      <w:hyperlink w:anchor="P400" w:history="1">
        <w:r>
          <w:rPr>
            <w:color w:val="0000FF"/>
          </w:rPr>
          <w:t>пунктом 3.24</w:t>
        </w:r>
      </w:hyperlink>
      <w:r>
        <w:t xml:space="preserve"> настоящего Положения, или Департаментом АПК принято решение об изменении плановых пока</w:t>
      </w:r>
      <w:bookmarkStart w:id="64" w:name="_GoBack"/>
      <w:bookmarkEnd w:id="64"/>
      <w:r>
        <w:t xml:space="preserve">зателей, но в установленный </w:t>
      </w:r>
      <w:hyperlink w:anchor="P400" w:history="1">
        <w:r>
          <w:rPr>
            <w:color w:val="0000FF"/>
          </w:rPr>
          <w:t>абзацем четырнадцатым пункта 3.24</w:t>
        </w:r>
      </w:hyperlink>
      <w:r>
        <w:t xml:space="preserve"> настоящего Положения срок, </w:t>
      </w:r>
      <w:proofErr w:type="spellStart"/>
      <w:r>
        <w:t>Грантополучателем</w:t>
      </w:r>
      <w:proofErr w:type="spellEnd"/>
      <w:proofErr w:type="gramEnd"/>
      <w:r>
        <w:t xml:space="preserve"> не представлен актуализированный проект создания и (или) развития крестьянского (фермерского) хозяйства, </w:t>
      </w:r>
      <w:proofErr w:type="spellStart"/>
      <w:r>
        <w:t>Грантополучатель</w:t>
      </w:r>
      <w:proofErr w:type="spellEnd"/>
      <w:r>
        <w:t xml:space="preserve"> осуществляет возврат средств в областной бюджет в объеме, рассчитанном по формуле:</w:t>
      </w:r>
    </w:p>
    <w:p w:rsidR="00045EFA" w:rsidRDefault="00045EFA">
      <w:pPr>
        <w:pStyle w:val="ConsPlusNormal"/>
        <w:jc w:val="both"/>
      </w:pPr>
    </w:p>
    <w:p w:rsidR="00045EFA" w:rsidRDefault="00292CAD">
      <w:pPr>
        <w:pStyle w:val="ConsPlusNormal"/>
        <w:ind w:firstLine="540"/>
        <w:jc w:val="both"/>
      </w:pPr>
      <w:r>
        <w:rPr>
          <w:position w:val="-12"/>
        </w:rPr>
        <w:pict>
          <v:shape id="_x0000_i1029" style="width:215.25pt;height:24pt" coordsize="" o:spt="100" adj="0,,0" path="" filled="f" stroked="f">
            <v:stroke joinstyle="miter"/>
            <v:imagedata r:id="rId84" o:title="base_23578_153444_32772"/>
            <v:formulas/>
            <v:path o:connecttype="segments"/>
          </v:shape>
        </w:pict>
      </w:r>
    </w:p>
    <w:p w:rsidR="00045EFA" w:rsidRDefault="00045EFA">
      <w:pPr>
        <w:pStyle w:val="ConsPlusNormal"/>
        <w:jc w:val="both"/>
      </w:pPr>
    </w:p>
    <w:p w:rsidR="00045EFA" w:rsidRDefault="00292CAD">
      <w:pPr>
        <w:pStyle w:val="ConsPlusNormal"/>
        <w:ind w:firstLine="540"/>
        <w:jc w:val="both"/>
      </w:pPr>
      <w:r>
        <w:rPr>
          <w:position w:val="-12"/>
        </w:rPr>
        <w:pict>
          <v:shape id="_x0000_i1030" style="width:48.75pt;height:24pt" coordsize="" o:spt="100" adj="0,,0" path="" filled="f" stroked="f">
            <v:stroke joinstyle="miter"/>
            <v:imagedata r:id="rId85" o:title="base_23578_153444_32773"/>
            <v:formulas/>
            <v:path o:connecttype="segments"/>
          </v:shape>
        </w:pict>
      </w:r>
      <w:r w:rsidR="00045EFA">
        <w:t xml:space="preserve"> - сумма гранта полученная;</w:t>
      </w:r>
    </w:p>
    <w:p w:rsidR="00045EFA" w:rsidRDefault="00045EFA">
      <w:pPr>
        <w:pStyle w:val="ConsPlusNormal"/>
        <w:spacing w:before="220"/>
        <w:ind w:firstLine="540"/>
        <w:jc w:val="both"/>
      </w:pPr>
      <w:r>
        <w:t>k - коэффициент возврата гранта;</w:t>
      </w:r>
    </w:p>
    <w:p w:rsidR="00045EFA" w:rsidRDefault="00045EFA">
      <w:pPr>
        <w:pStyle w:val="ConsPlusNormal"/>
        <w:spacing w:before="220"/>
        <w:ind w:firstLine="540"/>
        <w:jc w:val="both"/>
      </w:pPr>
      <w:r>
        <w:t xml:space="preserve">m - количество плановых показателей, отражающих уровень </w:t>
      </w:r>
      <w:proofErr w:type="spellStart"/>
      <w:r>
        <w:t>недостижения</w:t>
      </w:r>
      <w:proofErr w:type="spellEnd"/>
      <w:r>
        <w:t xml:space="preserve"> i-</w:t>
      </w:r>
      <w:proofErr w:type="spellStart"/>
      <w:r>
        <w:t>го</w:t>
      </w:r>
      <w:proofErr w:type="spellEnd"/>
      <w:r>
        <w:t xml:space="preserve"> планового показателя;</w:t>
      </w:r>
    </w:p>
    <w:p w:rsidR="00045EFA" w:rsidRDefault="00045EFA">
      <w:pPr>
        <w:pStyle w:val="ConsPlusNormal"/>
        <w:spacing w:before="220"/>
        <w:ind w:firstLine="540"/>
        <w:jc w:val="both"/>
      </w:pPr>
      <w:r>
        <w:t>n - общее количество плановых показателей.</w:t>
      </w:r>
    </w:p>
    <w:p w:rsidR="00045EFA" w:rsidRDefault="00045EFA">
      <w:pPr>
        <w:pStyle w:val="ConsPlusNormal"/>
        <w:jc w:val="both"/>
      </w:pPr>
    </w:p>
    <w:p w:rsidR="00045EFA" w:rsidRPr="00292CAD" w:rsidRDefault="00045EFA">
      <w:pPr>
        <w:pStyle w:val="ConsPlusNormal"/>
        <w:ind w:firstLine="540"/>
        <w:jc w:val="both"/>
        <w:rPr>
          <w:lang w:val="en-US"/>
        </w:rPr>
      </w:pPr>
      <w:r w:rsidRPr="00292CAD">
        <w:rPr>
          <w:lang w:val="en-US"/>
        </w:rPr>
        <w:t xml:space="preserve">k = SUM Di / m, </w:t>
      </w:r>
      <w:r>
        <w:t>где</w:t>
      </w:r>
      <w:r w:rsidRPr="00292CAD">
        <w:rPr>
          <w:lang w:val="en-US"/>
        </w:rPr>
        <w:t>:</w:t>
      </w:r>
    </w:p>
    <w:p w:rsidR="00045EFA" w:rsidRPr="00292CAD" w:rsidRDefault="00045EFA">
      <w:pPr>
        <w:pStyle w:val="ConsPlusNormal"/>
        <w:jc w:val="both"/>
        <w:rPr>
          <w:lang w:val="en-US"/>
        </w:rPr>
      </w:pPr>
    </w:p>
    <w:p w:rsidR="00045EFA" w:rsidRDefault="00045EFA">
      <w:pPr>
        <w:pStyle w:val="ConsPlusNormal"/>
        <w:ind w:firstLine="540"/>
        <w:jc w:val="both"/>
      </w:pPr>
      <w:r>
        <w:t xml:space="preserve">SUM </w:t>
      </w:r>
      <w:proofErr w:type="spellStart"/>
      <w:r>
        <w:t>Di</w:t>
      </w:r>
      <w:proofErr w:type="spellEnd"/>
      <w:r>
        <w:t xml:space="preserve"> - сумма значений индексов, отражающих уровень </w:t>
      </w:r>
      <w:proofErr w:type="spellStart"/>
      <w:r>
        <w:t>недостижения</w:t>
      </w:r>
      <w:proofErr w:type="spellEnd"/>
      <w:r>
        <w:t xml:space="preserve"> i-планового показателя.</w:t>
      </w:r>
    </w:p>
    <w:p w:rsidR="00045EFA" w:rsidRDefault="00045EFA">
      <w:pPr>
        <w:pStyle w:val="ConsPlusNormal"/>
        <w:spacing w:before="220"/>
        <w:ind w:firstLine="540"/>
        <w:jc w:val="both"/>
      </w:pPr>
      <w:r>
        <w:lastRenderedPageBreak/>
        <w:t xml:space="preserve">При расчете коэффициента возврата гранта используются только положительные значения индекса, отражающего уровень </w:t>
      </w:r>
      <w:proofErr w:type="spellStart"/>
      <w:r>
        <w:t>недостижения</w:t>
      </w:r>
      <w:proofErr w:type="spellEnd"/>
      <w:r>
        <w:t xml:space="preserve"> i-планового показателя.</w:t>
      </w:r>
    </w:p>
    <w:p w:rsidR="00045EFA" w:rsidRDefault="00045EFA">
      <w:pPr>
        <w:pStyle w:val="ConsPlusNormal"/>
        <w:jc w:val="both"/>
      </w:pPr>
    </w:p>
    <w:p w:rsidR="00045EFA" w:rsidRDefault="00045EFA">
      <w:pPr>
        <w:pStyle w:val="ConsPlusNormal"/>
        <w:ind w:firstLine="540"/>
        <w:jc w:val="both"/>
      </w:pPr>
      <w:proofErr w:type="spellStart"/>
      <w:r>
        <w:t>Di</w:t>
      </w:r>
      <w:proofErr w:type="spellEnd"/>
      <w:r>
        <w:t xml:space="preserve"> = 1 - </w:t>
      </w:r>
      <w:proofErr w:type="spellStart"/>
      <w:r>
        <w:t>Ti</w:t>
      </w:r>
      <w:proofErr w:type="spellEnd"/>
      <w:r>
        <w:t xml:space="preserve"> / </w:t>
      </w:r>
      <w:proofErr w:type="spellStart"/>
      <w:r>
        <w:t>Si</w:t>
      </w:r>
      <w:proofErr w:type="spellEnd"/>
      <w:r>
        <w:t>, где:</w:t>
      </w:r>
    </w:p>
    <w:p w:rsidR="00045EFA" w:rsidRDefault="00045EFA">
      <w:pPr>
        <w:pStyle w:val="ConsPlusNormal"/>
        <w:jc w:val="both"/>
      </w:pPr>
    </w:p>
    <w:p w:rsidR="00045EFA" w:rsidRDefault="00045EFA">
      <w:pPr>
        <w:pStyle w:val="ConsPlusNormal"/>
        <w:ind w:firstLine="540"/>
        <w:jc w:val="both"/>
      </w:pPr>
      <w:proofErr w:type="spellStart"/>
      <w:r>
        <w:t>Di</w:t>
      </w:r>
      <w:proofErr w:type="spellEnd"/>
      <w:r>
        <w:t xml:space="preserve"> - индекс, отражающий уровень </w:t>
      </w:r>
      <w:proofErr w:type="spellStart"/>
      <w:r>
        <w:t>недостижения</w:t>
      </w:r>
      <w:proofErr w:type="spellEnd"/>
      <w:r>
        <w:t xml:space="preserve"> i-</w:t>
      </w:r>
      <w:proofErr w:type="spellStart"/>
      <w:r>
        <w:t>го</w:t>
      </w:r>
      <w:proofErr w:type="spellEnd"/>
      <w:r>
        <w:t xml:space="preserve"> планового показателя;</w:t>
      </w:r>
    </w:p>
    <w:p w:rsidR="00045EFA" w:rsidRDefault="00045EFA">
      <w:pPr>
        <w:pStyle w:val="ConsPlusNormal"/>
        <w:spacing w:before="220"/>
        <w:ind w:firstLine="540"/>
        <w:jc w:val="both"/>
      </w:pPr>
      <w:proofErr w:type="spellStart"/>
      <w:r>
        <w:t>Si</w:t>
      </w:r>
      <w:proofErr w:type="spellEnd"/>
      <w:r>
        <w:t xml:space="preserve"> - значение планового показателя, установленного договором о предоставлении гранта;</w:t>
      </w:r>
    </w:p>
    <w:p w:rsidR="00045EFA" w:rsidRDefault="00045EFA">
      <w:pPr>
        <w:pStyle w:val="ConsPlusNormal"/>
        <w:spacing w:before="220"/>
        <w:ind w:firstLine="540"/>
        <w:jc w:val="both"/>
      </w:pPr>
      <w:proofErr w:type="spellStart"/>
      <w:r>
        <w:t>Ti</w:t>
      </w:r>
      <w:proofErr w:type="spellEnd"/>
      <w:r>
        <w:t xml:space="preserve"> - фактическое значение планового показателя.</w:t>
      </w:r>
    </w:p>
    <w:p w:rsidR="00045EFA" w:rsidRDefault="00045EFA">
      <w:pPr>
        <w:pStyle w:val="ConsPlusNormal"/>
        <w:spacing w:before="220"/>
        <w:ind w:firstLine="540"/>
        <w:jc w:val="both"/>
      </w:pPr>
      <w:bookmarkStart w:id="65" w:name="P592"/>
      <w:bookmarkEnd w:id="65"/>
      <w:r>
        <w:t xml:space="preserve">5.15. В случае если Кооперативом не достигнуты результаты предоставления гранта, установленные договором о предоставлении гранта, в соответствии с </w:t>
      </w:r>
      <w:hyperlink w:anchor="P366" w:history="1">
        <w:r>
          <w:rPr>
            <w:color w:val="0000FF"/>
          </w:rPr>
          <w:t>пунктом 3.12</w:t>
        </w:r>
      </w:hyperlink>
      <w:r>
        <w:t xml:space="preserve"> настоящего Положения Кооператив осуществляет возврат средств в областной бюджет в объеме, рассчитанном по формуле:</w:t>
      </w:r>
    </w:p>
    <w:p w:rsidR="00045EFA" w:rsidRDefault="00045EFA">
      <w:pPr>
        <w:pStyle w:val="ConsPlusNormal"/>
        <w:jc w:val="both"/>
      </w:pPr>
    </w:p>
    <w:p w:rsidR="00045EFA" w:rsidRDefault="00292CAD">
      <w:pPr>
        <w:pStyle w:val="ConsPlusNormal"/>
        <w:ind w:firstLine="540"/>
        <w:jc w:val="both"/>
      </w:pPr>
      <w:r>
        <w:rPr>
          <w:position w:val="-12"/>
        </w:rPr>
        <w:pict>
          <v:shape id="_x0000_i1031" style="width:215.25pt;height:24pt" coordsize="" o:spt="100" adj="0,,0" path="" filled="f" stroked="f">
            <v:stroke joinstyle="miter"/>
            <v:imagedata r:id="rId84" o:title="base_23578_153444_32774"/>
            <v:formulas/>
            <v:path o:connecttype="segments"/>
          </v:shape>
        </w:pict>
      </w:r>
    </w:p>
    <w:p w:rsidR="00045EFA" w:rsidRDefault="00045EFA">
      <w:pPr>
        <w:pStyle w:val="ConsPlusNormal"/>
        <w:jc w:val="both"/>
      </w:pPr>
    </w:p>
    <w:p w:rsidR="00045EFA" w:rsidRDefault="00292CAD">
      <w:pPr>
        <w:pStyle w:val="ConsPlusNormal"/>
        <w:ind w:firstLine="540"/>
        <w:jc w:val="both"/>
      </w:pPr>
      <w:r>
        <w:rPr>
          <w:position w:val="-12"/>
        </w:rPr>
        <w:pict>
          <v:shape id="_x0000_i1032" style="width:48.75pt;height:24pt" coordsize="" o:spt="100" adj="0,,0" path="" filled="f" stroked="f">
            <v:stroke joinstyle="miter"/>
            <v:imagedata r:id="rId85" o:title="base_23578_153444_32775"/>
            <v:formulas/>
            <v:path o:connecttype="segments"/>
          </v:shape>
        </w:pict>
      </w:r>
      <w:r w:rsidR="00045EFA">
        <w:t xml:space="preserve"> - сумма гранта полученная;</w:t>
      </w:r>
    </w:p>
    <w:p w:rsidR="00045EFA" w:rsidRDefault="00045EFA">
      <w:pPr>
        <w:pStyle w:val="ConsPlusNormal"/>
        <w:spacing w:before="220"/>
        <w:ind w:firstLine="540"/>
        <w:jc w:val="both"/>
      </w:pPr>
      <w:r>
        <w:t>k - коэффициент возврата гранта;</w:t>
      </w:r>
    </w:p>
    <w:p w:rsidR="00045EFA" w:rsidRDefault="00045EFA">
      <w:pPr>
        <w:pStyle w:val="ConsPlusNormal"/>
        <w:spacing w:before="220"/>
        <w:ind w:firstLine="540"/>
        <w:jc w:val="both"/>
      </w:pPr>
      <w:r>
        <w:t xml:space="preserve">m - количество результатов, отражающих уровень </w:t>
      </w:r>
      <w:proofErr w:type="spellStart"/>
      <w:r>
        <w:t>недостижения</w:t>
      </w:r>
      <w:proofErr w:type="spellEnd"/>
      <w:r>
        <w:t xml:space="preserve"> i-</w:t>
      </w:r>
      <w:proofErr w:type="spellStart"/>
      <w:r>
        <w:t>го</w:t>
      </w:r>
      <w:proofErr w:type="spellEnd"/>
      <w:r>
        <w:t xml:space="preserve"> результата;</w:t>
      </w:r>
    </w:p>
    <w:p w:rsidR="00045EFA" w:rsidRDefault="00045EFA">
      <w:pPr>
        <w:pStyle w:val="ConsPlusNormal"/>
        <w:spacing w:before="220"/>
        <w:ind w:firstLine="540"/>
        <w:jc w:val="both"/>
      </w:pPr>
      <w:r>
        <w:t>n - общее количество результатов.</w:t>
      </w:r>
    </w:p>
    <w:p w:rsidR="00045EFA" w:rsidRDefault="00045EFA">
      <w:pPr>
        <w:pStyle w:val="ConsPlusNormal"/>
        <w:jc w:val="both"/>
      </w:pPr>
    </w:p>
    <w:p w:rsidR="00045EFA" w:rsidRDefault="00045EFA">
      <w:pPr>
        <w:pStyle w:val="ConsPlusNormal"/>
        <w:ind w:firstLine="540"/>
        <w:jc w:val="both"/>
      </w:pPr>
      <w:r>
        <w:t xml:space="preserve">k = SUM </w:t>
      </w:r>
      <w:proofErr w:type="spellStart"/>
      <w:r>
        <w:t>Di</w:t>
      </w:r>
      <w:proofErr w:type="spellEnd"/>
      <w:r>
        <w:t xml:space="preserve"> / m, где:</w:t>
      </w:r>
    </w:p>
    <w:p w:rsidR="00045EFA" w:rsidRDefault="00045EFA">
      <w:pPr>
        <w:pStyle w:val="ConsPlusNormal"/>
        <w:jc w:val="both"/>
      </w:pPr>
    </w:p>
    <w:p w:rsidR="00045EFA" w:rsidRDefault="00045EFA">
      <w:pPr>
        <w:pStyle w:val="ConsPlusNormal"/>
        <w:ind w:firstLine="540"/>
        <w:jc w:val="both"/>
      </w:pPr>
      <w:r>
        <w:t xml:space="preserve">SUM </w:t>
      </w:r>
      <w:proofErr w:type="spellStart"/>
      <w:r>
        <w:t>Di</w:t>
      </w:r>
      <w:proofErr w:type="spellEnd"/>
      <w:r>
        <w:t xml:space="preserve"> - сумма значений индексов, отражающих уровень </w:t>
      </w:r>
      <w:proofErr w:type="spellStart"/>
      <w:r>
        <w:t>недостижения</w:t>
      </w:r>
      <w:proofErr w:type="spellEnd"/>
      <w:r>
        <w:t xml:space="preserve"> i-результатов.</w:t>
      </w:r>
    </w:p>
    <w:p w:rsidR="00045EFA" w:rsidRDefault="00045EFA">
      <w:pPr>
        <w:pStyle w:val="ConsPlusNormal"/>
        <w:spacing w:before="220"/>
        <w:ind w:firstLine="540"/>
        <w:jc w:val="both"/>
      </w:pPr>
      <w:r>
        <w:t xml:space="preserve">При расчете коэффициента возврата гранта используются только положительные значения индекса, отражающего уровень </w:t>
      </w:r>
      <w:proofErr w:type="spellStart"/>
      <w:r>
        <w:t>недостижения</w:t>
      </w:r>
      <w:proofErr w:type="spellEnd"/>
      <w:r>
        <w:t xml:space="preserve"> i-результата.</w:t>
      </w:r>
    </w:p>
    <w:p w:rsidR="00045EFA" w:rsidRDefault="00045EFA">
      <w:pPr>
        <w:pStyle w:val="ConsPlusNormal"/>
        <w:jc w:val="both"/>
      </w:pPr>
    </w:p>
    <w:p w:rsidR="00045EFA" w:rsidRDefault="00045EFA">
      <w:pPr>
        <w:pStyle w:val="ConsPlusNormal"/>
        <w:ind w:firstLine="540"/>
        <w:jc w:val="both"/>
      </w:pPr>
      <w:proofErr w:type="spellStart"/>
      <w:r>
        <w:t>Di</w:t>
      </w:r>
      <w:proofErr w:type="spellEnd"/>
      <w:r>
        <w:t xml:space="preserve"> = 1 - </w:t>
      </w:r>
      <w:proofErr w:type="spellStart"/>
      <w:r>
        <w:t>Ti</w:t>
      </w:r>
      <w:proofErr w:type="spellEnd"/>
      <w:r>
        <w:t xml:space="preserve"> / </w:t>
      </w:r>
      <w:proofErr w:type="spellStart"/>
      <w:r>
        <w:t>Si</w:t>
      </w:r>
      <w:proofErr w:type="spellEnd"/>
      <w:r>
        <w:t>, где:</w:t>
      </w:r>
    </w:p>
    <w:p w:rsidR="00045EFA" w:rsidRDefault="00045EFA">
      <w:pPr>
        <w:pStyle w:val="ConsPlusNormal"/>
        <w:jc w:val="both"/>
      </w:pPr>
    </w:p>
    <w:p w:rsidR="00045EFA" w:rsidRDefault="00045EFA">
      <w:pPr>
        <w:pStyle w:val="ConsPlusNormal"/>
        <w:ind w:firstLine="540"/>
        <w:jc w:val="both"/>
      </w:pPr>
      <w:proofErr w:type="spellStart"/>
      <w:r>
        <w:t>Di</w:t>
      </w:r>
      <w:proofErr w:type="spellEnd"/>
      <w:r>
        <w:t xml:space="preserve"> - индекс, отражающий уровень </w:t>
      </w:r>
      <w:proofErr w:type="spellStart"/>
      <w:r>
        <w:t>недостижения</w:t>
      </w:r>
      <w:proofErr w:type="spellEnd"/>
      <w:r>
        <w:t xml:space="preserve"> i-</w:t>
      </w:r>
      <w:proofErr w:type="spellStart"/>
      <w:r>
        <w:t>го</w:t>
      </w:r>
      <w:proofErr w:type="spellEnd"/>
      <w:r>
        <w:t xml:space="preserve"> результата;</w:t>
      </w:r>
    </w:p>
    <w:p w:rsidR="00045EFA" w:rsidRDefault="00045EFA">
      <w:pPr>
        <w:pStyle w:val="ConsPlusNormal"/>
        <w:spacing w:before="220"/>
        <w:ind w:firstLine="540"/>
        <w:jc w:val="both"/>
      </w:pPr>
      <w:proofErr w:type="spellStart"/>
      <w:r>
        <w:t>Si</w:t>
      </w:r>
      <w:proofErr w:type="spellEnd"/>
      <w:r>
        <w:t xml:space="preserve"> - значение результата, установленного договором о предоставлении гранта;</w:t>
      </w:r>
    </w:p>
    <w:p w:rsidR="00045EFA" w:rsidRDefault="00045EFA">
      <w:pPr>
        <w:pStyle w:val="ConsPlusNormal"/>
        <w:spacing w:before="220"/>
        <w:ind w:firstLine="540"/>
        <w:jc w:val="both"/>
      </w:pPr>
      <w:proofErr w:type="spellStart"/>
      <w:r>
        <w:t>Ti</w:t>
      </w:r>
      <w:proofErr w:type="spellEnd"/>
      <w:r>
        <w:t xml:space="preserve"> - фактическое значение результата.</w:t>
      </w: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right"/>
        <w:outlineLvl w:val="1"/>
      </w:pPr>
      <w:r>
        <w:t>Приложение N 1</w:t>
      </w:r>
    </w:p>
    <w:p w:rsidR="00045EFA" w:rsidRDefault="00045EFA">
      <w:pPr>
        <w:pStyle w:val="ConsPlusNormal"/>
        <w:jc w:val="right"/>
      </w:pPr>
      <w:r>
        <w:t>к Положению о порядке</w:t>
      </w:r>
    </w:p>
    <w:p w:rsidR="00045EFA" w:rsidRDefault="00045EFA">
      <w:pPr>
        <w:pStyle w:val="ConsPlusNormal"/>
        <w:jc w:val="right"/>
      </w:pPr>
      <w:r>
        <w:t>предоставления грантов на реализацию</w:t>
      </w:r>
    </w:p>
    <w:p w:rsidR="00045EFA" w:rsidRDefault="00045EFA">
      <w:pPr>
        <w:pStyle w:val="ConsPlusNormal"/>
        <w:jc w:val="right"/>
      </w:pPr>
      <w:r>
        <w:t>проектов создания и (или) развития</w:t>
      </w:r>
    </w:p>
    <w:p w:rsidR="00045EFA" w:rsidRDefault="00045EFA">
      <w:pPr>
        <w:pStyle w:val="ConsPlusNormal"/>
        <w:jc w:val="right"/>
      </w:pPr>
      <w:r>
        <w:t>крестьянских (фермерских) хозяйств</w:t>
      </w:r>
    </w:p>
    <w:p w:rsidR="00045EFA" w:rsidRDefault="00045EFA">
      <w:pPr>
        <w:pStyle w:val="ConsPlusNormal"/>
        <w:jc w:val="both"/>
      </w:pPr>
    </w:p>
    <w:p w:rsidR="00045EFA" w:rsidRDefault="00045EFA">
      <w:pPr>
        <w:pStyle w:val="ConsPlusTitle"/>
        <w:jc w:val="center"/>
      </w:pPr>
      <w:bookmarkStart w:id="66" w:name="P622"/>
      <w:bookmarkEnd w:id="66"/>
      <w:r>
        <w:t>ПЕРЕЧЕНЬ</w:t>
      </w:r>
    </w:p>
    <w:p w:rsidR="00045EFA" w:rsidRDefault="00045EFA">
      <w:pPr>
        <w:pStyle w:val="ConsPlusTitle"/>
        <w:jc w:val="center"/>
      </w:pPr>
      <w:r>
        <w:t>СЕЛЬСКИХ НАСЕЛЕННЫХ ПУНКТОВ, ВХОДЯЩИХ В СОСТАВ ГОРОДСКИХ</w:t>
      </w:r>
    </w:p>
    <w:p w:rsidR="00045EFA" w:rsidRDefault="00045EFA">
      <w:pPr>
        <w:pStyle w:val="ConsPlusTitle"/>
        <w:jc w:val="center"/>
      </w:pPr>
      <w:r>
        <w:t>ОКРУГОВ И ГОРОДСКИХ ПОСЕЛЕНИЙ, НА ТЕРРИТОРИИ КОТОРЫХ</w:t>
      </w:r>
    </w:p>
    <w:p w:rsidR="00045EFA" w:rsidRDefault="00045EFA">
      <w:pPr>
        <w:pStyle w:val="ConsPlusTitle"/>
        <w:jc w:val="center"/>
      </w:pPr>
      <w:r>
        <w:lastRenderedPageBreak/>
        <w:t>ПРЕОБЛАДАЕТ ДЕЯТЕЛЬНОСТЬ, СВЯЗАННАЯ С ПРОИЗВОДСТВОМ</w:t>
      </w:r>
    </w:p>
    <w:p w:rsidR="00045EFA" w:rsidRDefault="00045EFA">
      <w:pPr>
        <w:pStyle w:val="ConsPlusTitle"/>
        <w:jc w:val="center"/>
      </w:pPr>
      <w:r>
        <w:t>И ПЕРЕРАБОТКОЙ СЕЛЬСКОХОЗЯЙСТВЕННОЙ ПРОДУКЦИИ</w:t>
      </w:r>
    </w:p>
    <w:p w:rsidR="00045EFA" w:rsidRDefault="00045EFA">
      <w:pPr>
        <w:pStyle w:val="ConsPlusNormal"/>
        <w:jc w:val="both"/>
      </w:pPr>
    </w:p>
    <w:p w:rsidR="00045EFA" w:rsidRDefault="00045EFA">
      <w:pPr>
        <w:pStyle w:val="ConsPlusTitle"/>
        <w:jc w:val="center"/>
        <w:outlineLvl w:val="2"/>
      </w:pPr>
      <w:proofErr w:type="spellStart"/>
      <w:r>
        <w:t>Заводоуковский</w:t>
      </w:r>
      <w:proofErr w:type="spellEnd"/>
      <w:r>
        <w:t xml:space="preserve"> городской округ</w:t>
      </w:r>
    </w:p>
    <w:p w:rsidR="00045EFA" w:rsidRDefault="00045EFA">
      <w:pPr>
        <w:pStyle w:val="ConsPlusNormal"/>
        <w:jc w:val="both"/>
      </w:pPr>
    </w:p>
    <w:p w:rsidR="00045EFA" w:rsidRDefault="00045EFA">
      <w:pPr>
        <w:pStyle w:val="ConsPlusNormal"/>
        <w:ind w:firstLine="540"/>
        <w:jc w:val="both"/>
      </w:pPr>
      <w:r>
        <w:t xml:space="preserve">1. с. </w:t>
      </w:r>
      <w:proofErr w:type="spellStart"/>
      <w:r>
        <w:t>Бигила</w:t>
      </w:r>
      <w:proofErr w:type="spellEnd"/>
    </w:p>
    <w:p w:rsidR="00045EFA" w:rsidRDefault="00045EFA">
      <w:pPr>
        <w:pStyle w:val="ConsPlusNormal"/>
        <w:spacing w:before="220"/>
        <w:ind w:firstLine="540"/>
        <w:jc w:val="both"/>
      </w:pPr>
      <w:r>
        <w:t>2. с. Боровинка</w:t>
      </w:r>
    </w:p>
    <w:p w:rsidR="00045EFA" w:rsidRDefault="00045EFA">
      <w:pPr>
        <w:pStyle w:val="ConsPlusNormal"/>
        <w:spacing w:before="220"/>
        <w:ind w:firstLine="540"/>
        <w:jc w:val="both"/>
      </w:pPr>
      <w:r>
        <w:t xml:space="preserve">3. с. </w:t>
      </w:r>
      <w:proofErr w:type="spellStart"/>
      <w:r>
        <w:t>Гилево</w:t>
      </w:r>
      <w:proofErr w:type="spellEnd"/>
    </w:p>
    <w:p w:rsidR="00045EFA" w:rsidRDefault="00045EFA">
      <w:pPr>
        <w:pStyle w:val="ConsPlusNormal"/>
        <w:spacing w:before="220"/>
        <w:ind w:firstLine="540"/>
        <w:jc w:val="both"/>
      </w:pPr>
      <w:r>
        <w:t xml:space="preserve">4. с. </w:t>
      </w:r>
      <w:proofErr w:type="spellStart"/>
      <w:r>
        <w:t>Горюново</w:t>
      </w:r>
      <w:proofErr w:type="spellEnd"/>
    </w:p>
    <w:p w:rsidR="00045EFA" w:rsidRDefault="00045EFA">
      <w:pPr>
        <w:pStyle w:val="ConsPlusNormal"/>
        <w:spacing w:before="220"/>
        <w:ind w:firstLine="540"/>
        <w:jc w:val="both"/>
      </w:pPr>
      <w:r>
        <w:t>5. д. Дронова</w:t>
      </w:r>
    </w:p>
    <w:p w:rsidR="00045EFA" w:rsidRDefault="00045EFA">
      <w:pPr>
        <w:pStyle w:val="ConsPlusNormal"/>
        <w:spacing w:before="220"/>
        <w:ind w:firstLine="540"/>
        <w:jc w:val="both"/>
      </w:pPr>
      <w:r>
        <w:t>6. п. Зерновой</w:t>
      </w:r>
    </w:p>
    <w:p w:rsidR="00045EFA" w:rsidRDefault="00045EFA">
      <w:pPr>
        <w:pStyle w:val="ConsPlusNormal"/>
        <w:spacing w:before="220"/>
        <w:ind w:firstLine="540"/>
        <w:jc w:val="both"/>
      </w:pPr>
      <w:r>
        <w:t>7. д. Каменка</w:t>
      </w:r>
    </w:p>
    <w:p w:rsidR="00045EFA" w:rsidRDefault="00045EFA">
      <w:pPr>
        <w:pStyle w:val="ConsPlusNormal"/>
        <w:spacing w:before="220"/>
        <w:ind w:firstLine="540"/>
        <w:jc w:val="both"/>
      </w:pPr>
      <w:r>
        <w:t>8. д. Карасье</w:t>
      </w:r>
    </w:p>
    <w:p w:rsidR="00045EFA" w:rsidRDefault="00045EFA">
      <w:pPr>
        <w:pStyle w:val="ConsPlusNormal"/>
        <w:spacing w:before="220"/>
        <w:ind w:firstLine="540"/>
        <w:jc w:val="both"/>
      </w:pPr>
      <w:r>
        <w:t xml:space="preserve">9. с. </w:t>
      </w:r>
      <w:proofErr w:type="spellStart"/>
      <w:r>
        <w:t>Колесниково</w:t>
      </w:r>
      <w:proofErr w:type="spellEnd"/>
    </w:p>
    <w:p w:rsidR="00045EFA" w:rsidRDefault="00045EFA">
      <w:pPr>
        <w:pStyle w:val="ConsPlusNormal"/>
        <w:spacing w:before="220"/>
        <w:ind w:firstLine="540"/>
        <w:jc w:val="both"/>
      </w:pPr>
      <w:r>
        <w:t>10. д. Комарова</w:t>
      </w:r>
    </w:p>
    <w:p w:rsidR="00045EFA" w:rsidRDefault="00045EFA">
      <w:pPr>
        <w:pStyle w:val="ConsPlusNormal"/>
        <w:spacing w:before="220"/>
        <w:ind w:firstLine="540"/>
        <w:jc w:val="both"/>
      </w:pPr>
      <w:r>
        <w:t>11. с. Комиссарово</w:t>
      </w:r>
    </w:p>
    <w:p w:rsidR="00045EFA" w:rsidRDefault="00045EFA">
      <w:pPr>
        <w:pStyle w:val="ConsPlusNormal"/>
        <w:spacing w:before="220"/>
        <w:ind w:firstLine="540"/>
        <w:jc w:val="both"/>
      </w:pPr>
      <w:r>
        <w:t>12. п. Комсомольский</w:t>
      </w:r>
    </w:p>
    <w:p w:rsidR="00045EFA" w:rsidRDefault="00045EFA">
      <w:pPr>
        <w:pStyle w:val="ConsPlusNormal"/>
        <w:spacing w:before="220"/>
        <w:ind w:firstLine="540"/>
        <w:jc w:val="both"/>
      </w:pPr>
      <w:r>
        <w:t>13. д. Кошелева</w:t>
      </w:r>
    </w:p>
    <w:p w:rsidR="00045EFA" w:rsidRDefault="00045EFA">
      <w:pPr>
        <w:pStyle w:val="ConsPlusNormal"/>
        <w:spacing w:before="220"/>
        <w:ind w:firstLine="540"/>
        <w:jc w:val="both"/>
      </w:pPr>
      <w:r>
        <w:t>14. д. Красная</w:t>
      </w:r>
    </w:p>
    <w:p w:rsidR="00045EFA" w:rsidRDefault="00045EFA">
      <w:pPr>
        <w:pStyle w:val="ConsPlusNormal"/>
        <w:spacing w:before="220"/>
        <w:ind w:firstLine="540"/>
        <w:jc w:val="both"/>
      </w:pPr>
      <w:r>
        <w:t xml:space="preserve">15. п. </w:t>
      </w:r>
      <w:proofErr w:type="spellStart"/>
      <w:r>
        <w:t>Криволукский</w:t>
      </w:r>
      <w:proofErr w:type="spellEnd"/>
    </w:p>
    <w:p w:rsidR="00045EFA" w:rsidRDefault="00045EFA">
      <w:pPr>
        <w:pStyle w:val="ConsPlusNormal"/>
        <w:spacing w:before="220"/>
        <w:ind w:firstLine="540"/>
        <w:jc w:val="both"/>
      </w:pPr>
      <w:r>
        <w:t>16. п. Лебедевка</w:t>
      </w:r>
    </w:p>
    <w:p w:rsidR="00045EFA" w:rsidRDefault="00045EFA">
      <w:pPr>
        <w:pStyle w:val="ConsPlusNormal"/>
        <w:spacing w:before="220"/>
        <w:ind w:firstLine="540"/>
        <w:jc w:val="both"/>
      </w:pPr>
      <w:r>
        <w:t>17. п. Лесной</w:t>
      </w:r>
    </w:p>
    <w:p w:rsidR="00045EFA" w:rsidRDefault="00045EFA">
      <w:pPr>
        <w:pStyle w:val="ConsPlusNormal"/>
        <w:spacing w:before="220"/>
        <w:ind w:firstLine="540"/>
        <w:jc w:val="both"/>
      </w:pPr>
      <w:r>
        <w:t xml:space="preserve">18. с. </w:t>
      </w:r>
      <w:proofErr w:type="spellStart"/>
      <w:r>
        <w:t>Марково</w:t>
      </w:r>
      <w:proofErr w:type="spellEnd"/>
    </w:p>
    <w:p w:rsidR="00045EFA" w:rsidRDefault="00045EFA">
      <w:pPr>
        <w:pStyle w:val="ConsPlusNormal"/>
        <w:spacing w:before="220"/>
        <w:ind w:firstLine="540"/>
        <w:jc w:val="both"/>
      </w:pPr>
      <w:r>
        <w:t>19. п. Мичуринский</w:t>
      </w:r>
    </w:p>
    <w:p w:rsidR="00045EFA" w:rsidRDefault="00045EFA">
      <w:pPr>
        <w:pStyle w:val="ConsPlusNormal"/>
        <w:spacing w:before="220"/>
        <w:ind w:firstLine="540"/>
        <w:jc w:val="both"/>
      </w:pPr>
      <w:r>
        <w:t>20. с. Новая Заимка</w:t>
      </w:r>
    </w:p>
    <w:p w:rsidR="00045EFA" w:rsidRDefault="00045EFA">
      <w:pPr>
        <w:pStyle w:val="ConsPlusNormal"/>
        <w:spacing w:before="220"/>
        <w:ind w:firstLine="540"/>
        <w:jc w:val="both"/>
      </w:pPr>
      <w:r>
        <w:t xml:space="preserve">21. д. </w:t>
      </w:r>
      <w:proofErr w:type="spellStart"/>
      <w:r>
        <w:t>Новозаимская</w:t>
      </w:r>
      <w:proofErr w:type="spellEnd"/>
    </w:p>
    <w:p w:rsidR="00045EFA" w:rsidRDefault="00045EFA">
      <w:pPr>
        <w:pStyle w:val="ConsPlusNormal"/>
        <w:spacing w:before="220"/>
        <w:ind w:firstLine="540"/>
        <w:jc w:val="both"/>
      </w:pPr>
      <w:r>
        <w:t xml:space="preserve">22. с. </w:t>
      </w:r>
      <w:proofErr w:type="spellStart"/>
      <w:r>
        <w:t>Новолыбаево</w:t>
      </w:r>
      <w:proofErr w:type="spellEnd"/>
    </w:p>
    <w:p w:rsidR="00045EFA" w:rsidRDefault="00045EFA">
      <w:pPr>
        <w:pStyle w:val="ConsPlusNormal"/>
        <w:spacing w:before="220"/>
        <w:ind w:firstLine="540"/>
        <w:jc w:val="both"/>
      </w:pPr>
      <w:r>
        <w:t xml:space="preserve">23. д. </w:t>
      </w:r>
      <w:proofErr w:type="spellStart"/>
      <w:r>
        <w:t>Нижнеингал</w:t>
      </w:r>
      <w:proofErr w:type="spellEnd"/>
    </w:p>
    <w:p w:rsidR="00045EFA" w:rsidRDefault="00045EFA">
      <w:pPr>
        <w:pStyle w:val="ConsPlusNormal"/>
        <w:spacing w:before="220"/>
        <w:ind w:firstLine="540"/>
        <w:jc w:val="both"/>
      </w:pPr>
      <w:r>
        <w:t>24. п. Озерки</w:t>
      </w:r>
    </w:p>
    <w:p w:rsidR="00045EFA" w:rsidRDefault="00045EFA">
      <w:pPr>
        <w:pStyle w:val="ConsPlusNormal"/>
        <w:spacing w:before="220"/>
        <w:ind w:firstLine="540"/>
        <w:jc w:val="both"/>
      </w:pPr>
      <w:r>
        <w:t>25. с. Падун</w:t>
      </w:r>
    </w:p>
    <w:p w:rsidR="00045EFA" w:rsidRDefault="00045EFA">
      <w:pPr>
        <w:pStyle w:val="ConsPlusNormal"/>
        <w:spacing w:before="220"/>
        <w:ind w:firstLine="540"/>
        <w:jc w:val="both"/>
      </w:pPr>
      <w:r>
        <w:t xml:space="preserve">26. с. </w:t>
      </w:r>
      <w:proofErr w:type="spellStart"/>
      <w:r>
        <w:t>Першино</w:t>
      </w:r>
      <w:proofErr w:type="spellEnd"/>
    </w:p>
    <w:p w:rsidR="00045EFA" w:rsidRDefault="00045EFA">
      <w:pPr>
        <w:pStyle w:val="ConsPlusNormal"/>
        <w:spacing w:before="220"/>
        <w:ind w:firstLine="540"/>
        <w:jc w:val="both"/>
      </w:pPr>
      <w:r>
        <w:t xml:space="preserve">27. д. </w:t>
      </w:r>
      <w:proofErr w:type="spellStart"/>
      <w:r>
        <w:t>Плюхина</w:t>
      </w:r>
      <w:proofErr w:type="spellEnd"/>
    </w:p>
    <w:p w:rsidR="00045EFA" w:rsidRDefault="00045EFA">
      <w:pPr>
        <w:pStyle w:val="ConsPlusNormal"/>
        <w:spacing w:before="220"/>
        <w:ind w:firstLine="540"/>
        <w:jc w:val="both"/>
      </w:pPr>
      <w:r>
        <w:lastRenderedPageBreak/>
        <w:t>28. д. Покровка</w:t>
      </w:r>
    </w:p>
    <w:p w:rsidR="00045EFA" w:rsidRDefault="00045EFA">
      <w:pPr>
        <w:pStyle w:val="ConsPlusNormal"/>
        <w:spacing w:before="220"/>
        <w:ind w:firstLine="540"/>
        <w:jc w:val="both"/>
      </w:pPr>
      <w:r>
        <w:t>29. д. Пономарева</w:t>
      </w:r>
    </w:p>
    <w:p w:rsidR="00045EFA" w:rsidRDefault="00045EFA">
      <w:pPr>
        <w:pStyle w:val="ConsPlusNormal"/>
        <w:spacing w:before="220"/>
        <w:ind w:firstLine="540"/>
        <w:jc w:val="both"/>
      </w:pPr>
      <w:r>
        <w:t>30. п. Речной</w:t>
      </w:r>
    </w:p>
    <w:p w:rsidR="00045EFA" w:rsidRDefault="00045EFA">
      <w:pPr>
        <w:pStyle w:val="ConsPlusNormal"/>
        <w:spacing w:before="220"/>
        <w:ind w:firstLine="540"/>
        <w:jc w:val="both"/>
      </w:pPr>
      <w:r>
        <w:t xml:space="preserve">31. с. </w:t>
      </w:r>
      <w:proofErr w:type="spellStart"/>
      <w:r>
        <w:t>Сединкино</w:t>
      </w:r>
      <w:proofErr w:type="spellEnd"/>
    </w:p>
    <w:p w:rsidR="00045EFA" w:rsidRDefault="00045EFA">
      <w:pPr>
        <w:pStyle w:val="ConsPlusNormal"/>
        <w:spacing w:before="220"/>
        <w:ind w:firstLine="540"/>
        <w:jc w:val="both"/>
      </w:pPr>
      <w:r>
        <w:t>32. с. Семеново</w:t>
      </w:r>
    </w:p>
    <w:p w:rsidR="00045EFA" w:rsidRDefault="00045EFA">
      <w:pPr>
        <w:pStyle w:val="ConsPlusNormal"/>
        <w:spacing w:before="220"/>
        <w:ind w:firstLine="540"/>
        <w:jc w:val="both"/>
      </w:pPr>
      <w:r>
        <w:t>33. с. Сосновка</w:t>
      </w:r>
    </w:p>
    <w:p w:rsidR="00045EFA" w:rsidRDefault="00045EFA">
      <w:pPr>
        <w:pStyle w:val="ConsPlusNormal"/>
        <w:spacing w:before="220"/>
        <w:ind w:firstLine="540"/>
        <w:jc w:val="both"/>
      </w:pPr>
      <w:r>
        <w:t xml:space="preserve">34. </w:t>
      </w:r>
      <w:proofErr w:type="gramStart"/>
      <w:r>
        <w:t>с</w:t>
      </w:r>
      <w:proofErr w:type="gramEnd"/>
      <w:r>
        <w:t>. Старая Заимка</w:t>
      </w:r>
    </w:p>
    <w:p w:rsidR="00045EFA" w:rsidRDefault="00045EFA">
      <w:pPr>
        <w:pStyle w:val="ConsPlusNormal"/>
        <w:spacing w:before="220"/>
        <w:ind w:firstLine="540"/>
        <w:jc w:val="both"/>
      </w:pPr>
      <w:r>
        <w:t>35. п. Степной</w:t>
      </w:r>
    </w:p>
    <w:p w:rsidR="00045EFA" w:rsidRDefault="00045EFA">
      <w:pPr>
        <w:pStyle w:val="ConsPlusNormal"/>
        <w:spacing w:before="220"/>
        <w:ind w:firstLine="540"/>
        <w:jc w:val="both"/>
      </w:pPr>
      <w:r>
        <w:t xml:space="preserve">36. с. </w:t>
      </w:r>
      <w:proofErr w:type="spellStart"/>
      <w:r>
        <w:t>Сунгурово</w:t>
      </w:r>
      <w:proofErr w:type="spellEnd"/>
    </w:p>
    <w:p w:rsidR="00045EFA" w:rsidRDefault="00045EFA">
      <w:pPr>
        <w:pStyle w:val="ConsPlusNormal"/>
        <w:spacing w:before="220"/>
        <w:ind w:firstLine="540"/>
        <w:jc w:val="both"/>
      </w:pPr>
      <w:r>
        <w:t xml:space="preserve">37. с. </w:t>
      </w:r>
      <w:proofErr w:type="spellStart"/>
      <w:r>
        <w:t>Тумашово</w:t>
      </w:r>
      <w:proofErr w:type="spellEnd"/>
    </w:p>
    <w:p w:rsidR="00045EFA" w:rsidRDefault="00045EFA">
      <w:pPr>
        <w:pStyle w:val="ConsPlusNormal"/>
        <w:spacing w:before="220"/>
        <w:ind w:firstLine="540"/>
        <w:jc w:val="both"/>
      </w:pPr>
      <w:r>
        <w:t xml:space="preserve">38. п. </w:t>
      </w:r>
      <w:proofErr w:type="spellStart"/>
      <w:r>
        <w:t>Тумашовский</w:t>
      </w:r>
      <w:proofErr w:type="spellEnd"/>
    </w:p>
    <w:p w:rsidR="00045EFA" w:rsidRDefault="00045EFA">
      <w:pPr>
        <w:pStyle w:val="ConsPlusNormal"/>
        <w:spacing w:before="220"/>
        <w:ind w:firstLine="540"/>
        <w:jc w:val="both"/>
      </w:pPr>
      <w:r>
        <w:t xml:space="preserve">39. п. </w:t>
      </w:r>
      <w:proofErr w:type="spellStart"/>
      <w:r>
        <w:t>Уково</w:t>
      </w:r>
      <w:proofErr w:type="spellEnd"/>
    </w:p>
    <w:p w:rsidR="00045EFA" w:rsidRDefault="00045EFA">
      <w:pPr>
        <w:pStyle w:val="ConsPlusNormal"/>
        <w:spacing w:before="220"/>
        <w:ind w:firstLine="540"/>
        <w:jc w:val="both"/>
      </w:pPr>
      <w:r>
        <w:t>40. п. Урожайный</w:t>
      </w:r>
    </w:p>
    <w:p w:rsidR="00045EFA" w:rsidRDefault="00045EFA">
      <w:pPr>
        <w:pStyle w:val="ConsPlusNormal"/>
        <w:spacing w:before="220"/>
        <w:ind w:firstLine="540"/>
        <w:jc w:val="both"/>
      </w:pPr>
      <w:r>
        <w:t>41. п. Участок 24 км</w:t>
      </w:r>
    </w:p>
    <w:p w:rsidR="00045EFA" w:rsidRDefault="00045EFA">
      <w:pPr>
        <w:pStyle w:val="ConsPlusNormal"/>
        <w:spacing w:before="220"/>
        <w:ind w:firstLine="540"/>
        <w:jc w:val="both"/>
      </w:pPr>
      <w:r>
        <w:t>42. п. Центральный</w:t>
      </w:r>
    </w:p>
    <w:p w:rsidR="00045EFA" w:rsidRDefault="00045EFA">
      <w:pPr>
        <w:pStyle w:val="ConsPlusNormal"/>
        <w:spacing w:before="220"/>
        <w:ind w:firstLine="540"/>
        <w:jc w:val="both"/>
      </w:pPr>
      <w:r>
        <w:t>43. с. Шестаково</w:t>
      </w:r>
    </w:p>
    <w:p w:rsidR="00045EFA" w:rsidRDefault="00045EFA">
      <w:pPr>
        <w:pStyle w:val="ConsPlusNormal"/>
        <w:spacing w:before="220"/>
        <w:ind w:firstLine="540"/>
        <w:jc w:val="both"/>
      </w:pPr>
      <w:r>
        <w:t xml:space="preserve">44. с. </w:t>
      </w:r>
      <w:proofErr w:type="spellStart"/>
      <w:r>
        <w:t>Шиликуль</w:t>
      </w:r>
      <w:proofErr w:type="spellEnd"/>
    </w:p>
    <w:p w:rsidR="00045EFA" w:rsidRDefault="00045EFA">
      <w:pPr>
        <w:pStyle w:val="ConsPlusNormal"/>
        <w:spacing w:before="220"/>
        <w:ind w:firstLine="540"/>
        <w:jc w:val="both"/>
      </w:pPr>
      <w:r>
        <w:t>45. д. Щучье</w:t>
      </w:r>
    </w:p>
    <w:p w:rsidR="00045EFA" w:rsidRDefault="00045EFA">
      <w:pPr>
        <w:pStyle w:val="ConsPlusNormal"/>
        <w:spacing w:before="220"/>
        <w:ind w:firstLine="540"/>
        <w:jc w:val="both"/>
      </w:pPr>
      <w:r>
        <w:t>46. с. Яковлево</w:t>
      </w:r>
    </w:p>
    <w:p w:rsidR="00045EFA" w:rsidRDefault="00045EFA">
      <w:pPr>
        <w:pStyle w:val="ConsPlusNormal"/>
        <w:jc w:val="both"/>
      </w:pPr>
    </w:p>
    <w:p w:rsidR="00045EFA" w:rsidRDefault="00045EFA">
      <w:pPr>
        <w:pStyle w:val="ConsPlusTitle"/>
        <w:jc w:val="center"/>
        <w:outlineLvl w:val="2"/>
      </w:pPr>
      <w:proofErr w:type="spellStart"/>
      <w:r>
        <w:t>Голышмановский</w:t>
      </w:r>
      <w:proofErr w:type="spellEnd"/>
      <w:r>
        <w:t xml:space="preserve"> городской округ</w:t>
      </w:r>
    </w:p>
    <w:p w:rsidR="00045EFA" w:rsidRDefault="00045EFA">
      <w:pPr>
        <w:pStyle w:val="ConsPlusNormal"/>
        <w:jc w:val="both"/>
      </w:pPr>
    </w:p>
    <w:p w:rsidR="00045EFA" w:rsidRDefault="00045EFA">
      <w:pPr>
        <w:pStyle w:val="ConsPlusNormal"/>
        <w:ind w:firstLine="540"/>
        <w:jc w:val="both"/>
      </w:pPr>
      <w:r>
        <w:t xml:space="preserve">1. </w:t>
      </w:r>
      <w:proofErr w:type="spellStart"/>
      <w:r>
        <w:t>р.п</w:t>
      </w:r>
      <w:proofErr w:type="spellEnd"/>
      <w:r>
        <w:t>. Голышманово</w:t>
      </w:r>
    </w:p>
    <w:p w:rsidR="00045EFA" w:rsidRDefault="00045EFA">
      <w:pPr>
        <w:pStyle w:val="ConsPlusNormal"/>
        <w:spacing w:before="220"/>
        <w:ind w:firstLine="540"/>
        <w:jc w:val="both"/>
      </w:pPr>
      <w:r>
        <w:t>2. д. Алексеевка</w:t>
      </w:r>
    </w:p>
    <w:p w:rsidR="00045EFA" w:rsidRDefault="00045EFA">
      <w:pPr>
        <w:pStyle w:val="ConsPlusNormal"/>
        <w:spacing w:before="220"/>
        <w:ind w:firstLine="540"/>
        <w:jc w:val="both"/>
      </w:pPr>
      <w:r>
        <w:t xml:space="preserve">3. д. </w:t>
      </w:r>
      <w:proofErr w:type="spellStart"/>
      <w:r>
        <w:t>Басаргина</w:t>
      </w:r>
      <w:proofErr w:type="spellEnd"/>
    </w:p>
    <w:p w:rsidR="00045EFA" w:rsidRDefault="00045EFA">
      <w:pPr>
        <w:pStyle w:val="ConsPlusNormal"/>
        <w:spacing w:before="220"/>
        <w:ind w:firstLine="540"/>
        <w:jc w:val="both"/>
      </w:pPr>
      <w:r>
        <w:t xml:space="preserve">4. с. </w:t>
      </w:r>
      <w:proofErr w:type="spellStart"/>
      <w:r>
        <w:t>Бескозобово</w:t>
      </w:r>
      <w:proofErr w:type="spellEnd"/>
    </w:p>
    <w:p w:rsidR="00045EFA" w:rsidRDefault="00045EFA">
      <w:pPr>
        <w:pStyle w:val="ConsPlusNormal"/>
        <w:spacing w:before="220"/>
        <w:ind w:firstLine="540"/>
        <w:jc w:val="both"/>
      </w:pPr>
      <w:r>
        <w:t>5. д. Большие Чирки</w:t>
      </w:r>
    </w:p>
    <w:p w:rsidR="00045EFA" w:rsidRDefault="00045EFA">
      <w:pPr>
        <w:pStyle w:val="ConsPlusNormal"/>
        <w:spacing w:before="220"/>
        <w:ind w:firstLine="540"/>
        <w:jc w:val="both"/>
      </w:pPr>
      <w:r>
        <w:t>6. д. Боровлянка</w:t>
      </w:r>
    </w:p>
    <w:p w:rsidR="00045EFA" w:rsidRDefault="00045EFA">
      <w:pPr>
        <w:pStyle w:val="ConsPlusNormal"/>
        <w:spacing w:before="220"/>
        <w:ind w:firstLine="540"/>
        <w:jc w:val="both"/>
      </w:pPr>
      <w:r>
        <w:t xml:space="preserve">7. д. </w:t>
      </w:r>
      <w:proofErr w:type="spellStart"/>
      <w:r>
        <w:t>Брованова</w:t>
      </w:r>
      <w:proofErr w:type="spellEnd"/>
    </w:p>
    <w:p w:rsidR="00045EFA" w:rsidRDefault="00045EFA">
      <w:pPr>
        <w:pStyle w:val="ConsPlusNormal"/>
        <w:spacing w:before="220"/>
        <w:ind w:firstLine="540"/>
        <w:jc w:val="both"/>
      </w:pPr>
      <w:r>
        <w:t>8. д. Быстрая</w:t>
      </w:r>
    </w:p>
    <w:p w:rsidR="00045EFA" w:rsidRDefault="00045EFA">
      <w:pPr>
        <w:pStyle w:val="ConsPlusNormal"/>
        <w:spacing w:before="220"/>
        <w:ind w:firstLine="540"/>
        <w:jc w:val="both"/>
      </w:pPr>
      <w:r>
        <w:t xml:space="preserve">9. д. </w:t>
      </w:r>
      <w:proofErr w:type="spellStart"/>
      <w:r>
        <w:t>Винокурова</w:t>
      </w:r>
      <w:proofErr w:type="spellEnd"/>
    </w:p>
    <w:p w:rsidR="00045EFA" w:rsidRDefault="00045EFA">
      <w:pPr>
        <w:pStyle w:val="ConsPlusNormal"/>
        <w:spacing w:before="220"/>
        <w:ind w:firstLine="540"/>
        <w:jc w:val="both"/>
      </w:pPr>
      <w:r>
        <w:t xml:space="preserve">10. с. </w:t>
      </w:r>
      <w:proofErr w:type="spellStart"/>
      <w:r>
        <w:t>Гладилово</w:t>
      </w:r>
      <w:proofErr w:type="spellEnd"/>
    </w:p>
    <w:p w:rsidR="00045EFA" w:rsidRDefault="00045EFA">
      <w:pPr>
        <w:pStyle w:val="ConsPlusNormal"/>
        <w:spacing w:before="220"/>
        <w:ind w:firstLine="540"/>
        <w:jc w:val="both"/>
      </w:pPr>
      <w:r>
        <w:lastRenderedPageBreak/>
        <w:t>11. д. Глубокая</w:t>
      </w:r>
    </w:p>
    <w:p w:rsidR="00045EFA" w:rsidRDefault="00045EFA">
      <w:pPr>
        <w:pStyle w:val="ConsPlusNormal"/>
        <w:spacing w:before="220"/>
        <w:ind w:firstLine="540"/>
        <w:jc w:val="both"/>
      </w:pPr>
      <w:r>
        <w:t>12. с. Голышманово</w:t>
      </w:r>
    </w:p>
    <w:p w:rsidR="00045EFA" w:rsidRDefault="00045EFA">
      <w:pPr>
        <w:pStyle w:val="ConsPlusNormal"/>
        <w:spacing w:before="220"/>
        <w:ind w:firstLine="540"/>
        <w:jc w:val="both"/>
      </w:pPr>
      <w:r>
        <w:t>13. д. Горбунова</w:t>
      </w:r>
    </w:p>
    <w:p w:rsidR="00045EFA" w:rsidRDefault="00045EFA">
      <w:pPr>
        <w:pStyle w:val="ConsPlusNormal"/>
        <w:spacing w:before="220"/>
        <w:ind w:firstLine="540"/>
        <w:jc w:val="both"/>
      </w:pPr>
      <w:r>
        <w:t>14. д. Гришина</w:t>
      </w:r>
    </w:p>
    <w:p w:rsidR="00045EFA" w:rsidRDefault="00045EFA">
      <w:pPr>
        <w:pStyle w:val="ConsPlusNormal"/>
        <w:spacing w:before="220"/>
        <w:ind w:firstLine="540"/>
        <w:jc w:val="both"/>
      </w:pPr>
      <w:r>
        <w:t xml:space="preserve">15. д. </w:t>
      </w:r>
      <w:proofErr w:type="spellStart"/>
      <w:r>
        <w:t>Дербень</w:t>
      </w:r>
      <w:proofErr w:type="spellEnd"/>
    </w:p>
    <w:p w:rsidR="00045EFA" w:rsidRDefault="00045EFA">
      <w:pPr>
        <w:pStyle w:val="ConsPlusNormal"/>
        <w:spacing w:before="220"/>
        <w:ind w:firstLine="540"/>
        <w:jc w:val="both"/>
      </w:pPr>
      <w:r>
        <w:t xml:space="preserve">16. д. </w:t>
      </w:r>
      <w:proofErr w:type="spellStart"/>
      <w:r>
        <w:t>Дранкова</w:t>
      </w:r>
      <w:proofErr w:type="spellEnd"/>
    </w:p>
    <w:p w:rsidR="00045EFA" w:rsidRDefault="00045EFA">
      <w:pPr>
        <w:pStyle w:val="ConsPlusNormal"/>
        <w:spacing w:before="220"/>
        <w:ind w:firstLine="540"/>
        <w:jc w:val="both"/>
      </w:pPr>
      <w:r>
        <w:t>17. с. Евсино</w:t>
      </w:r>
    </w:p>
    <w:p w:rsidR="00045EFA" w:rsidRDefault="00045EFA">
      <w:pPr>
        <w:pStyle w:val="ConsPlusNormal"/>
        <w:spacing w:before="220"/>
        <w:ind w:firstLine="540"/>
        <w:jc w:val="both"/>
      </w:pPr>
      <w:r>
        <w:t>18. д. Земляная</w:t>
      </w:r>
    </w:p>
    <w:p w:rsidR="00045EFA" w:rsidRDefault="00045EFA">
      <w:pPr>
        <w:pStyle w:val="ConsPlusNormal"/>
        <w:spacing w:before="220"/>
        <w:ind w:firstLine="540"/>
        <w:jc w:val="both"/>
      </w:pPr>
      <w:r>
        <w:t xml:space="preserve">19. д. </w:t>
      </w:r>
      <w:proofErr w:type="spellStart"/>
      <w:r>
        <w:t>Кармацкая</w:t>
      </w:r>
      <w:proofErr w:type="spellEnd"/>
    </w:p>
    <w:p w:rsidR="00045EFA" w:rsidRDefault="00045EFA">
      <w:pPr>
        <w:pStyle w:val="ConsPlusNormal"/>
        <w:spacing w:before="220"/>
        <w:ind w:firstLine="540"/>
        <w:jc w:val="both"/>
      </w:pPr>
      <w:r>
        <w:t xml:space="preserve">20. д. </w:t>
      </w:r>
      <w:proofErr w:type="spellStart"/>
      <w:r>
        <w:t>Козловка</w:t>
      </w:r>
      <w:proofErr w:type="spellEnd"/>
    </w:p>
    <w:p w:rsidR="00045EFA" w:rsidRDefault="00045EFA">
      <w:pPr>
        <w:pStyle w:val="ConsPlusNormal"/>
        <w:spacing w:before="220"/>
        <w:ind w:firstLine="540"/>
        <w:jc w:val="both"/>
      </w:pPr>
      <w:r>
        <w:t>21. п. Комсомольский</w:t>
      </w:r>
    </w:p>
    <w:p w:rsidR="00045EFA" w:rsidRDefault="00045EFA">
      <w:pPr>
        <w:pStyle w:val="ConsPlusNormal"/>
        <w:spacing w:before="220"/>
        <w:ind w:firstLine="540"/>
        <w:jc w:val="both"/>
      </w:pPr>
      <w:r>
        <w:t xml:space="preserve">22. с. </w:t>
      </w:r>
      <w:proofErr w:type="spellStart"/>
      <w:r>
        <w:t>Королево</w:t>
      </w:r>
      <w:proofErr w:type="spellEnd"/>
    </w:p>
    <w:p w:rsidR="00045EFA" w:rsidRDefault="00045EFA">
      <w:pPr>
        <w:pStyle w:val="ConsPlusNormal"/>
        <w:spacing w:before="220"/>
        <w:ind w:firstLine="540"/>
        <w:jc w:val="both"/>
      </w:pPr>
      <w:r>
        <w:t xml:space="preserve">23. д. </w:t>
      </w:r>
      <w:proofErr w:type="spellStart"/>
      <w:r>
        <w:t>Крупинина</w:t>
      </w:r>
      <w:proofErr w:type="spellEnd"/>
    </w:p>
    <w:p w:rsidR="00045EFA" w:rsidRDefault="00045EFA">
      <w:pPr>
        <w:pStyle w:val="ConsPlusNormal"/>
        <w:spacing w:before="220"/>
        <w:ind w:firstLine="540"/>
        <w:jc w:val="both"/>
      </w:pPr>
      <w:r>
        <w:t>24. д. Кузнецова</w:t>
      </w:r>
    </w:p>
    <w:p w:rsidR="00045EFA" w:rsidRDefault="00045EFA">
      <w:pPr>
        <w:pStyle w:val="ConsPlusNormal"/>
        <w:spacing w:before="220"/>
        <w:ind w:firstLine="540"/>
        <w:jc w:val="both"/>
      </w:pPr>
      <w:r>
        <w:t xml:space="preserve">25. д. </w:t>
      </w:r>
      <w:proofErr w:type="spellStart"/>
      <w:r>
        <w:t>Кутырева</w:t>
      </w:r>
      <w:proofErr w:type="spellEnd"/>
    </w:p>
    <w:p w:rsidR="00045EFA" w:rsidRDefault="00045EFA">
      <w:pPr>
        <w:pStyle w:val="ConsPlusNormal"/>
        <w:spacing w:before="220"/>
        <w:ind w:firstLine="540"/>
        <w:jc w:val="both"/>
      </w:pPr>
      <w:r>
        <w:t xml:space="preserve">26. п. </w:t>
      </w:r>
      <w:proofErr w:type="spellStart"/>
      <w:r>
        <w:t>Ламенский</w:t>
      </w:r>
      <w:proofErr w:type="spellEnd"/>
    </w:p>
    <w:p w:rsidR="00045EFA" w:rsidRDefault="00045EFA">
      <w:pPr>
        <w:pStyle w:val="ConsPlusNormal"/>
        <w:spacing w:before="220"/>
        <w:ind w:firstLine="540"/>
        <w:jc w:val="both"/>
      </w:pPr>
      <w:r>
        <w:t xml:space="preserve">27. д. </w:t>
      </w:r>
      <w:proofErr w:type="spellStart"/>
      <w:r>
        <w:t>Лапушина</w:t>
      </w:r>
      <w:proofErr w:type="spellEnd"/>
    </w:p>
    <w:p w:rsidR="00045EFA" w:rsidRDefault="00045EFA">
      <w:pPr>
        <w:pStyle w:val="ConsPlusNormal"/>
        <w:spacing w:before="220"/>
        <w:ind w:firstLine="540"/>
        <w:jc w:val="both"/>
      </w:pPr>
      <w:r>
        <w:t>28. д. Малиновка</w:t>
      </w:r>
    </w:p>
    <w:p w:rsidR="00045EFA" w:rsidRDefault="00045EFA">
      <w:pPr>
        <w:pStyle w:val="ConsPlusNormal"/>
        <w:spacing w:before="220"/>
        <w:ind w:firstLine="540"/>
        <w:jc w:val="both"/>
      </w:pPr>
      <w:r>
        <w:t xml:space="preserve">29. д. </w:t>
      </w:r>
      <w:proofErr w:type="spellStart"/>
      <w:r>
        <w:t>Малоемецк</w:t>
      </w:r>
      <w:proofErr w:type="spellEnd"/>
    </w:p>
    <w:p w:rsidR="00045EFA" w:rsidRDefault="00045EFA">
      <w:pPr>
        <w:pStyle w:val="ConsPlusNormal"/>
        <w:spacing w:before="220"/>
        <w:ind w:firstLine="540"/>
        <w:jc w:val="both"/>
      </w:pPr>
      <w:r>
        <w:t>30. с. Малышенка</w:t>
      </w:r>
    </w:p>
    <w:p w:rsidR="00045EFA" w:rsidRDefault="00045EFA">
      <w:pPr>
        <w:pStyle w:val="ConsPlusNormal"/>
        <w:spacing w:before="220"/>
        <w:ind w:firstLine="540"/>
        <w:jc w:val="both"/>
      </w:pPr>
      <w:r>
        <w:t>31. с. Медведево</w:t>
      </w:r>
    </w:p>
    <w:p w:rsidR="00045EFA" w:rsidRDefault="00045EFA">
      <w:pPr>
        <w:pStyle w:val="ConsPlusNormal"/>
        <w:spacing w:before="220"/>
        <w:ind w:firstLine="540"/>
        <w:jc w:val="both"/>
      </w:pPr>
      <w:r>
        <w:t xml:space="preserve">32. д. </w:t>
      </w:r>
      <w:proofErr w:type="spellStart"/>
      <w:r>
        <w:t>Мелкозерова</w:t>
      </w:r>
      <w:proofErr w:type="spellEnd"/>
    </w:p>
    <w:p w:rsidR="00045EFA" w:rsidRDefault="00045EFA">
      <w:pPr>
        <w:pStyle w:val="ConsPlusNormal"/>
        <w:spacing w:before="220"/>
        <w:ind w:firstLine="540"/>
        <w:jc w:val="both"/>
      </w:pPr>
      <w:r>
        <w:t>33. д. Михайловка</w:t>
      </w:r>
    </w:p>
    <w:p w:rsidR="00045EFA" w:rsidRDefault="00045EFA">
      <w:pPr>
        <w:pStyle w:val="ConsPlusNormal"/>
        <w:spacing w:before="220"/>
        <w:ind w:firstLine="540"/>
        <w:jc w:val="both"/>
      </w:pPr>
      <w:r>
        <w:t>34. д. Мокрушина</w:t>
      </w:r>
    </w:p>
    <w:p w:rsidR="00045EFA" w:rsidRDefault="00045EFA">
      <w:pPr>
        <w:pStyle w:val="ConsPlusNormal"/>
        <w:spacing w:before="220"/>
        <w:ind w:firstLine="540"/>
        <w:jc w:val="both"/>
      </w:pPr>
      <w:r>
        <w:t>35. д. Никольск</w:t>
      </w:r>
    </w:p>
    <w:p w:rsidR="00045EFA" w:rsidRDefault="00045EFA">
      <w:pPr>
        <w:pStyle w:val="ConsPlusNormal"/>
        <w:spacing w:before="220"/>
        <w:ind w:firstLine="540"/>
        <w:jc w:val="both"/>
      </w:pPr>
      <w:r>
        <w:t>36. д. Новая Хмелевка</w:t>
      </w:r>
    </w:p>
    <w:p w:rsidR="00045EFA" w:rsidRDefault="00045EFA">
      <w:pPr>
        <w:pStyle w:val="ConsPlusNormal"/>
        <w:spacing w:before="220"/>
        <w:ind w:firstLine="540"/>
        <w:jc w:val="both"/>
      </w:pPr>
      <w:r>
        <w:t>37. д. Новоселки</w:t>
      </w:r>
    </w:p>
    <w:p w:rsidR="00045EFA" w:rsidRDefault="00045EFA">
      <w:pPr>
        <w:pStyle w:val="ConsPlusNormal"/>
        <w:spacing w:before="220"/>
        <w:ind w:firstLine="540"/>
        <w:jc w:val="both"/>
      </w:pPr>
      <w:r>
        <w:t>38. д. Одина</w:t>
      </w:r>
    </w:p>
    <w:p w:rsidR="00045EFA" w:rsidRDefault="00045EFA">
      <w:pPr>
        <w:pStyle w:val="ConsPlusNormal"/>
        <w:spacing w:before="220"/>
        <w:ind w:firstLine="540"/>
        <w:jc w:val="both"/>
      </w:pPr>
      <w:r>
        <w:t>39. д. Одина</w:t>
      </w:r>
    </w:p>
    <w:p w:rsidR="00045EFA" w:rsidRDefault="00045EFA">
      <w:pPr>
        <w:pStyle w:val="ConsPlusNormal"/>
        <w:spacing w:before="220"/>
        <w:ind w:firstLine="540"/>
        <w:jc w:val="both"/>
      </w:pPr>
      <w:r>
        <w:t>40. д. Оськина</w:t>
      </w:r>
    </w:p>
    <w:p w:rsidR="00045EFA" w:rsidRDefault="00045EFA">
      <w:pPr>
        <w:pStyle w:val="ConsPlusNormal"/>
        <w:spacing w:before="220"/>
        <w:ind w:firstLine="540"/>
        <w:jc w:val="both"/>
      </w:pPr>
      <w:r>
        <w:lastRenderedPageBreak/>
        <w:t>41. д. Плотина</w:t>
      </w:r>
    </w:p>
    <w:p w:rsidR="00045EFA" w:rsidRDefault="00045EFA">
      <w:pPr>
        <w:pStyle w:val="ConsPlusNormal"/>
        <w:spacing w:before="220"/>
        <w:ind w:firstLine="540"/>
        <w:jc w:val="both"/>
      </w:pPr>
      <w:r>
        <w:t xml:space="preserve">42. с. </w:t>
      </w:r>
      <w:proofErr w:type="spellStart"/>
      <w:r>
        <w:t>Ражево</w:t>
      </w:r>
      <w:proofErr w:type="spellEnd"/>
    </w:p>
    <w:p w:rsidR="00045EFA" w:rsidRDefault="00045EFA">
      <w:pPr>
        <w:pStyle w:val="ConsPlusNormal"/>
        <w:spacing w:before="220"/>
        <w:ind w:firstLine="540"/>
        <w:jc w:val="both"/>
      </w:pPr>
      <w:r>
        <w:t xml:space="preserve">43. д. </w:t>
      </w:r>
      <w:proofErr w:type="spellStart"/>
      <w:r>
        <w:t>Робчуки</w:t>
      </w:r>
      <w:proofErr w:type="spellEnd"/>
    </w:p>
    <w:p w:rsidR="00045EFA" w:rsidRDefault="00045EFA">
      <w:pPr>
        <w:pStyle w:val="ConsPlusNormal"/>
        <w:spacing w:before="220"/>
        <w:ind w:firstLine="540"/>
        <w:jc w:val="both"/>
      </w:pPr>
      <w:r>
        <w:t xml:space="preserve">44. д. </w:t>
      </w:r>
      <w:proofErr w:type="spellStart"/>
      <w:r>
        <w:t>Русакова</w:t>
      </w:r>
      <w:proofErr w:type="spellEnd"/>
    </w:p>
    <w:p w:rsidR="00045EFA" w:rsidRDefault="00045EFA">
      <w:pPr>
        <w:pStyle w:val="ConsPlusNormal"/>
        <w:spacing w:before="220"/>
        <w:ind w:firstLine="540"/>
        <w:jc w:val="both"/>
      </w:pPr>
      <w:r>
        <w:t>45. д. Садовщикова</w:t>
      </w:r>
    </w:p>
    <w:p w:rsidR="00045EFA" w:rsidRDefault="00045EFA">
      <w:pPr>
        <w:pStyle w:val="ConsPlusNormal"/>
        <w:spacing w:before="220"/>
        <w:ind w:firstLine="540"/>
        <w:jc w:val="both"/>
      </w:pPr>
      <w:r>
        <w:t>46. д. Свинина</w:t>
      </w:r>
    </w:p>
    <w:p w:rsidR="00045EFA" w:rsidRDefault="00045EFA">
      <w:pPr>
        <w:pStyle w:val="ConsPlusNormal"/>
        <w:spacing w:before="220"/>
        <w:ind w:firstLine="540"/>
        <w:jc w:val="both"/>
      </w:pPr>
      <w:r>
        <w:t>47. д. Свистуха</w:t>
      </w:r>
    </w:p>
    <w:p w:rsidR="00045EFA" w:rsidRDefault="00045EFA">
      <w:pPr>
        <w:pStyle w:val="ConsPlusNormal"/>
        <w:spacing w:before="220"/>
        <w:ind w:firstLine="540"/>
        <w:jc w:val="both"/>
      </w:pPr>
      <w:r>
        <w:t>48. д. Святославка</w:t>
      </w:r>
    </w:p>
    <w:p w:rsidR="00045EFA" w:rsidRDefault="00045EFA">
      <w:pPr>
        <w:pStyle w:val="ConsPlusNormal"/>
        <w:spacing w:before="220"/>
        <w:ind w:firstLine="540"/>
        <w:jc w:val="both"/>
      </w:pPr>
      <w:r>
        <w:t xml:space="preserve">49. д. </w:t>
      </w:r>
      <w:proofErr w:type="spellStart"/>
      <w:r>
        <w:t>Скарединка</w:t>
      </w:r>
      <w:proofErr w:type="spellEnd"/>
    </w:p>
    <w:p w:rsidR="00045EFA" w:rsidRDefault="00045EFA">
      <w:pPr>
        <w:pStyle w:val="ConsPlusNormal"/>
        <w:spacing w:before="220"/>
        <w:ind w:firstLine="540"/>
        <w:jc w:val="both"/>
      </w:pPr>
      <w:r>
        <w:t xml:space="preserve">50. д. </w:t>
      </w:r>
      <w:proofErr w:type="gramStart"/>
      <w:r>
        <w:t>Скаредная</w:t>
      </w:r>
      <w:proofErr w:type="gramEnd"/>
    </w:p>
    <w:p w:rsidR="00045EFA" w:rsidRDefault="00045EFA">
      <w:pPr>
        <w:pStyle w:val="ConsPlusNormal"/>
        <w:spacing w:before="220"/>
        <w:ind w:firstLine="540"/>
        <w:jc w:val="both"/>
      </w:pPr>
      <w:r>
        <w:t xml:space="preserve">51. д. </w:t>
      </w:r>
      <w:proofErr w:type="spellStart"/>
      <w:r>
        <w:t>Солодилова</w:t>
      </w:r>
      <w:proofErr w:type="spellEnd"/>
    </w:p>
    <w:p w:rsidR="00045EFA" w:rsidRDefault="00045EFA">
      <w:pPr>
        <w:pStyle w:val="ConsPlusNormal"/>
        <w:spacing w:before="220"/>
        <w:ind w:firstLine="540"/>
        <w:jc w:val="both"/>
      </w:pPr>
      <w:r>
        <w:t xml:space="preserve">52. </w:t>
      </w:r>
      <w:proofErr w:type="gramStart"/>
      <w:r>
        <w:t>с</w:t>
      </w:r>
      <w:proofErr w:type="gramEnd"/>
      <w:r>
        <w:t>. Средние Чирки</w:t>
      </w:r>
    </w:p>
    <w:p w:rsidR="00045EFA" w:rsidRDefault="00045EFA">
      <w:pPr>
        <w:pStyle w:val="ConsPlusNormal"/>
        <w:spacing w:before="220"/>
        <w:ind w:firstLine="540"/>
        <w:jc w:val="both"/>
      </w:pPr>
      <w:r>
        <w:t>53. д. Терехина</w:t>
      </w:r>
    </w:p>
    <w:p w:rsidR="00045EFA" w:rsidRDefault="00045EFA">
      <w:pPr>
        <w:pStyle w:val="ConsPlusNormal"/>
        <w:spacing w:before="220"/>
        <w:ind w:firstLine="540"/>
        <w:jc w:val="both"/>
      </w:pPr>
      <w:r>
        <w:t>54. д. Темная</w:t>
      </w:r>
    </w:p>
    <w:p w:rsidR="00045EFA" w:rsidRDefault="00045EFA">
      <w:pPr>
        <w:pStyle w:val="ConsPlusNormal"/>
        <w:spacing w:before="220"/>
        <w:ind w:firstLine="540"/>
        <w:jc w:val="both"/>
      </w:pPr>
      <w:r>
        <w:t xml:space="preserve">55. д. </w:t>
      </w:r>
      <w:proofErr w:type="spellStart"/>
      <w:r>
        <w:t>Турлаки</w:t>
      </w:r>
      <w:proofErr w:type="spellEnd"/>
    </w:p>
    <w:p w:rsidR="00045EFA" w:rsidRDefault="00045EFA">
      <w:pPr>
        <w:pStyle w:val="ConsPlusNormal"/>
        <w:spacing w:before="220"/>
        <w:ind w:firstLine="540"/>
        <w:jc w:val="both"/>
      </w:pPr>
      <w:r>
        <w:t>56. д. Успенка</w:t>
      </w:r>
    </w:p>
    <w:p w:rsidR="00045EFA" w:rsidRDefault="00045EFA">
      <w:pPr>
        <w:pStyle w:val="ConsPlusNormal"/>
        <w:spacing w:before="220"/>
        <w:ind w:firstLine="540"/>
        <w:jc w:val="both"/>
      </w:pPr>
      <w:r>
        <w:t xml:space="preserve">57. с. </w:t>
      </w:r>
      <w:proofErr w:type="spellStart"/>
      <w:r>
        <w:t>Усть-Ламенка</w:t>
      </w:r>
      <w:proofErr w:type="spellEnd"/>
    </w:p>
    <w:p w:rsidR="00045EFA" w:rsidRDefault="00045EFA">
      <w:pPr>
        <w:pStyle w:val="ConsPlusNormal"/>
        <w:spacing w:before="220"/>
        <w:ind w:firstLine="540"/>
        <w:jc w:val="both"/>
      </w:pPr>
      <w:r>
        <w:t xml:space="preserve">58. д. </w:t>
      </w:r>
      <w:proofErr w:type="spellStart"/>
      <w:r>
        <w:t>Усть</w:t>
      </w:r>
      <w:proofErr w:type="spellEnd"/>
      <w:r>
        <w:t>-Малые Чирки</w:t>
      </w:r>
    </w:p>
    <w:p w:rsidR="00045EFA" w:rsidRDefault="00045EFA">
      <w:pPr>
        <w:pStyle w:val="ConsPlusNormal"/>
        <w:spacing w:before="220"/>
        <w:ind w:firstLine="540"/>
        <w:jc w:val="both"/>
      </w:pPr>
      <w:r>
        <w:t>59. д. Хмелевка</w:t>
      </w:r>
    </w:p>
    <w:p w:rsidR="00045EFA" w:rsidRDefault="00045EFA">
      <w:pPr>
        <w:pStyle w:val="ConsPlusNormal"/>
        <w:spacing w:before="220"/>
        <w:ind w:firstLine="540"/>
        <w:jc w:val="both"/>
      </w:pPr>
      <w:r>
        <w:t>60. д. Черемшанка</w:t>
      </w:r>
    </w:p>
    <w:p w:rsidR="00045EFA" w:rsidRDefault="00045EFA">
      <w:pPr>
        <w:pStyle w:val="ConsPlusNormal"/>
        <w:spacing w:before="220"/>
        <w:ind w:firstLine="540"/>
        <w:jc w:val="both"/>
      </w:pPr>
      <w:r>
        <w:t xml:space="preserve">61. д. </w:t>
      </w:r>
      <w:proofErr w:type="spellStart"/>
      <w:r>
        <w:t>Шулындино</w:t>
      </w:r>
      <w:proofErr w:type="spellEnd"/>
      <w:r>
        <w:t>.</w:t>
      </w: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right"/>
        <w:outlineLvl w:val="1"/>
      </w:pPr>
      <w:r>
        <w:t>Приложение N 2</w:t>
      </w:r>
    </w:p>
    <w:p w:rsidR="00045EFA" w:rsidRDefault="00045EFA">
      <w:pPr>
        <w:pStyle w:val="ConsPlusNormal"/>
        <w:jc w:val="right"/>
      </w:pPr>
      <w:r>
        <w:t>к Положению о порядке</w:t>
      </w:r>
    </w:p>
    <w:p w:rsidR="00045EFA" w:rsidRDefault="00045EFA">
      <w:pPr>
        <w:pStyle w:val="ConsPlusNormal"/>
        <w:jc w:val="right"/>
      </w:pPr>
      <w:r>
        <w:t>предоставления грантов на реализацию</w:t>
      </w:r>
    </w:p>
    <w:p w:rsidR="00045EFA" w:rsidRDefault="00045EFA">
      <w:pPr>
        <w:pStyle w:val="ConsPlusNormal"/>
        <w:jc w:val="right"/>
      </w:pPr>
      <w:r>
        <w:t>проектов создания и (или) развития</w:t>
      </w:r>
    </w:p>
    <w:p w:rsidR="00045EFA" w:rsidRDefault="00045EFA">
      <w:pPr>
        <w:pStyle w:val="ConsPlusNormal"/>
        <w:jc w:val="right"/>
      </w:pPr>
      <w:r>
        <w:t>крестьянских (фермерских) хозяйств</w:t>
      </w:r>
    </w:p>
    <w:p w:rsidR="00045EFA" w:rsidRDefault="00045EFA">
      <w:pPr>
        <w:pStyle w:val="ConsPlusNormal"/>
        <w:jc w:val="both"/>
      </w:pPr>
    </w:p>
    <w:p w:rsidR="00045EFA" w:rsidRDefault="00045EFA">
      <w:pPr>
        <w:pStyle w:val="ConsPlusNonformat"/>
        <w:jc w:val="both"/>
      </w:pPr>
      <w:r>
        <w:t xml:space="preserve">                              Председателю региональной конкурсной комиссии</w:t>
      </w:r>
    </w:p>
    <w:p w:rsidR="00045EFA" w:rsidRDefault="00045EFA">
      <w:pPr>
        <w:pStyle w:val="ConsPlusNonformat"/>
        <w:jc w:val="both"/>
      </w:pPr>
      <w:r>
        <w:t xml:space="preserve">                                     по отбору проектов создания и развития</w:t>
      </w:r>
    </w:p>
    <w:p w:rsidR="00045EFA" w:rsidRDefault="00045EFA">
      <w:pPr>
        <w:pStyle w:val="ConsPlusNonformat"/>
        <w:jc w:val="both"/>
      </w:pPr>
      <w:r>
        <w:t xml:space="preserve">                                 крестьянских (фермерских) хозяйств и (или)</w:t>
      </w:r>
    </w:p>
    <w:p w:rsidR="00045EFA" w:rsidRDefault="00045EFA">
      <w:pPr>
        <w:pStyle w:val="ConsPlusNonformat"/>
        <w:jc w:val="both"/>
      </w:pPr>
      <w:r>
        <w:t xml:space="preserve">                                  проектов развития </w:t>
      </w:r>
      <w:proofErr w:type="gramStart"/>
      <w:r>
        <w:t>материально-технической</w:t>
      </w:r>
      <w:proofErr w:type="gramEnd"/>
    </w:p>
    <w:p w:rsidR="00045EFA" w:rsidRDefault="00045EFA">
      <w:pPr>
        <w:pStyle w:val="ConsPlusNonformat"/>
        <w:jc w:val="both"/>
      </w:pPr>
      <w:r>
        <w:t xml:space="preserve">                                  базы </w:t>
      </w:r>
      <w:proofErr w:type="gramStart"/>
      <w:r>
        <w:t>сельскохозяйственных</w:t>
      </w:r>
      <w:proofErr w:type="gramEnd"/>
      <w:r>
        <w:t xml:space="preserve"> потребительских</w:t>
      </w:r>
    </w:p>
    <w:p w:rsidR="00045EFA" w:rsidRDefault="00045EFA">
      <w:pPr>
        <w:pStyle w:val="ConsPlusNonformat"/>
        <w:jc w:val="both"/>
      </w:pPr>
      <w:r>
        <w:t xml:space="preserve">                                     кооперативов, за исключением кредитных</w:t>
      </w:r>
    </w:p>
    <w:p w:rsidR="00045EFA" w:rsidRDefault="00045EFA">
      <w:pPr>
        <w:pStyle w:val="ConsPlusNonformat"/>
        <w:jc w:val="both"/>
      </w:pPr>
      <w:r>
        <w:lastRenderedPageBreak/>
        <w:t xml:space="preserve">                                                               кооперативов</w:t>
      </w:r>
    </w:p>
    <w:p w:rsidR="00045EFA" w:rsidRDefault="00045EFA">
      <w:pPr>
        <w:pStyle w:val="ConsPlusNonformat"/>
        <w:jc w:val="both"/>
      </w:pPr>
      <w:r>
        <w:t xml:space="preserve">                                 заместителю Губернатора Тюменской области,</w:t>
      </w:r>
    </w:p>
    <w:p w:rsidR="00045EFA" w:rsidRDefault="00045EFA">
      <w:pPr>
        <w:pStyle w:val="ConsPlusNonformat"/>
        <w:jc w:val="both"/>
      </w:pPr>
      <w:r>
        <w:t xml:space="preserve">                                   директору Департамента агропромышленного</w:t>
      </w:r>
    </w:p>
    <w:p w:rsidR="00045EFA" w:rsidRDefault="00045EFA">
      <w:pPr>
        <w:pStyle w:val="ConsPlusNonformat"/>
        <w:jc w:val="both"/>
      </w:pPr>
      <w:r>
        <w:t xml:space="preserve">                                                комплекса Тюменской области</w:t>
      </w:r>
    </w:p>
    <w:p w:rsidR="00045EFA" w:rsidRDefault="00045EFA">
      <w:pPr>
        <w:pStyle w:val="ConsPlusNonformat"/>
        <w:jc w:val="both"/>
      </w:pPr>
      <w:r>
        <w:t xml:space="preserve">                                 от _______________________________________</w:t>
      </w:r>
    </w:p>
    <w:p w:rsidR="00045EFA" w:rsidRDefault="00045EFA">
      <w:pPr>
        <w:pStyle w:val="ConsPlusNonformat"/>
        <w:jc w:val="both"/>
      </w:pPr>
      <w:r>
        <w:t xml:space="preserve">                                 от ______________________________________,</w:t>
      </w:r>
    </w:p>
    <w:p w:rsidR="00045EFA" w:rsidRDefault="00045EFA">
      <w:pPr>
        <w:pStyle w:val="ConsPlusNonformat"/>
        <w:jc w:val="both"/>
      </w:pPr>
      <w:r>
        <w:t xml:space="preserve">                                                 (Ф.И.О.)</w:t>
      </w:r>
    </w:p>
    <w:p w:rsidR="00045EFA" w:rsidRDefault="00045EFA">
      <w:pPr>
        <w:pStyle w:val="ConsPlusNonformat"/>
        <w:jc w:val="both"/>
      </w:pPr>
      <w:r>
        <w:t xml:space="preserve">                                 паспорт __________________________________</w:t>
      </w:r>
    </w:p>
    <w:p w:rsidR="00045EFA" w:rsidRDefault="00045EFA">
      <w:pPr>
        <w:pStyle w:val="ConsPlusNonformat"/>
        <w:jc w:val="both"/>
      </w:pPr>
      <w:r>
        <w:t xml:space="preserve">                                     (серия, номер, дата выдачи, кем выдан)</w:t>
      </w:r>
    </w:p>
    <w:p w:rsidR="00045EFA" w:rsidRDefault="00045EFA">
      <w:pPr>
        <w:pStyle w:val="ConsPlusNonformat"/>
        <w:jc w:val="both"/>
      </w:pPr>
      <w:r>
        <w:t xml:space="preserve">                                 _________________________________________,</w:t>
      </w:r>
    </w:p>
    <w:p w:rsidR="00045EFA" w:rsidRDefault="00045EFA">
      <w:pPr>
        <w:pStyle w:val="ConsPlusNonformat"/>
        <w:jc w:val="both"/>
      </w:pPr>
      <w:r>
        <w:t xml:space="preserve">                                 </w:t>
      </w:r>
      <w:proofErr w:type="gramStart"/>
      <w:r>
        <w:t>зарегистрированного</w:t>
      </w:r>
      <w:proofErr w:type="gramEnd"/>
      <w:r>
        <w:t xml:space="preserve"> по адресу: ___________</w:t>
      </w:r>
    </w:p>
    <w:p w:rsidR="00045EFA" w:rsidRDefault="00045EFA">
      <w:pPr>
        <w:pStyle w:val="ConsPlusNonformat"/>
        <w:jc w:val="both"/>
      </w:pPr>
      <w:r>
        <w:t xml:space="preserve">                                 __________________________________________</w:t>
      </w:r>
    </w:p>
    <w:p w:rsidR="00045EFA" w:rsidRDefault="00045EFA">
      <w:pPr>
        <w:pStyle w:val="ConsPlusNonformat"/>
        <w:jc w:val="both"/>
      </w:pPr>
    </w:p>
    <w:p w:rsidR="00045EFA" w:rsidRDefault="00045EFA">
      <w:pPr>
        <w:pStyle w:val="ConsPlusNonformat"/>
        <w:jc w:val="both"/>
      </w:pPr>
      <w:r>
        <w:t xml:space="preserve">                                            "__" _________ 20__ г.</w:t>
      </w:r>
    </w:p>
    <w:p w:rsidR="00045EFA" w:rsidRDefault="00045EFA">
      <w:pPr>
        <w:pStyle w:val="ConsPlusNonformat"/>
        <w:jc w:val="both"/>
      </w:pPr>
    </w:p>
    <w:p w:rsidR="00045EFA" w:rsidRDefault="00045EFA">
      <w:pPr>
        <w:pStyle w:val="ConsPlusNonformat"/>
        <w:jc w:val="both"/>
      </w:pPr>
      <w:bookmarkStart w:id="67" w:name="P772"/>
      <w:bookmarkEnd w:id="67"/>
      <w:r>
        <w:t xml:space="preserve">                                  ЗАЯВКА</w:t>
      </w:r>
    </w:p>
    <w:p w:rsidR="00045EFA" w:rsidRDefault="00045EFA">
      <w:pPr>
        <w:pStyle w:val="ConsPlusNonformat"/>
        <w:jc w:val="both"/>
      </w:pPr>
      <w:r>
        <w:t xml:space="preserve">                      НА УЧАСТИЕ В КОНКУРСНОМ ОТБОРЕ</w:t>
      </w:r>
    </w:p>
    <w:p w:rsidR="00045EFA" w:rsidRDefault="00045EFA">
      <w:pPr>
        <w:pStyle w:val="ConsPlusNonformat"/>
        <w:jc w:val="both"/>
      </w:pPr>
    </w:p>
    <w:p w:rsidR="00045EFA" w:rsidRDefault="00045EFA">
      <w:pPr>
        <w:pStyle w:val="ConsPlusNonformat"/>
        <w:jc w:val="both"/>
      </w:pPr>
      <w:r>
        <w:t xml:space="preserve">    Прошу   включить   меня  в  состав  участников  конкурсного  отбора  </w:t>
      </w:r>
      <w:proofErr w:type="gramStart"/>
      <w:r>
        <w:t>на</w:t>
      </w:r>
      <w:proofErr w:type="gramEnd"/>
    </w:p>
    <w:p w:rsidR="00045EFA" w:rsidRDefault="00045EFA">
      <w:pPr>
        <w:pStyle w:val="ConsPlusNonformat"/>
        <w:jc w:val="both"/>
      </w:pPr>
      <w:r>
        <w:t>предоставление  гранта  "</w:t>
      </w:r>
      <w:proofErr w:type="spellStart"/>
      <w:r>
        <w:t>Агростартап</w:t>
      </w:r>
      <w:proofErr w:type="spellEnd"/>
      <w:r>
        <w:t>"  на  реализацию  проектов  создания и</w:t>
      </w:r>
    </w:p>
    <w:p w:rsidR="00045EFA" w:rsidRDefault="00045EFA">
      <w:pPr>
        <w:pStyle w:val="ConsPlusNonformat"/>
        <w:jc w:val="both"/>
      </w:pPr>
      <w:r>
        <w:t xml:space="preserve">развития крестьянских фермерских) хозяйств, направляемого </w:t>
      </w:r>
      <w:proofErr w:type="gramStart"/>
      <w:r>
        <w:t>на</w:t>
      </w:r>
      <w:proofErr w:type="gramEnd"/>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 xml:space="preserve">                    (указать направление затрат гранта)</w:t>
      </w:r>
    </w:p>
    <w:p w:rsidR="00045EFA" w:rsidRDefault="00045EFA">
      <w:pPr>
        <w:pStyle w:val="ConsPlusNonformat"/>
        <w:jc w:val="both"/>
      </w:pPr>
      <w:r>
        <w:t xml:space="preserve">Полное официальное наименование </w:t>
      </w:r>
      <w:proofErr w:type="spellStart"/>
      <w:r>
        <w:t>Грантополучателя</w:t>
      </w:r>
      <w:proofErr w:type="spellEnd"/>
      <w:r>
        <w:t>: _________________________</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Почтовый    адрес,    телефон,   e-</w:t>
      </w:r>
      <w:proofErr w:type="spellStart"/>
      <w:r>
        <w:t>mail</w:t>
      </w:r>
      <w:proofErr w:type="spellEnd"/>
      <w:r>
        <w:t xml:space="preserve">   </w:t>
      </w:r>
      <w:proofErr w:type="spellStart"/>
      <w:r>
        <w:t>Грантополучателя</w:t>
      </w:r>
      <w:proofErr w:type="spellEnd"/>
      <w:r>
        <w:t xml:space="preserve">   при   наличии:</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 xml:space="preserve">Банковские реквизиты </w:t>
      </w:r>
      <w:proofErr w:type="spellStart"/>
      <w:r>
        <w:t>Грантополучателя</w:t>
      </w:r>
      <w:proofErr w:type="spellEnd"/>
      <w:r>
        <w:t>: ____________________________________</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Сумма запрашиваемого гранта: ______________________________________________</w:t>
      </w:r>
    </w:p>
    <w:p w:rsidR="00045EFA" w:rsidRDefault="00045EFA">
      <w:pPr>
        <w:pStyle w:val="ConsPlusNonformat"/>
        <w:jc w:val="both"/>
      </w:pPr>
      <w:r>
        <w:t>(__________________________________________________________________) руб.</w:t>
      </w:r>
    </w:p>
    <w:p w:rsidR="00045EFA" w:rsidRDefault="00045EFA">
      <w:pPr>
        <w:pStyle w:val="ConsPlusNonformat"/>
        <w:jc w:val="both"/>
      </w:pPr>
      <w:r>
        <w:t xml:space="preserve">                      (сумма прописью)</w:t>
      </w:r>
    </w:p>
    <w:p w:rsidR="00045EFA" w:rsidRDefault="00045EFA">
      <w:pPr>
        <w:pStyle w:val="ConsPlusNonformat"/>
        <w:jc w:val="both"/>
      </w:pPr>
      <w:r>
        <w:t>Я, _______________________________________________________________________,</w:t>
      </w:r>
    </w:p>
    <w:p w:rsidR="00045EFA" w:rsidRDefault="00045EFA">
      <w:pPr>
        <w:pStyle w:val="ConsPlusNonformat"/>
        <w:jc w:val="both"/>
      </w:pPr>
      <w:r>
        <w:t xml:space="preserve">                           (Ф.И.О. (полностью))</w:t>
      </w:r>
    </w:p>
    <w:p w:rsidR="00045EFA" w:rsidRDefault="00045EFA">
      <w:pPr>
        <w:pStyle w:val="ConsPlusNonformat"/>
        <w:jc w:val="both"/>
      </w:pPr>
      <w:r>
        <w:t>глава крестьянского (фермерского) хозяйства/гражданин Российской Федерации,</w:t>
      </w:r>
    </w:p>
    <w:p w:rsidR="00045EFA" w:rsidRDefault="00045EFA">
      <w:pPr>
        <w:pStyle w:val="ConsPlusNonformat"/>
        <w:jc w:val="both"/>
      </w:pPr>
      <w:r>
        <w:t>---------------------------------------------------------------------------</w:t>
      </w:r>
    </w:p>
    <w:p w:rsidR="00045EFA" w:rsidRDefault="00045EFA">
      <w:pPr>
        <w:pStyle w:val="ConsPlusNonformat"/>
        <w:jc w:val="both"/>
      </w:pPr>
      <w:r>
        <w:t xml:space="preserve">                             (выбрать нужное)</w:t>
      </w:r>
    </w:p>
    <w:p w:rsidR="00045EFA" w:rsidRDefault="00045EFA">
      <w:pPr>
        <w:pStyle w:val="ConsPlusNonformat"/>
        <w:jc w:val="both"/>
      </w:pPr>
      <w:r>
        <w:t>подтверждаю, что:</w:t>
      </w:r>
    </w:p>
    <w:p w:rsidR="00045EFA" w:rsidRDefault="00045EFA">
      <w:pPr>
        <w:pStyle w:val="ConsPlusNonformat"/>
        <w:jc w:val="both"/>
      </w:pPr>
    </w:p>
    <w:p w:rsidR="00045EFA" w:rsidRDefault="00045EFA">
      <w:pPr>
        <w:pStyle w:val="ConsPlusNonformat"/>
        <w:jc w:val="both"/>
      </w:pPr>
      <w:r>
        <w:t xml:space="preserve">    1.   </w:t>
      </w:r>
      <w:proofErr w:type="gramStart"/>
      <w:r>
        <w:t>Ознакомлен</w:t>
      </w:r>
      <w:proofErr w:type="gramEnd"/>
      <w:r>
        <w:t xml:space="preserve">   и   согласен   с   условиями   участия  и  отбора  на</w:t>
      </w:r>
    </w:p>
    <w:p w:rsidR="00045EFA" w:rsidRDefault="00045EFA">
      <w:pPr>
        <w:pStyle w:val="ConsPlusNonformat"/>
        <w:jc w:val="both"/>
      </w:pPr>
      <w:r>
        <w:t>предоставление гранта   "</w:t>
      </w:r>
      <w:proofErr w:type="spellStart"/>
      <w:r>
        <w:t>Агростартап</w:t>
      </w:r>
      <w:proofErr w:type="spellEnd"/>
      <w:r>
        <w:t>" на  реализацию  проектов  создания  и</w:t>
      </w:r>
    </w:p>
    <w:p w:rsidR="00045EFA" w:rsidRDefault="00045EFA">
      <w:pPr>
        <w:pStyle w:val="ConsPlusNonformat"/>
        <w:jc w:val="both"/>
      </w:pPr>
      <w:r>
        <w:t>развития крестьянских фермерских) хозяйств.</w:t>
      </w:r>
    </w:p>
    <w:p w:rsidR="00045EFA" w:rsidRDefault="00045EFA">
      <w:pPr>
        <w:pStyle w:val="ConsPlusNonformat"/>
        <w:jc w:val="both"/>
      </w:pPr>
      <w:r>
        <w:t xml:space="preserve">    2.    Соответствую    условиям    и    требованиям,   предъявляемым   </w:t>
      </w:r>
      <w:proofErr w:type="gramStart"/>
      <w:r>
        <w:t>к</w:t>
      </w:r>
      <w:proofErr w:type="gramEnd"/>
    </w:p>
    <w:p w:rsidR="00045EFA" w:rsidRDefault="00045EFA">
      <w:pPr>
        <w:pStyle w:val="ConsPlusNonformat"/>
        <w:jc w:val="both"/>
      </w:pPr>
      <w:proofErr w:type="spellStart"/>
      <w:r>
        <w:t>Грантополучателям</w:t>
      </w:r>
      <w:proofErr w:type="spellEnd"/>
      <w:r>
        <w:t xml:space="preserve">,  о  чем  представляю  документы  согласно  описи  </w:t>
      </w:r>
      <w:proofErr w:type="gramStart"/>
      <w:r>
        <w:t>на</w:t>
      </w:r>
      <w:proofErr w:type="gramEnd"/>
      <w:r>
        <w:t xml:space="preserve"> ___</w:t>
      </w:r>
    </w:p>
    <w:p w:rsidR="00045EFA" w:rsidRDefault="00045EFA">
      <w:pPr>
        <w:pStyle w:val="ConsPlusNonformat"/>
        <w:jc w:val="both"/>
      </w:pPr>
      <w:proofErr w:type="gramStart"/>
      <w:r>
        <w:t>листах</w:t>
      </w:r>
      <w:proofErr w:type="gramEnd"/>
      <w:r>
        <w:t>.</w:t>
      </w:r>
    </w:p>
    <w:p w:rsidR="00045EFA" w:rsidRDefault="00045EFA">
      <w:pPr>
        <w:pStyle w:val="ConsPlusNonformat"/>
        <w:jc w:val="both"/>
      </w:pPr>
      <w:r>
        <w:t xml:space="preserve">    3.  Подтверждаю  достоверность  информации,  указанной в </w:t>
      </w:r>
      <w:proofErr w:type="gramStart"/>
      <w:r>
        <w:t>представленных</w:t>
      </w:r>
      <w:proofErr w:type="gramEnd"/>
    </w:p>
    <w:p w:rsidR="00045EFA" w:rsidRDefault="00045EFA">
      <w:pPr>
        <w:pStyle w:val="ConsPlusNonformat"/>
        <w:jc w:val="both"/>
      </w:pPr>
      <w:proofErr w:type="gramStart"/>
      <w:r>
        <w:t>документах</w:t>
      </w:r>
      <w:proofErr w:type="gramEnd"/>
      <w:r>
        <w:t>.</w:t>
      </w:r>
    </w:p>
    <w:p w:rsidR="00045EFA" w:rsidRDefault="00045EFA">
      <w:pPr>
        <w:pStyle w:val="ConsPlusNonformat"/>
        <w:jc w:val="both"/>
      </w:pPr>
      <w:r>
        <w:t xml:space="preserve">    4. В случае признания меня победителем отбора обязуюсь:</w:t>
      </w:r>
    </w:p>
    <w:p w:rsidR="00045EFA" w:rsidRDefault="00045EFA">
      <w:pPr>
        <w:pStyle w:val="ConsPlusNonformat"/>
        <w:jc w:val="both"/>
      </w:pPr>
      <w:r>
        <w:t xml:space="preserve">    а)  заключить  договор  о  предоставлении  гранта  с  Департаментом АПК</w:t>
      </w:r>
    </w:p>
    <w:p w:rsidR="00045EFA" w:rsidRDefault="00045EFA">
      <w:pPr>
        <w:pStyle w:val="ConsPlusNonformat"/>
        <w:jc w:val="both"/>
      </w:pPr>
      <w:r>
        <w:t>Тюменской области;</w:t>
      </w:r>
    </w:p>
    <w:p w:rsidR="00045EFA" w:rsidRDefault="00045EFA">
      <w:pPr>
        <w:pStyle w:val="ConsPlusNonformat"/>
        <w:jc w:val="both"/>
      </w:pPr>
      <w:r>
        <w:t xml:space="preserve">    б)  оплачивать  за  счет  собственных  средств  не  менее 10% стоимости</w:t>
      </w:r>
    </w:p>
    <w:p w:rsidR="00045EFA" w:rsidRDefault="00045EFA">
      <w:pPr>
        <w:pStyle w:val="ConsPlusNonformat"/>
        <w:jc w:val="both"/>
      </w:pPr>
      <w:r>
        <w:t>каждого  наименования  затрат,  указанных  в  плане  расходов  и сумму НДС,</w:t>
      </w:r>
    </w:p>
    <w:p w:rsidR="00045EFA" w:rsidRDefault="00045EFA">
      <w:pPr>
        <w:pStyle w:val="ConsPlusNonformat"/>
        <w:jc w:val="both"/>
      </w:pPr>
      <w:proofErr w:type="gramStart"/>
      <w:r>
        <w:t>указанную</w:t>
      </w:r>
      <w:proofErr w:type="gramEnd"/>
      <w:r>
        <w:t xml:space="preserve"> в Плане расходов;</w:t>
      </w:r>
    </w:p>
    <w:p w:rsidR="00045EFA" w:rsidRDefault="00045EFA">
      <w:pPr>
        <w:pStyle w:val="ConsPlusNonformat"/>
        <w:jc w:val="both"/>
      </w:pPr>
      <w:r>
        <w:t xml:space="preserve">    в)   использовать   грант   "</w:t>
      </w:r>
      <w:proofErr w:type="spellStart"/>
      <w:r>
        <w:t>Агростартап</w:t>
      </w:r>
      <w:proofErr w:type="spellEnd"/>
      <w:r>
        <w:t>"   на   создание   и  развитие</w:t>
      </w:r>
    </w:p>
    <w:p w:rsidR="00045EFA" w:rsidRDefault="00045EFA">
      <w:pPr>
        <w:pStyle w:val="ConsPlusNonformat"/>
        <w:jc w:val="both"/>
      </w:pPr>
      <w:r>
        <w:t>крестьянского (фермерского) хозяйства в течение 18 месяцев со дня получения</w:t>
      </w:r>
    </w:p>
    <w:p w:rsidR="00045EFA" w:rsidRDefault="00045EFA">
      <w:pPr>
        <w:pStyle w:val="ConsPlusNonformat"/>
        <w:jc w:val="both"/>
      </w:pPr>
      <w:r>
        <w:t xml:space="preserve">указанных  средств  на  лицевой  счет,  открытый  в Управлении </w:t>
      </w:r>
      <w:proofErr w:type="gramStart"/>
      <w:r>
        <w:t>Федерального</w:t>
      </w:r>
      <w:proofErr w:type="gramEnd"/>
    </w:p>
    <w:p w:rsidR="00045EFA" w:rsidRDefault="00045EFA">
      <w:pPr>
        <w:pStyle w:val="ConsPlusNonformat"/>
        <w:jc w:val="both"/>
      </w:pPr>
      <w:r>
        <w:t xml:space="preserve">казначейства  по Тюменской области, </w:t>
      </w:r>
      <w:proofErr w:type="gramStart"/>
      <w:r>
        <w:t>открытый</w:t>
      </w:r>
      <w:proofErr w:type="gramEnd"/>
      <w:r>
        <w:t xml:space="preserve"> для учета операций </w:t>
      </w:r>
      <w:proofErr w:type="spellStart"/>
      <w:r>
        <w:t>неучастника</w:t>
      </w:r>
      <w:proofErr w:type="spellEnd"/>
    </w:p>
    <w:p w:rsidR="00045EFA" w:rsidRDefault="00045EFA">
      <w:pPr>
        <w:pStyle w:val="ConsPlusNonformat"/>
        <w:jc w:val="both"/>
      </w:pPr>
      <w:r>
        <w:t xml:space="preserve">бюджетного  процесса  только  по  плану  расходов, утвержденному </w:t>
      </w:r>
      <w:proofErr w:type="gramStart"/>
      <w:r>
        <w:t>конкурсной</w:t>
      </w:r>
      <w:proofErr w:type="gramEnd"/>
    </w:p>
    <w:p w:rsidR="00045EFA" w:rsidRDefault="00045EFA">
      <w:pPr>
        <w:pStyle w:val="ConsPlusNonformat"/>
        <w:jc w:val="both"/>
      </w:pPr>
      <w:r>
        <w:t>комиссией;</w:t>
      </w:r>
    </w:p>
    <w:p w:rsidR="00045EFA" w:rsidRDefault="00045EFA">
      <w:pPr>
        <w:pStyle w:val="ConsPlusNonformat"/>
        <w:jc w:val="both"/>
      </w:pPr>
      <w:r>
        <w:t xml:space="preserve">    г)  создать в моем хозяйстве _____ постоянных рабочих мест, но не менее</w:t>
      </w:r>
    </w:p>
    <w:p w:rsidR="00045EFA" w:rsidRDefault="00045EFA">
      <w:pPr>
        <w:pStyle w:val="ConsPlusNonformat"/>
        <w:jc w:val="both"/>
      </w:pPr>
      <w:r>
        <w:t>двух  новых  постоянных рабочих ме</w:t>
      </w:r>
      <w:proofErr w:type="gramStart"/>
      <w:r>
        <w:t>ст в сл</w:t>
      </w:r>
      <w:proofErr w:type="gramEnd"/>
      <w:r>
        <w:t>учае, если сумма гранта составляет</w:t>
      </w:r>
    </w:p>
    <w:p w:rsidR="00045EFA" w:rsidRDefault="00045EFA">
      <w:pPr>
        <w:pStyle w:val="ConsPlusNonformat"/>
        <w:jc w:val="both"/>
      </w:pPr>
      <w:r>
        <w:t xml:space="preserve">2,0  </w:t>
      </w:r>
      <w:proofErr w:type="gramStart"/>
      <w:r>
        <w:t>млн</w:t>
      </w:r>
      <w:proofErr w:type="gramEnd"/>
      <w:r>
        <w:t xml:space="preserve">  рублей  и  более,  и  не менее одного нового постоянного рабочего</w:t>
      </w:r>
    </w:p>
    <w:p w:rsidR="00045EFA" w:rsidRDefault="00045EFA">
      <w:pPr>
        <w:pStyle w:val="ConsPlusNonformat"/>
        <w:jc w:val="both"/>
      </w:pPr>
      <w:r>
        <w:lastRenderedPageBreak/>
        <w:t xml:space="preserve">места, если сумма гранта составляет менее 2,0 </w:t>
      </w:r>
      <w:proofErr w:type="gramStart"/>
      <w:r>
        <w:t>млн</w:t>
      </w:r>
      <w:proofErr w:type="gramEnd"/>
      <w:r>
        <w:t xml:space="preserve"> рублей.</w:t>
      </w:r>
    </w:p>
    <w:p w:rsidR="00045EFA" w:rsidRDefault="00045EFA">
      <w:pPr>
        <w:pStyle w:val="ConsPlusNonformat"/>
        <w:jc w:val="both"/>
      </w:pPr>
      <w:r>
        <w:t xml:space="preserve">    д)  осуществлять деятельность хозяйства в течение не менее 5 лет с даты</w:t>
      </w:r>
    </w:p>
    <w:p w:rsidR="00045EFA" w:rsidRDefault="00045EFA">
      <w:pPr>
        <w:pStyle w:val="ConsPlusNonformat"/>
        <w:jc w:val="both"/>
      </w:pPr>
      <w:r>
        <w:t xml:space="preserve">получения  гранта  и достигнуть показателей деятельности, предусмотренных </w:t>
      </w:r>
      <w:proofErr w:type="gramStart"/>
      <w:r>
        <w:t>в</w:t>
      </w:r>
      <w:proofErr w:type="gramEnd"/>
    </w:p>
    <w:p w:rsidR="00045EFA" w:rsidRDefault="00045EFA">
      <w:pPr>
        <w:pStyle w:val="ConsPlusNonformat"/>
        <w:jc w:val="both"/>
      </w:pPr>
      <w:proofErr w:type="gramStart"/>
      <w:r>
        <w:t>Проекте</w:t>
      </w:r>
      <w:proofErr w:type="gramEnd"/>
      <w:r>
        <w:t>;</w:t>
      </w:r>
    </w:p>
    <w:p w:rsidR="00045EFA" w:rsidRDefault="00045EFA">
      <w:pPr>
        <w:pStyle w:val="ConsPlusNonformat"/>
        <w:jc w:val="both"/>
      </w:pPr>
      <w:r>
        <w:t xml:space="preserve">    е) представлять в Департамент АПК Тюменской области отчетность по форме</w:t>
      </w:r>
    </w:p>
    <w:p w:rsidR="00045EFA" w:rsidRDefault="00045EFA">
      <w:pPr>
        <w:pStyle w:val="ConsPlusNonformat"/>
        <w:jc w:val="both"/>
      </w:pPr>
      <w:r>
        <w:t>и в установленные сроки;</w:t>
      </w:r>
    </w:p>
    <w:p w:rsidR="00045EFA" w:rsidRDefault="00045EFA">
      <w:pPr>
        <w:pStyle w:val="ConsPlusNonformat"/>
        <w:jc w:val="both"/>
      </w:pPr>
      <w:r>
        <w:t xml:space="preserve">    ж)  в  течение  не  более  30  календарных  дней со дня объявления меня</w:t>
      </w:r>
    </w:p>
    <w:p w:rsidR="00045EFA" w:rsidRDefault="00045EFA">
      <w:pPr>
        <w:pStyle w:val="ConsPlusNonformat"/>
        <w:jc w:val="both"/>
      </w:pPr>
      <w:r>
        <w:t>победителем  конкурсного  отбора  осуществить  государственную  регистрацию</w:t>
      </w:r>
    </w:p>
    <w:p w:rsidR="00045EFA" w:rsidRDefault="00045EFA">
      <w:pPr>
        <w:pStyle w:val="ConsPlusNonformat"/>
        <w:jc w:val="both"/>
      </w:pPr>
      <w:r>
        <w:t xml:space="preserve">крестьянского  (фермерского)  хозяйства  в  органах  </w:t>
      </w:r>
      <w:proofErr w:type="gramStart"/>
      <w:r>
        <w:t>Федеральной</w:t>
      </w:r>
      <w:proofErr w:type="gramEnd"/>
      <w:r>
        <w:t xml:space="preserve">  налоговой</w:t>
      </w:r>
    </w:p>
    <w:p w:rsidR="00045EFA" w:rsidRDefault="00045EFA">
      <w:pPr>
        <w:pStyle w:val="ConsPlusNonformat"/>
        <w:jc w:val="both"/>
      </w:pPr>
      <w:r>
        <w:t>службы &lt;*&gt;;</w:t>
      </w:r>
    </w:p>
    <w:p w:rsidR="00045EFA" w:rsidRDefault="00045EFA">
      <w:pPr>
        <w:pStyle w:val="ConsPlusNonformat"/>
        <w:jc w:val="both"/>
      </w:pPr>
      <w:r>
        <w:t xml:space="preserve">    з)  направить на формирование неделимого фонда кооператива ____% общего</w:t>
      </w:r>
    </w:p>
    <w:p w:rsidR="00045EFA" w:rsidRDefault="00045EFA">
      <w:pPr>
        <w:pStyle w:val="ConsPlusNonformat"/>
        <w:jc w:val="both"/>
      </w:pPr>
      <w:r>
        <w:t>объема сре</w:t>
      </w:r>
      <w:proofErr w:type="gramStart"/>
      <w:r>
        <w:t>дств гр</w:t>
      </w:r>
      <w:proofErr w:type="gramEnd"/>
      <w:r>
        <w:t>анта. &lt;**&gt;</w:t>
      </w:r>
    </w:p>
    <w:p w:rsidR="00045EFA" w:rsidRDefault="00045EFA">
      <w:pPr>
        <w:pStyle w:val="ConsPlusNonformat"/>
        <w:jc w:val="both"/>
      </w:pPr>
    </w:p>
    <w:p w:rsidR="00045EFA" w:rsidRDefault="00045EFA">
      <w:pPr>
        <w:pStyle w:val="ConsPlusNonformat"/>
        <w:jc w:val="both"/>
      </w:pPr>
    </w:p>
    <w:p w:rsidR="00045EFA" w:rsidRDefault="00045EFA">
      <w:pPr>
        <w:pStyle w:val="ConsPlusNonformat"/>
        <w:jc w:val="both"/>
      </w:pPr>
      <w:r>
        <w:t>______________________________________________     "__" ___________ 20__ г.</w:t>
      </w:r>
    </w:p>
    <w:p w:rsidR="00045EFA" w:rsidRDefault="00045EFA">
      <w:pPr>
        <w:pStyle w:val="ConsPlusNonformat"/>
        <w:jc w:val="both"/>
      </w:pPr>
      <w:r>
        <w:t xml:space="preserve">    (Ф.И.О., должность, подпись заявителя)</w:t>
      </w:r>
    </w:p>
    <w:p w:rsidR="00045EFA" w:rsidRDefault="00045EFA">
      <w:pPr>
        <w:pStyle w:val="ConsPlusNonformat"/>
        <w:jc w:val="both"/>
      </w:pPr>
    </w:p>
    <w:p w:rsidR="00045EFA" w:rsidRDefault="00045EFA">
      <w:pPr>
        <w:pStyle w:val="ConsPlusNonformat"/>
        <w:jc w:val="both"/>
      </w:pPr>
      <w:r>
        <w:t>М.П. (при наличии печати)</w:t>
      </w:r>
    </w:p>
    <w:p w:rsidR="00045EFA" w:rsidRDefault="00045EFA">
      <w:pPr>
        <w:pStyle w:val="ConsPlusNonformat"/>
        <w:jc w:val="both"/>
      </w:pPr>
    </w:p>
    <w:p w:rsidR="00045EFA" w:rsidRDefault="00045EFA">
      <w:pPr>
        <w:pStyle w:val="ConsPlusNonformat"/>
        <w:jc w:val="both"/>
      </w:pPr>
      <w:r>
        <w:t>Регистрационный номер и дата заявки:</w:t>
      </w:r>
    </w:p>
    <w:p w:rsidR="00045EFA" w:rsidRDefault="00045EFA">
      <w:pPr>
        <w:pStyle w:val="ConsPlusNonformat"/>
        <w:jc w:val="both"/>
      </w:pPr>
      <w:r>
        <w:t>N ____________ от _______________________________</w:t>
      </w:r>
    </w:p>
    <w:p w:rsidR="00045EFA" w:rsidRDefault="00045EFA">
      <w:pPr>
        <w:pStyle w:val="ConsPlusNonformat"/>
        <w:jc w:val="both"/>
      </w:pPr>
      <w:r>
        <w:t>(заполняется Департаментом АПК Тюменской области)</w:t>
      </w:r>
    </w:p>
    <w:p w:rsidR="00045EFA" w:rsidRDefault="00045EFA">
      <w:pPr>
        <w:pStyle w:val="ConsPlusNonformat"/>
        <w:jc w:val="both"/>
      </w:pPr>
    </w:p>
    <w:p w:rsidR="00045EFA" w:rsidRDefault="00045EFA">
      <w:pPr>
        <w:pStyle w:val="ConsPlusNonformat"/>
        <w:jc w:val="both"/>
      </w:pPr>
      <w:r>
        <w:t>К заявке прилагаются следующие документы:</w:t>
      </w:r>
    </w:p>
    <w:p w:rsidR="00045EFA" w:rsidRDefault="00045EFA">
      <w:pPr>
        <w:pStyle w:val="ConsPlusNonformat"/>
        <w:jc w:val="both"/>
      </w:pPr>
    </w:p>
    <w:p w:rsidR="00045EFA" w:rsidRDefault="00045EFA">
      <w:pPr>
        <w:pStyle w:val="ConsPlusNonformat"/>
        <w:jc w:val="both"/>
      </w:pPr>
      <w:r>
        <w:t xml:space="preserve">                     Опись представленных документов:</w:t>
      </w:r>
    </w:p>
    <w:p w:rsidR="00045EFA" w:rsidRDefault="00045E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8"/>
        <w:gridCol w:w="5272"/>
        <w:gridCol w:w="3061"/>
      </w:tblGrid>
      <w:tr w:rsidR="00045EFA">
        <w:tc>
          <w:tcPr>
            <w:tcW w:w="728" w:type="dxa"/>
          </w:tcPr>
          <w:p w:rsidR="00045EFA" w:rsidRDefault="00045EFA">
            <w:pPr>
              <w:pStyle w:val="ConsPlusNormal"/>
              <w:jc w:val="center"/>
            </w:pPr>
            <w:r>
              <w:t xml:space="preserve">N </w:t>
            </w:r>
            <w:proofErr w:type="gramStart"/>
            <w:r>
              <w:t>п</w:t>
            </w:r>
            <w:proofErr w:type="gramEnd"/>
            <w:r>
              <w:t>/п</w:t>
            </w:r>
          </w:p>
        </w:tc>
        <w:tc>
          <w:tcPr>
            <w:tcW w:w="5272" w:type="dxa"/>
          </w:tcPr>
          <w:p w:rsidR="00045EFA" w:rsidRDefault="00045EFA">
            <w:pPr>
              <w:pStyle w:val="ConsPlusNormal"/>
              <w:jc w:val="center"/>
            </w:pPr>
            <w:r>
              <w:t>Наименование и реквизиты документа</w:t>
            </w:r>
          </w:p>
        </w:tc>
        <w:tc>
          <w:tcPr>
            <w:tcW w:w="3061" w:type="dxa"/>
          </w:tcPr>
          <w:p w:rsidR="00045EFA" w:rsidRDefault="00045EFA">
            <w:pPr>
              <w:pStyle w:val="ConsPlusNormal"/>
              <w:jc w:val="center"/>
            </w:pPr>
            <w:r>
              <w:t>Количество листов</w:t>
            </w:r>
          </w:p>
        </w:tc>
      </w:tr>
      <w:tr w:rsidR="00045EFA">
        <w:tc>
          <w:tcPr>
            <w:tcW w:w="728" w:type="dxa"/>
          </w:tcPr>
          <w:p w:rsidR="00045EFA" w:rsidRDefault="00045EFA">
            <w:pPr>
              <w:pStyle w:val="ConsPlusNormal"/>
            </w:pPr>
          </w:p>
        </w:tc>
        <w:tc>
          <w:tcPr>
            <w:tcW w:w="5272" w:type="dxa"/>
          </w:tcPr>
          <w:p w:rsidR="00045EFA" w:rsidRDefault="00045EFA">
            <w:pPr>
              <w:pStyle w:val="ConsPlusNormal"/>
            </w:pPr>
          </w:p>
        </w:tc>
        <w:tc>
          <w:tcPr>
            <w:tcW w:w="3061" w:type="dxa"/>
          </w:tcPr>
          <w:p w:rsidR="00045EFA" w:rsidRDefault="00045EFA">
            <w:pPr>
              <w:pStyle w:val="ConsPlusNormal"/>
            </w:pPr>
          </w:p>
        </w:tc>
      </w:tr>
    </w:tbl>
    <w:p w:rsidR="00045EFA" w:rsidRDefault="00045EFA">
      <w:pPr>
        <w:pStyle w:val="ConsPlusNormal"/>
        <w:jc w:val="both"/>
      </w:pPr>
    </w:p>
    <w:p w:rsidR="00045EFA" w:rsidRDefault="00045EFA">
      <w:pPr>
        <w:pStyle w:val="ConsPlusNormal"/>
        <w:ind w:firstLine="540"/>
        <w:jc w:val="both"/>
      </w:pPr>
      <w:r>
        <w:t>--------------------------------</w:t>
      </w:r>
    </w:p>
    <w:p w:rsidR="00045EFA" w:rsidRDefault="00045EFA">
      <w:pPr>
        <w:pStyle w:val="ConsPlusNormal"/>
        <w:spacing w:before="220"/>
        <w:ind w:firstLine="540"/>
        <w:jc w:val="both"/>
      </w:pPr>
      <w:r>
        <w:t xml:space="preserve">&lt;*&gt; Заполняют </w:t>
      </w:r>
      <w:proofErr w:type="spellStart"/>
      <w:r>
        <w:t>Грантополучатели</w:t>
      </w:r>
      <w:proofErr w:type="spellEnd"/>
      <w:r>
        <w:t xml:space="preserve"> - граждане Российской Федерации;</w:t>
      </w:r>
    </w:p>
    <w:p w:rsidR="00045EFA" w:rsidRDefault="00045EFA">
      <w:pPr>
        <w:pStyle w:val="ConsPlusNormal"/>
        <w:spacing w:before="220"/>
        <w:ind w:firstLine="540"/>
        <w:jc w:val="both"/>
      </w:pPr>
      <w:r>
        <w:t>&lt;**&gt; Заполняется</w:t>
      </w:r>
      <w:proofErr w:type="gramStart"/>
      <w:r>
        <w:t xml:space="preserve"> В</w:t>
      </w:r>
      <w:proofErr w:type="gramEnd"/>
      <w:r>
        <w:t xml:space="preserve"> случае, если часть средств гранта предусматривается использовать на цели формирования неделимого фонда сельскохозяйственного потребительского кооператива</w:t>
      </w: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right"/>
        <w:outlineLvl w:val="1"/>
      </w:pPr>
      <w:r>
        <w:t>Приложение N 3</w:t>
      </w:r>
    </w:p>
    <w:p w:rsidR="00045EFA" w:rsidRDefault="00045EFA">
      <w:pPr>
        <w:pStyle w:val="ConsPlusNormal"/>
        <w:jc w:val="right"/>
      </w:pPr>
      <w:r>
        <w:t>к Положению о порядке</w:t>
      </w:r>
    </w:p>
    <w:p w:rsidR="00045EFA" w:rsidRDefault="00045EFA">
      <w:pPr>
        <w:pStyle w:val="ConsPlusNormal"/>
        <w:jc w:val="right"/>
      </w:pPr>
      <w:r>
        <w:t>предоставления грантов на реализацию</w:t>
      </w:r>
    </w:p>
    <w:p w:rsidR="00045EFA" w:rsidRDefault="00045EFA">
      <w:pPr>
        <w:pStyle w:val="ConsPlusNormal"/>
        <w:jc w:val="right"/>
      </w:pPr>
      <w:r>
        <w:t>проектов создания и (или) развития</w:t>
      </w:r>
    </w:p>
    <w:p w:rsidR="00045EFA" w:rsidRDefault="00045EFA">
      <w:pPr>
        <w:pStyle w:val="ConsPlusNormal"/>
        <w:jc w:val="right"/>
      </w:pPr>
      <w:r>
        <w:t>крестьянских (фермерских) хозяйств</w:t>
      </w:r>
    </w:p>
    <w:p w:rsidR="00045EFA" w:rsidRDefault="00045EFA">
      <w:pPr>
        <w:pStyle w:val="ConsPlusNormal"/>
        <w:jc w:val="both"/>
      </w:pPr>
    </w:p>
    <w:p w:rsidR="00045EFA" w:rsidRDefault="00045EFA">
      <w:pPr>
        <w:pStyle w:val="ConsPlusNonformat"/>
        <w:jc w:val="both"/>
      </w:pPr>
      <w:bookmarkStart w:id="68" w:name="P869"/>
      <w:bookmarkEnd w:id="68"/>
      <w:r>
        <w:t xml:space="preserve">                                  ПРОЕКТ</w:t>
      </w:r>
    </w:p>
    <w:p w:rsidR="00045EFA" w:rsidRDefault="00045EFA">
      <w:pPr>
        <w:pStyle w:val="ConsPlusNonformat"/>
        <w:jc w:val="both"/>
      </w:pPr>
      <w:r>
        <w:t xml:space="preserve">    СОЗДАНИЯ И (ИЛИ) РАЗВИТИЯ КРЕСТЬЯНСКОГО (ФЕРМЕРСКОГО) ХОЗЯЙСТВА</w:t>
      </w:r>
    </w:p>
    <w:p w:rsidR="00045EFA" w:rsidRDefault="00045EFA">
      <w:pPr>
        <w:pStyle w:val="ConsPlusNonformat"/>
        <w:jc w:val="both"/>
      </w:pPr>
    </w:p>
    <w:p w:rsidR="00045EFA" w:rsidRDefault="00045EFA">
      <w:pPr>
        <w:pStyle w:val="ConsPlusNonformat"/>
        <w:jc w:val="both"/>
      </w:pPr>
      <w:r>
        <w:t xml:space="preserve">                                         Утверждаю:</w:t>
      </w:r>
    </w:p>
    <w:p w:rsidR="00045EFA" w:rsidRDefault="00045EFA">
      <w:pPr>
        <w:pStyle w:val="ConsPlusNonformat"/>
        <w:jc w:val="both"/>
      </w:pPr>
    </w:p>
    <w:p w:rsidR="00045EFA" w:rsidRDefault="00045EFA">
      <w:pPr>
        <w:pStyle w:val="ConsPlusNonformat"/>
        <w:jc w:val="both"/>
      </w:pPr>
      <w:r>
        <w:t xml:space="preserve">                                         _____________/___________________/</w:t>
      </w:r>
    </w:p>
    <w:p w:rsidR="00045EFA" w:rsidRDefault="00045EFA">
      <w:pPr>
        <w:pStyle w:val="ConsPlusNonformat"/>
        <w:jc w:val="both"/>
      </w:pPr>
      <w:r>
        <w:t xml:space="preserve">                                           (подпись)  (расшифровка подписи)</w:t>
      </w:r>
    </w:p>
    <w:p w:rsidR="00045EFA" w:rsidRDefault="00045EFA">
      <w:pPr>
        <w:pStyle w:val="ConsPlusNonformat"/>
        <w:jc w:val="both"/>
      </w:pPr>
      <w:r>
        <w:t xml:space="preserve">                                         М.П. (при наличии печати)</w:t>
      </w:r>
    </w:p>
    <w:p w:rsidR="00045EFA" w:rsidRDefault="00045EFA">
      <w:pPr>
        <w:pStyle w:val="ConsPlusNonformat"/>
        <w:jc w:val="both"/>
      </w:pPr>
    </w:p>
    <w:p w:rsidR="00045EFA" w:rsidRDefault="00045EFA">
      <w:pPr>
        <w:pStyle w:val="ConsPlusNonformat"/>
        <w:jc w:val="both"/>
      </w:pPr>
    </w:p>
    <w:p w:rsidR="00045EFA" w:rsidRDefault="00045EFA">
      <w:pPr>
        <w:pStyle w:val="ConsPlusNonformat"/>
        <w:jc w:val="both"/>
      </w:pPr>
    </w:p>
    <w:p w:rsidR="00045EFA" w:rsidRDefault="00045EFA">
      <w:pPr>
        <w:pStyle w:val="ConsPlusNonformat"/>
        <w:jc w:val="both"/>
      </w:pPr>
      <w:r>
        <w:lastRenderedPageBreak/>
        <w:t xml:space="preserve">                      "............................"</w:t>
      </w:r>
    </w:p>
    <w:p w:rsidR="00045EFA" w:rsidRDefault="00045EFA">
      <w:pPr>
        <w:pStyle w:val="ConsPlusNonformat"/>
        <w:jc w:val="both"/>
      </w:pPr>
      <w:r>
        <w:t xml:space="preserve">                      (наименование </w:t>
      </w:r>
      <w:proofErr w:type="spellStart"/>
      <w:r>
        <w:t>Грантополучателя</w:t>
      </w:r>
      <w:proofErr w:type="spellEnd"/>
      <w:r>
        <w:t>)</w:t>
      </w:r>
    </w:p>
    <w:p w:rsidR="00045EFA" w:rsidRDefault="00045EFA">
      <w:pPr>
        <w:pStyle w:val="ConsPlusNonformat"/>
        <w:jc w:val="both"/>
      </w:pPr>
    </w:p>
    <w:p w:rsidR="00045EFA" w:rsidRDefault="00045EFA">
      <w:pPr>
        <w:pStyle w:val="ConsPlusNonformat"/>
        <w:jc w:val="both"/>
      </w:pPr>
      <w:r>
        <w:t xml:space="preserve">                       1. Общие сведения о хозяйстве</w:t>
      </w:r>
    </w:p>
    <w:p w:rsidR="00045EFA" w:rsidRDefault="00045E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893"/>
        <w:gridCol w:w="3175"/>
      </w:tblGrid>
      <w:tr w:rsidR="00045EFA">
        <w:tc>
          <w:tcPr>
            <w:tcW w:w="5893" w:type="dxa"/>
          </w:tcPr>
          <w:p w:rsidR="00045EFA" w:rsidRDefault="00045EFA">
            <w:pPr>
              <w:pStyle w:val="ConsPlusNormal"/>
            </w:pPr>
            <w:r>
              <w:t>Фамилия, имя, отчество</w:t>
            </w:r>
          </w:p>
        </w:tc>
        <w:tc>
          <w:tcPr>
            <w:tcW w:w="3175" w:type="dxa"/>
          </w:tcPr>
          <w:p w:rsidR="00045EFA" w:rsidRDefault="00045EFA">
            <w:pPr>
              <w:pStyle w:val="ConsPlusNormal"/>
            </w:pPr>
          </w:p>
        </w:tc>
      </w:tr>
      <w:tr w:rsidR="00045EFA">
        <w:tc>
          <w:tcPr>
            <w:tcW w:w="5893" w:type="dxa"/>
          </w:tcPr>
          <w:p w:rsidR="00045EFA" w:rsidRDefault="00045EFA">
            <w:pPr>
              <w:pStyle w:val="ConsPlusNormal"/>
            </w:pPr>
            <w:r>
              <w:t>ИНН</w:t>
            </w:r>
          </w:p>
        </w:tc>
        <w:tc>
          <w:tcPr>
            <w:tcW w:w="3175" w:type="dxa"/>
          </w:tcPr>
          <w:p w:rsidR="00045EFA" w:rsidRDefault="00045EFA">
            <w:pPr>
              <w:pStyle w:val="ConsPlusNormal"/>
            </w:pPr>
          </w:p>
        </w:tc>
      </w:tr>
      <w:tr w:rsidR="00045EFA">
        <w:tc>
          <w:tcPr>
            <w:tcW w:w="5893" w:type="dxa"/>
          </w:tcPr>
          <w:p w:rsidR="00045EFA" w:rsidRDefault="00045EFA">
            <w:pPr>
              <w:pStyle w:val="ConsPlusNormal"/>
            </w:pPr>
            <w:r>
              <w:t>Адрес:</w:t>
            </w:r>
          </w:p>
        </w:tc>
        <w:tc>
          <w:tcPr>
            <w:tcW w:w="3175" w:type="dxa"/>
          </w:tcPr>
          <w:p w:rsidR="00045EFA" w:rsidRDefault="00045EFA">
            <w:pPr>
              <w:pStyle w:val="ConsPlusNormal"/>
            </w:pPr>
          </w:p>
        </w:tc>
      </w:tr>
      <w:tr w:rsidR="00045EFA">
        <w:tc>
          <w:tcPr>
            <w:tcW w:w="5893" w:type="dxa"/>
          </w:tcPr>
          <w:p w:rsidR="00045EFA" w:rsidRDefault="00045EFA">
            <w:pPr>
              <w:pStyle w:val="ConsPlusNormal"/>
            </w:pPr>
            <w:r>
              <w:t>Телефон, адрес электронной почты (при наличии)</w:t>
            </w:r>
          </w:p>
        </w:tc>
        <w:tc>
          <w:tcPr>
            <w:tcW w:w="3175" w:type="dxa"/>
          </w:tcPr>
          <w:p w:rsidR="00045EFA" w:rsidRDefault="00045EFA">
            <w:pPr>
              <w:pStyle w:val="ConsPlusNormal"/>
            </w:pPr>
          </w:p>
        </w:tc>
      </w:tr>
      <w:tr w:rsidR="00045EFA">
        <w:tc>
          <w:tcPr>
            <w:tcW w:w="9068" w:type="dxa"/>
            <w:gridSpan w:val="2"/>
          </w:tcPr>
          <w:p w:rsidR="00045EFA" w:rsidRDefault="00045EFA">
            <w:pPr>
              <w:pStyle w:val="ConsPlusNormal"/>
            </w:pPr>
            <w:r>
              <w:t>Реквизиты главы крестьянского (фермерского) хозяйства &lt;*&gt;:</w:t>
            </w:r>
          </w:p>
        </w:tc>
      </w:tr>
      <w:tr w:rsidR="00045EFA">
        <w:tc>
          <w:tcPr>
            <w:tcW w:w="5893" w:type="dxa"/>
          </w:tcPr>
          <w:p w:rsidR="00045EFA" w:rsidRDefault="00045EFA">
            <w:pPr>
              <w:pStyle w:val="ConsPlusNormal"/>
            </w:pPr>
            <w:r>
              <w:t>Номер и дата государственной регистрации главы крестьянского (фермерского) хозяйства</w:t>
            </w:r>
          </w:p>
        </w:tc>
        <w:tc>
          <w:tcPr>
            <w:tcW w:w="3175" w:type="dxa"/>
          </w:tcPr>
          <w:p w:rsidR="00045EFA" w:rsidRDefault="00045EFA">
            <w:pPr>
              <w:pStyle w:val="ConsPlusNormal"/>
            </w:pPr>
          </w:p>
        </w:tc>
      </w:tr>
      <w:tr w:rsidR="00045EFA">
        <w:tc>
          <w:tcPr>
            <w:tcW w:w="5893" w:type="dxa"/>
          </w:tcPr>
          <w:p w:rsidR="00045EFA" w:rsidRDefault="00045EFA">
            <w:pPr>
              <w:pStyle w:val="ConsPlusNormal"/>
            </w:pPr>
            <w:r>
              <w:t>КПП</w:t>
            </w:r>
          </w:p>
        </w:tc>
        <w:tc>
          <w:tcPr>
            <w:tcW w:w="3175" w:type="dxa"/>
          </w:tcPr>
          <w:p w:rsidR="00045EFA" w:rsidRDefault="00045EFA">
            <w:pPr>
              <w:pStyle w:val="ConsPlusNormal"/>
            </w:pPr>
          </w:p>
        </w:tc>
      </w:tr>
      <w:tr w:rsidR="00045EFA">
        <w:tc>
          <w:tcPr>
            <w:tcW w:w="5893" w:type="dxa"/>
          </w:tcPr>
          <w:p w:rsidR="00045EFA" w:rsidRDefault="00045EFA">
            <w:pPr>
              <w:pStyle w:val="ConsPlusNormal"/>
            </w:pPr>
            <w:r>
              <w:t>Расчетный счет</w:t>
            </w:r>
          </w:p>
        </w:tc>
        <w:tc>
          <w:tcPr>
            <w:tcW w:w="3175" w:type="dxa"/>
          </w:tcPr>
          <w:p w:rsidR="00045EFA" w:rsidRDefault="00045EFA">
            <w:pPr>
              <w:pStyle w:val="ConsPlusNormal"/>
            </w:pPr>
          </w:p>
        </w:tc>
      </w:tr>
      <w:tr w:rsidR="00045EFA">
        <w:tc>
          <w:tcPr>
            <w:tcW w:w="5893" w:type="dxa"/>
          </w:tcPr>
          <w:p w:rsidR="00045EFA" w:rsidRDefault="00045EFA">
            <w:pPr>
              <w:pStyle w:val="ConsPlusNormal"/>
            </w:pPr>
            <w:r>
              <w:t>Корреспондентский счет</w:t>
            </w:r>
          </w:p>
        </w:tc>
        <w:tc>
          <w:tcPr>
            <w:tcW w:w="3175" w:type="dxa"/>
          </w:tcPr>
          <w:p w:rsidR="00045EFA" w:rsidRDefault="00045EFA">
            <w:pPr>
              <w:pStyle w:val="ConsPlusNormal"/>
            </w:pPr>
          </w:p>
        </w:tc>
      </w:tr>
      <w:tr w:rsidR="00045EFA">
        <w:tc>
          <w:tcPr>
            <w:tcW w:w="5893" w:type="dxa"/>
          </w:tcPr>
          <w:p w:rsidR="00045EFA" w:rsidRDefault="00045EFA">
            <w:pPr>
              <w:pStyle w:val="ConsPlusNormal"/>
            </w:pPr>
            <w:r>
              <w:t>БИК</w:t>
            </w:r>
          </w:p>
        </w:tc>
        <w:tc>
          <w:tcPr>
            <w:tcW w:w="3175" w:type="dxa"/>
          </w:tcPr>
          <w:p w:rsidR="00045EFA" w:rsidRDefault="00045EFA">
            <w:pPr>
              <w:pStyle w:val="ConsPlusNormal"/>
            </w:pPr>
          </w:p>
        </w:tc>
      </w:tr>
      <w:tr w:rsidR="00045EFA">
        <w:tc>
          <w:tcPr>
            <w:tcW w:w="5893" w:type="dxa"/>
          </w:tcPr>
          <w:p w:rsidR="00045EFA" w:rsidRDefault="00045EFA">
            <w:pPr>
              <w:pStyle w:val="ConsPlusNormal"/>
            </w:pPr>
            <w:r>
              <w:t>Юридический адрес главы крестьянского (фермерского) хозяйства</w:t>
            </w:r>
          </w:p>
        </w:tc>
        <w:tc>
          <w:tcPr>
            <w:tcW w:w="3175" w:type="dxa"/>
          </w:tcPr>
          <w:p w:rsidR="00045EFA" w:rsidRDefault="00045EFA">
            <w:pPr>
              <w:pStyle w:val="ConsPlusNormal"/>
            </w:pPr>
          </w:p>
        </w:tc>
      </w:tr>
      <w:tr w:rsidR="00045EFA">
        <w:tc>
          <w:tcPr>
            <w:tcW w:w="5893" w:type="dxa"/>
          </w:tcPr>
          <w:p w:rsidR="00045EFA" w:rsidRDefault="00045EFA">
            <w:pPr>
              <w:pStyle w:val="ConsPlusNormal"/>
            </w:pPr>
            <w:r>
              <w:t>Фактический адрес главы крестьянского (фермерского) хозяйства</w:t>
            </w:r>
          </w:p>
        </w:tc>
        <w:tc>
          <w:tcPr>
            <w:tcW w:w="3175" w:type="dxa"/>
          </w:tcPr>
          <w:p w:rsidR="00045EFA" w:rsidRDefault="00045EFA">
            <w:pPr>
              <w:pStyle w:val="ConsPlusNormal"/>
            </w:pPr>
          </w:p>
        </w:tc>
      </w:tr>
    </w:tbl>
    <w:p w:rsidR="00045EFA" w:rsidRDefault="00045EFA">
      <w:pPr>
        <w:pStyle w:val="ConsPlusNormal"/>
        <w:jc w:val="both"/>
      </w:pPr>
    </w:p>
    <w:p w:rsidR="00045EFA" w:rsidRDefault="00045EFA">
      <w:pPr>
        <w:pStyle w:val="ConsPlusNormal"/>
        <w:ind w:firstLine="540"/>
        <w:jc w:val="both"/>
      </w:pPr>
      <w:r>
        <w:t>--------------------------------</w:t>
      </w:r>
    </w:p>
    <w:p w:rsidR="00045EFA" w:rsidRDefault="00045EFA">
      <w:pPr>
        <w:pStyle w:val="ConsPlusNormal"/>
        <w:spacing w:before="220"/>
        <w:ind w:firstLine="540"/>
        <w:jc w:val="both"/>
      </w:pPr>
      <w:r>
        <w:t>&lt;*&gt; заполняется главой крестьянского (фермерского) хозяйства, зарегистрированного до даты подачи заявки на участие в конкурсном отборе на предоставление грантов "</w:t>
      </w:r>
      <w:proofErr w:type="spellStart"/>
      <w:r>
        <w:t>Агростартап</w:t>
      </w:r>
      <w:proofErr w:type="spellEnd"/>
      <w:r>
        <w:t>"</w:t>
      </w:r>
    </w:p>
    <w:p w:rsidR="00045EFA" w:rsidRDefault="00045EFA">
      <w:pPr>
        <w:pStyle w:val="ConsPlusNormal"/>
        <w:jc w:val="both"/>
      </w:pPr>
    </w:p>
    <w:p w:rsidR="00045EFA" w:rsidRDefault="00045EFA">
      <w:pPr>
        <w:pStyle w:val="ConsPlusNormal"/>
        <w:jc w:val="center"/>
        <w:outlineLvl w:val="2"/>
      </w:pPr>
      <w:r>
        <w:t>2. Общие сведения о проекте</w:t>
      </w:r>
    </w:p>
    <w:p w:rsidR="00045EFA" w:rsidRDefault="00045E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893"/>
        <w:gridCol w:w="3175"/>
      </w:tblGrid>
      <w:tr w:rsidR="00045EFA">
        <w:tc>
          <w:tcPr>
            <w:tcW w:w="5893" w:type="dxa"/>
            <w:vAlign w:val="center"/>
          </w:tcPr>
          <w:p w:rsidR="00045EFA" w:rsidRDefault="00045EFA">
            <w:pPr>
              <w:pStyle w:val="ConsPlusNormal"/>
            </w:pPr>
            <w:r>
              <w:t>Суть проекта (основные мероприятия)</w:t>
            </w:r>
          </w:p>
        </w:tc>
        <w:tc>
          <w:tcPr>
            <w:tcW w:w="3175" w:type="dxa"/>
            <w:vAlign w:val="center"/>
          </w:tcPr>
          <w:p w:rsidR="00045EFA" w:rsidRDefault="00045EFA">
            <w:pPr>
              <w:pStyle w:val="ConsPlusNormal"/>
            </w:pPr>
          </w:p>
        </w:tc>
      </w:tr>
      <w:tr w:rsidR="00045EFA">
        <w:tc>
          <w:tcPr>
            <w:tcW w:w="5893" w:type="dxa"/>
            <w:vAlign w:val="center"/>
          </w:tcPr>
          <w:p w:rsidR="00045EFA" w:rsidRDefault="00045EFA">
            <w:pPr>
              <w:pStyle w:val="ConsPlusNormal"/>
            </w:pPr>
            <w:r>
              <w:t>Период реализации проекта (годы)</w:t>
            </w:r>
          </w:p>
        </w:tc>
        <w:tc>
          <w:tcPr>
            <w:tcW w:w="3175" w:type="dxa"/>
            <w:vAlign w:val="center"/>
          </w:tcPr>
          <w:p w:rsidR="00045EFA" w:rsidRDefault="00045EFA">
            <w:pPr>
              <w:pStyle w:val="ConsPlusNormal"/>
            </w:pPr>
          </w:p>
        </w:tc>
      </w:tr>
      <w:tr w:rsidR="00045EFA">
        <w:tc>
          <w:tcPr>
            <w:tcW w:w="5893" w:type="dxa"/>
            <w:vAlign w:val="center"/>
          </w:tcPr>
          <w:p w:rsidR="00045EFA" w:rsidRDefault="00045EFA">
            <w:pPr>
              <w:pStyle w:val="ConsPlusNormal"/>
            </w:pPr>
            <w:r>
              <w:t>Стоимость проекта, тыс. руб.</w:t>
            </w:r>
          </w:p>
        </w:tc>
        <w:tc>
          <w:tcPr>
            <w:tcW w:w="3175" w:type="dxa"/>
            <w:vAlign w:val="center"/>
          </w:tcPr>
          <w:p w:rsidR="00045EFA" w:rsidRDefault="00045EFA">
            <w:pPr>
              <w:pStyle w:val="ConsPlusNormal"/>
            </w:pPr>
          </w:p>
        </w:tc>
      </w:tr>
      <w:tr w:rsidR="00045EFA">
        <w:tc>
          <w:tcPr>
            <w:tcW w:w="5893" w:type="dxa"/>
            <w:vAlign w:val="center"/>
          </w:tcPr>
          <w:p w:rsidR="00045EFA" w:rsidRDefault="00045EFA">
            <w:pPr>
              <w:pStyle w:val="ConsPlusNormal"/>
            </w:pPr>
            <w:r>
              <w:t>в том числе:</w:t>
            </w:r>
          </w:p>
        </w:tc>
        <w:tc>
          <w:tcPr>
            <w:tcW w:w="3175" w:type="dxa"/>
            <w:vAlign w:val="center"/>
          </w:tcPr>
          <w:p w:rsidR="00045EFA" w:rsidRDefault="00045EFA">
            <w:pPr>
              <w:pStyle w:val="ConsPlusNormal"/>
            </w:pPr>
          </w:p>
        </w:tc>
      </w:tr>
      <w:tr w:rsidR="00045EFA">
        <w:tc>
          <w:tcPr>
            <w:tcW w:w="5893" w:type="dxa"/>
            <w:vAlign w:val="center"/>
          </w:tcPr>
          <w:p w:rsidR="00045EFA" w:rsidRDefault="00045EFA">
            <w:pPr>
              <w:pStyle w:val="ConsPlusNormal"/>
            </w:pPr>
            <w:r>
              <w:t>собственные средства</w:t>
            </w:r>
          </w:p>
        </w:tc>
        <w:tc>
          <w:tcPr>
            <w:tcW w:w="3175" w:type="dxa"/>
            <w:vAlign w:val="center"/>
          </w:tcPr>
          <w:p w:rsidR="00045EFA" w:rsidRDefault="00045EFA">
            <w:pPr>
              <w:pStyle w:val="ConsPlusNormal"/>
            </w:pPr>
          </w:p>
        </w:tc>
      </w:tr>
      <w:tr w:rsidR="00045EFA">
        <w:tc>
          <w:tcPr>
            <w:tcW w:w="5893" w:type="dxa"/>
            <w:vAlign w:val="center"/>
          </w:tcPr>
          <w:p w:rsidR="00045EFA" w:rsidRDefault="00045EFA">
            <w:pPr>
              <w:pStyle w:val="ConsPlusNormal"/>
            </w:pPr>
            <w:r>
              <w:t>заемные средства</w:t>
            </w:r>
          </w:p>
        </w:tc>
        <w:tc>
          <w:tcPr>
            <w:tcW w:w="3175" w:type="dxa"/>
            <w:vAlign w:val="center"/>
          </w:tcPr>
          <w:p w:rsidR="00045EFA" w:rsidRDefault="00045EFA">
            <w:pPr>
              <w:pStyle w:val="ConsPlusNormal"/>
            </w:pPr>
          </w:p>
        </w:tc>
      </w:tr>
      <w:tr w:rsidR="00045EFA">
        <w:tc>
          <w:tcPr>
            <w:tcW w:w="5893" w:type="dxa"/>
            <w:vAlign w:val="center"/>
          </w:tcPr>
          <w:p w:rsidR="00045EFA" w:rsidRDefault="00045EFA">
            <w:pPr>
              <w:pStyle w:val="ConsPlusNormal"/>
            </w:pPr>
            <w:r>
              <w:t>средства гранта</w:t>
            </w:r>
          </w:p>
        </w:tc>
        <w:tc>
          <w:tcPr>
            <w:tcW w:w="3175" w:type="dxa"/>
            <w:vAlign w:val="center"/>
          </w:tcPr>
          <w:p w:rsidR="00045EFA" w:rsidRDefault="00045EFA">
            <w:pPr>
              <w:pStyle w:val="ConsPlusNormal"/>
            </w:pPr>
          </w:p>
        </w:tc>
      </w:tr>
      <w:tr w:rsidR="00045EFA">
        <w:tc>
          <w:tcPr>
            <w:tcW w:w="5893" w:type="dxa"/>
            <w:vAlign w:val="center"/>
          </w:tcPr>
          <w:p w:rsidR="00045EFA" w:rsidRDefault="00045EFA">
            <w:pPr>
              <w:pStyle w:val="ConsPlusNormal"/>
            </w:pPr>
            <w:r>
              <w:t>Количество создаваемых рабочих мест, чел.</w:t>
            </w:r>
          </w:p>
        </w:tc>
        <w:tc>
          <w:tcPr>
            <w:tcW w:w="3175" w:type="dxa"/>
            <w:vAlign w:val="center"/>
          </w:tcPr>
          <w:p w:rsidR="00045EFA" w:rsidRDefault="00045EFA">
            <w:pPr>
              <w:pStyle w:val="ConsPlusNormal"/>
            </w:pPr>
          </w:p>
        </w:tc>
      </w:tr>
      <w:tr w:rsidR="00045EFA">
        <w:tc>
          <w:tcPr>
            <w:tcW w:w="5893" w:type="dxa"/>
            <w:vAlign w:val="center"/>
          </w:tcPr>
          <w:p w:rsidR="00045EFA" w:rsidRDefault="00045EFA">
            <w:pPr>
              <w:pStyle w:val="ConsPlusNormal"/>
            </w:pPr>
            <w:r>
              <w:t>в том числе предоставление рабочих мест для местных жителей</w:t>
            </w:r>
          </w:p>
        </w:tc>
        <w:tc>
          <w:tcPr>
            <w:tcW w:w="3175" w:type="dxa"/>
            <w:vAlign w:val="center"/>
          </w:tcPr>
          <w:p w:rsidR="00045EFA" w:rsidRDefault="00045EFA">
            <w:pPr>
              <w:pStyle w:val="ConsPlusNormal"/>
            </w:pPr>
          </w:p>
        </w:tc>
      </w:tr>
      <w:tr w:rsidR="00045EFA">
        <w:tc>
          <w:tcPr>
            <w:tcW w:w="5893" w:type="dxa"/>
            <w:vAlign w:val="center"/>
          </w:tcPr>
          <w:p w:rsidR="00045EFA" w:rsidRDefault="00045EFA">
            <w:pPr>
              <w:pStyle w:val="ConsPlusNormal"/>
            </w:pPr>
            <w:r>
              <w:lastRenderedPageBreak/>
              <w:t>Срок окупаемости проекта, лет</w:t>
            </w:r>
          </w:p>
        </w:tc>
        <w:tc>
          <w:tcPr>
            <w:tcW w:w="3175" w:type="dxa"/>
            <w:vAlign w:val="center"/>
          </w:tcPr>
          <w:p w:rsidR="00045EFA" w:rsidRDefault="00045EFA">
            <w:pPr>
              <w:pStyle w:val="ConsPlusNormal"/>
            </w:pPr>
          </w:p>
        </w:tc>
      </w:tr>
      <w:tr w:rsidR="00045EFA">
        <w:tc>
          <w:tcPr>
            <w:tcW w:w="9068" w:type="dxa"/>
            <w:gridSpan w:val="2"/>
            <w:vAlign w:val="center"/>
          </w:tcPr>
          <w:p w:rsidR="00045EFA" w:rsidRDefault="00045EFA">
            <w:pPr>
              <w:pStyle w:val="ConsPlusNormal"/>
            </w:pPr>
            <w:r>
              <w:t>Эффективность хозяйства после завершения проекта (на год, следующий за годом окупаемости проекта)</w:t>
            </w:r>
          </w:p>
        </w:tc>
      </w:tr>
      <w:tr w:rsidR="00045EFA">
        <w:tc>
          <w:tcPr>
            <w:tcW w:w="5893" w:type="dxa"/>
            <w:vAlign w:val="center"/>
          </w:tcPr>
          <w:p w:rsidR="00045EFA" w:rsidRDefault="00045EFA">
            <w:pPr>
              <w:pStyle w:val="ConsPlusNormal"/>
            </w:pPr>
            <w:r>
              <w:t>Выручка от реализации, тыс. руб.</w:t>
            </w:r>
          </w:p>
        </w:tc>
        <w:tc>
          <w:tcPr>
            <w:tcW w:w="3175" w:type="dxa"/>
            <w:vAlign w:val="center"/>
          </w:tcPr>
          <w:p w:rsidR="00045EFA" w:rsidRDefault="00045EFA">
            <w:pPr>
              <w:pStyle w:val="ConsPlusNormal"/>
            </w:pPr>
          </w:p>
        </w:tc>
      </w:tr>
      <w:tr w:rsidR="00045EFA">
        <w:tc>
          <w:tcPr>
            <w:tcW w:w="5893" w:type="dxa"/>
            <w:vAlign w:val="center"/>
          </w:tcPr>
          <w:p w:rsidR="00045EFA" w:rsidRDefault="00045EFA">
            <w:pPr>
              <w:pStyle w:val="ConsPlusNormal"/>
            </w:pPr>
            <w:r>
              <w:t>Рентабельность производства, %</w:t>
            </w:r>
          </w:p>
        </w:tc>
        <w:tc>
          <w:tcPr>
            <w:tcW w:w="3175" w:type="dxa"/>
            <w:vAlign w:val="center"/>
          </w:tcPr>
          <w:p w:rsidR="00045EFA" w:rsidRDefault="00045EFA">
            <w:pPr>
              <w:pStyle w:val="ConsPlusNormal"/>
            </w:pPr>
          </w:p>
        </w:tc>
      </w:tr>
      <w:tr w:rsidR="00045EFA">
        <w:tc>
          <w:tcPr>
            <w:tcW w:w="5893" w:type="dxa"/>
            <w:vAlign w:val="center"/>
          </w:tcPr>
          <w:p w:rsidR="00045EFA" w:rsidRDefault="00045EFA">
            <w:pPr>
              <w:pStyle w:val="ConsPlusNormal"/>
            </w:pPr>
            <w:r>
              <w:t>Рентабельность продаж, %</w:t>
            </w:r>
          </w:p>
        </w:tc>
        <w:tc>
          <w:tcPr>
            <w:tcW w:w="3175" w:type="dxa"/>
            <w:vAlign w:val="center"/>
          </w:tcPr>
          <w:p w:rsidR="00045EFA" w:rsidRDefault="00045EFA">
            <w:pPr>
              <w:pStyle w:val="ConsPlusNormal"/>
            </w:pPr>
          </w:p>
        </w:tc>
      </w:tr>
      <w:tr w:rsidR="00045EFA">
        <w:tc>
          <w:tcPr>
            <w:tcW w:w="5893" w:type="dxa"/>
            <w:vAlign w:val="center"/>
          </w:tcPr>
          <w:p w:rsidR="00045EFA" w:rsidRDefault="00045EFA">
            <w:pPr>
              <w:pStyle w:val="ConsPlusNormal"/>
            </w:pPr>
            <w:r>
              <w:t>Среднемесячная заработная плата, тыс. руб.</w:t>
            </w:r>
          </w:p>
        </w:tc>
        <w:tc>
          <w:tcPr>
            <w:tcW w:w="3175" w:type="dxa"/>
            <w:vAlign w:val="center"/>
          </w:tcPr>
          <w:p w:rsidR="00045EFA" w:rsidRDefault="00045EFA">
            <w:pPr>
              <w:pStyle w:val="ConsPlusNormal"/>
            </w:pPr>
          </w:p>
        </w:tc>
      </w:tr>
    </w:tbl>
    <w:p w:rsidR="00045EFA" w:rsidRDefault="00045EFA">
      <w:pPr>
        <w:pStyle w:val="ConsPlusNormal"/>
        <w:jc w:val="both"/>
      </w:pPr>
    </w:p>
    <w:p w:rsidR="00045EFA" w:rsidRDefault="00045EFA">
      <w:pPr>
        <w:pStyle w:val="ConsPlusNonformat"/>
        <w:jc w:val="both"/>
      </w:pPr>
      <w:r>
        <w:t xml:space="preserve">                         3. Цель и задачи проекта</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p>
    <w:p w:rsidR="00045EFA" w:rsidRDefault="00045EFA">
      <w:pPr>
        <w:pStyle w:val="ConsPlusNonformat"/>
        <w:jc w:val="both"/>
      </w:pPr>
      <w:r>
        <w:t xml:space="preserve">                            4. Описание проекта</w:t>
      </w:r>
    </w:p>
    <w:p w:rsidR="00045EFA" w:rsidRDefault="00045EFA">
      <w:pPr>
        <w:pStyle w:val="ConsPlusNonformat"/>
        <w:jc w:val="both"/>
      </w:pPr>
    </w:p>
    <w:p w:rsidR="00045EFA" w:rsidRDefault="00045EFA">
      <w:pPr>
        <w:pStyle w:val="ConsPlusNonformat"/>
        <w:jc w:val="both"/>
      </w:pPr>
      <w:r>
        <w:t xml:space="preserve">  5. Собственные ресурсы предпринимателя (гражданина РФ), используемые </w:t>
      </w:r>
      <w:proofErr w:type="gramStart"/>
      <w:r>
        <w:t>на</w:t>
      </w:r>
      <w:proofErr w:type="gramEnd"/>
    </w:p>
    <w:p w:rsidR="00045EFA" w:rsidRDefault="00045EFA">
      <w:pPr>
        <w:pStyle w:val="ConsPlusNonformat"/>
        <w:jc w:val="both"/>
      </w:pPr>
      <w:r>
        <w:t xml:space="preserve">  создание, расширение, модернизацию производственной базы </w:t>
      </w:r>
      <w:proofErr w:type="gramStart"/>
      <w:r>
        <w:t>крестьянского</w:t>
      </w:r>
      <w:proofErr w:type="gramEnd"/>
    </w:p>
    <w:p w:rsidR="00045EFA" w:rsidRDefault="00045EFA">
      <w:pPr>
        <w:pStyle w:val="ConsPlusNonformat"/>
        <w:jc w:val="both"/>
      </w:pPr>
      <w:r>
        <w:t xml:space="preserve">                          (фермерского) хозяйства</w:t>
      </w:r>
    </w:p>
    <w:p w:rsidR="00045EFA" w:rsidRDefault="00045E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19"/>
        <w:gridCol w:w="1214"/>
        <w:gridCol w:w="1490"/>
        <w:gridCol w:w="1528"/>
      </w:tblGrid>
      <w:tr w:rsidR="00045EFA">
        <w:tc>
          <w:tcPr>
            <w:tcW w:w="4819" w:type="dxa"/>
          </w:tcPr>
          <w:p w:rsidR="00045EFA" w:rsidRDefault="00045EFA">
            <w:pPr>
              <w:pStyle w:val="ConsPlusNormal"/>
              <w:jc w:val="center"/>
            </w:pPr>
            <w:r>
              <w:t>Наименование</w:t>
            </w:r>
          </w:p>
        </w:tc>
        <w:tc>
          <w:tcPr>
            <w:tcW w:w="1214" w:type="dxa"/>
          </w:tcPr>
          <w:p w:rsidR="00045EFA" w:rsidRDefault="00045EFA">
            <w:pPr>
              <w:pStyle w:val="ConsPlusNormal"/>
              <w:jc w:val="center"/>
            </w:pPr>
            <w:r>
              <w:t>Ед. изм.</w:t>
            </w:r>
          </w:p>
        </w:tc>
        <w:tc>
          <w:tcPr>
            <w:tcW w:w="1490" w:type="dxa"/>
          </w:tcPr>
          <w:p w:rsidR="00045EFA" w:rsidRDefault="00045EFA">
            <w:pPr>
              <w:pStyle w:val="ConsPlusNormal"/>
              <w:jc w:val="center"/>
            </w:pPr>
            <w:r>
              <w:t>Кол-во</w:t>
            </w:r>
          </w:p>
        </w:tc>
        <w:tc>
          <w:tcPr>
            <w:tcW w:w="1528" w:type="dxa"/>
          </w:tcPr>
          <w:p w:rsidR="00045EFA" w:rsidRDefault="00045EFA">
            <w:pPr>
              <w:pStyle w:val="ConsPlusNormal"/>
              <w:jc w:val="center"/>
            </w:pPr>
            <w:r>
              <w:t>Стоимость, тыс. руб.</w:t>
            </w:r>
          </w:p>
        </w:tc>
      </w:tr>
      <w:tr w:rsidR="00045EFA">
        <w:tc>
          <w:tcPr>
            <w:tcW w:w="9051" w:type="dxa"/>
            <w:gridSpan w:val="4"/>
          </w:tcPr>
          <w:p w:rsidR="00045EFA" w:rsidRDefault="00045EFA">
            <w:pPr>
              <w:pStyle w:val="ConsPlusNormal"/>
              <w:jc w:val="center"/>
            </w:pPr>
            <w:r>
              <w:t>Земельные участки</w:t>
            </w:r>
          </w:p>
        </w:tc>
      </w:tr>
      <w:tr w:rsidR="00045EFA">
        <w:tc>
          <w:tcPr>
            <w:tcW w:w="4819" w:type="dxa"/>
          </w:tcPr>
          <w:p w:rsidR="00045EFA" w:rsidRDefault="00045EFA">
            <w:pPr>
              <w:pStyle w:val="ConsPlusNormal"/>
            </w:pPr>
          </w:p>
        </w:tc>
        <w:tc>
          <w:tcPr>
            <w:tcW w:w="1214" w:type="dxa"/>
          </w:tcPr>
          <w:p w:rsidR="00045EFA" w:rsidRDefault="00045EFA">
            <w:pPr>
              <w:pStyle w:val="ConsPlusNormal"/>
            </w:pPr>
          </w:p>
        </w:tc>
        <w:tc>
          <w:tcPr>
            <w:tcW w:w="1490" w:type="dxa"/>
          </w:tcPr>
          <w:p w:rsidR="00045EFA" w:rsidRDefault="00045EFA">
            <w:pPr>
              <w:pStyle w:val="ConsPlusNormal"/>
            </w:pPr>
          </w:p>
        </w:tc>
        <w:tc>
          <w:tcPr>
            <w:tcW w:w="1528" w:type="dxa"/>
          </w:tcPr>
          <w:p w:rsidR="00045EFA" w:rsidRDefault="00045EFA">
            <w:pPr>
              <w:pStyle w:val="ConsPlusNormal"/>
            </w:pPr>
          </w:p>
        </w:tc>
      </w:tr>
      <w:tr w:rsidR="00045EFA">
        <w:tc>
          <w:tcPr>
            <w:tcW w:w="4819" w:type="dxa"/>
          </w:tcPr>
          <w:p w:rsidR="00045EFA" w:rsidRDefault="00045EFA">
            <w:pPr>
              <w:pStyle w:val="ConsPlusNormal"/>
            </w:pPr>
          </w:p>
        </w:tc>
        <w:tc>
          <w:tcPr>
            <w:tcW w:w="1214" w:type="dxa"/>
          </w:tcPr>
          <w:p w:rsidR="00045EFA" w:rsidRDefault="00045EFA">
            <w:pPr>
              <w:pStyle w:val="ConsPlusNormal"/>
            </w:pPr>
          </w:p>
        </w:tc>
        <w:tc>
          <w:tcPr>
            <w:tcW w:w="1490" w:type="dxa"/>
          </w:tcPr>
          <w:p w:rsidR="00045EFA" w:rsidRDefault="00045EFA">
            <w:pPr>
              <w:pStyle w:val="ConsPlusNormal"/>
            </w:pPr>
          </w:p>
        </w:tc>
        <w:tc>
          <w:tcPr>
            <w:tcW w:w="1528" w:type="dxa"/>
          </w:tcPr>
          <w:p w:rsidR="00045EFA" w:rsidRDefault="00045EFA">
            <w:pPr>
              <w:pStyle w:val="ConsPlusNormal"/>
            </w:pPr>
          </w:p>
        </w:tc>
      </w:tr>
      <w:tr w:rsidR="00045EFA">
        <w:tc>
          <w:tcPr>
            <w:tcW w:w="4819" w:type="dxa"/>
          </w:tcPr>
          <w:p w:rsidR="00045EFA" w:rsidRDefault="00045EFA">
            <w:pPr>
              <w:pStyle w:val="ConsPlusNormal"/>
            </w:pPr>
            <w:r>
              <w:t>Земельные участки на праве собственности</w:t>
            </w:r>
          </w:p>
        </w:tc>
        <w:tc>
          <w:tcPr>
            <w:tcW w:w="1214" w:type="dxa"/>
          </w:tcPr>
          <w:p w:rsidR="00045EFA" w:rsidRDefault="00045EFA">
            <w:pPr>
              <w:pStyle w:val="ConsPlusNormal"/>
            </w:pPr>
          </w:p>
        </w:tc>
        <w:tc>
          <w:tcPr>
            <w:tcW w:w="1490" w:type="dxa"/>
          </w:tcPr>
          <w:p w:rsidR="00045EFA" w:rsidRDefault="00045EFA">
            <w:pPr>
              <w:pStyle w:val="ConsPlusNormal"/>
            </w:pPr>
          </w:p>
        </w:tc>
        <w:tc>
          <w:tcPr>
            <w:tcW w:w="1528" w:type="dxa"/>
          </w:tcPr>
          <w:p w:rsidR="00045EFA" w:rsidRDefault="00045EFA">
            <w:pPr>
              <w:pStyle w:val="ConsPlusNormal"/>
            </w:pPr>
          </w:p>
        </w:tc>
      </w:tr>
      <w:tr w:rsidR="00045EFA">
        <w:tc>
          <w:tcPr>
            <w:tcW w:w="4819" w:type="dxa"/>
          </w:tcPr>
          <w:p w:rsidR="00045EFA" w:rsidRDefault="00045EFA">
            <w:pPr>
              <w:pStyle w:val="ConsPlusNormal"/>
            </w:pPr>
          </w:p>
        </w:tc>
        <w:tc>
          <w:tcPr>
            <w:tcW w:w="1214" w:type="dxa"/>
          </w:tcPr>
          <w:p w:rsidR="00045EFA" w:rsidRDefault="00045EFA">
            <w:pPr>
              <w:pStyle w:val="ConsPlusNormal"/>
            </w:pPr>
          </w:p>
        </w:tc>
        <w:tc>
          <w:tcPr>
            <w:tcW w:w="1490" w:type="dxa"/>
          </w:tcPr>
          <w:p w:rsidR="00045EFA" w:rsidRDefault="00045EFA">
            <w:pPr>
              <w:pStyle w:val="ConsPlusNormal"/>
            </w:pPr>
          </w:p>
        </w:tc>
        <w:tc>
          <w:tcPr>
            <w:tcW w:w="1528" w:type="dxa"/>
          </w:tcPr>
          <w:p w:rsidR="00045EFA" w:rsidRDefault="00045EFA">
            <w:pPr>
              <w:pStyle w:val="ConsPlusNormal"/>
            </w:pPr>
          </w:p>
        </w:tc>
      </w:tr>
      <w:tr w:rsidR="00045EFA">
        <w:tc>
          <w:tcPr>
            <w:tcW w:w="9051" w:type="dxa"/>
            <w:gridSpan w:val="4"/>
          </w:tcPr>
          <w:p w:rsidR="00045EFA" w:rsidRDefault="00045EFA">
            <w:pPr>
              <w:pStyle w:val="ConsPlusNormal"/>
              <w:jc w:val="center"/>
            </w:pPr>
            <w:r>
              <w:t>Здания и сооружения</w:t>
            </w:r>
          </w:p>
        </w:tc>
      </w:tr>
      <w:tr w:rsidR="00045EFA">
        <w:tc>
          <w:tcPr>
            <w:tcW w:w="4819" w:type="dxa"/>
          </w:tcPr>
          <w:p w:rsidR="00045EFA" w:rsidRDefault="00045EFA">
            <w:pPr>
              <w:pStyle w:val="ConsPlusNormal"/>
            </w:pPr>
          </w:p>
        </w:tc>
        <w:tc>
          <w:tcPr>
            <w:tcW w:w="1214" w:type="dxa"/>
          </w:tcPr>
          <w:p w:rsidR="00045EFA" w:rsidRDefault="00045EFA">
            <w:pPr>
              <w:pStyle w:val="ConsPlusNormal"/>
            </w:pPr>
          </w:p>
        </w:tc>
        <w:tc>
          <w:tcPr>
            <w:tcW w:w="1490" w:type="dxa"/>
          </w:tcPr>
          <w:p w:rsidR="00045EFA" w:rsidRDefault="00045EFA">
            <w:pPr>
              <w:pStyle w:val="ConsPlusNormal"/>
            </w:pPr>
          </w:p>
        </w:tc>
        <w:tc>
          <w:tcPr>
            <w:tcW w:w="1528" w:type="dxa"/>
          </w:tcPr>
          <w:p w:rsidR="00045EFA" w:rsidRDefault="00045EFA">
            <w:pPr>
              <w:pStyle w:val="ConsPlusNormal"/>
            </w:pPr>
          </w:p>
        </w:tc>
      </w:tr>
      <w:tr w:rsidR="00045EFA">
        <w:tc>
          <w:tcPr>
            <w:tcW w:w="4819" w:type="dxa"/>
          </w:tcPr>
          <w:p w:rsidR="00045EFA" w:rsidRDefault="00045EFA">
            <w:pPr>
              <w:pStyle w:val="ConsPlusNormal"/>
            </w:pPr>
          </w:p>
        </w:tc>
        <w:tc>
          <w:tcPr>
            <w:tcW w:w="1214" w:type="dxa"/>
          </w:tcPr>
          <w:p w:rsidR="00045EFA" w:rsidRDefault="00045EFA">
            <w:pPr>
              <w:pStyle w:val="ConsPlusNormal"/>
            </w:pPr>
          </w:p>
        </w:tc>
        <w:tc>
          <w:tcPr>
            <w:tcW w:w="1490" w:type="dxa"/>
          </w:tcPr>
          <w:p w:rsidR="00045EFA" w:rsidRDefault="00045EFA">
            <w:pPr>
              <w:pStyle w:val="ConsPlusNormal"/>
            </w:pPr>
          </w:p>
        </w:tc>
        <w:tc>
          <w:tcPr>
            <w:tcW w:w="1528" w:type="dxa"/>
          </w:tcPr>
          <w:p w:rsidR="00045EFA" w:rsidRDefault="00045EFA">
            <w:pPr>
              <w:pStyle w:val="ConsPlusNormal"/>
            </w:pPr>
          </w:p>
        </w:tc>
      </w:tr>
      <w:tr w:rsidR="00045EFA">
        <w:tc>
          <w:tcPr>
            <w:tcW w:w="4819" w:type="dxa"/>
          </w:tcPr>
          <w:p w:rsidR="00045EFA" w:rsidRDefault="00045EFA">
            <w:pPr>
              <w:pStyle w:val="ConsPlusNormal"/>
            </w:pPr>
          </w:p>
        </w:tc>
        <w:tc>
          <w:tcPr>
            <w:tcW w:w="1214" w:type="dxa"/>
          </w:tcPr>
          <w:p w:rsidR="00045EFA" w:rsidRDefault="00045EFA">
            <w:pPr>
              <w:pStyle w:val="ConsPlusNormal"/>
            </w:pPr>
          </w:p>
        </w:tc>
        <w:tc>
          <w:tcPr>
            <w:tcW w:w="1490" w:type="dxa"/>
          </w:tcPr>
          <w:p w:rsidR="00045EFA" w:rsidRDefault="00045EFA">
            <w:pPr>
              <w:pStyle w:val="ConsPlusNormal"/>
            </w:pPr>
          </w:p>
        </w:tc>
        <w:tc>
          <w:tcPr>
            <w:tcW w:w="1528" w:type="dxa"/>
          </w:tcPr>
          <w:p w:rsidR="00045EFA" w:rsidRDefault="00045EFA">
            <w:pPr>
              <w:pStyle w:val="ConsPlusNormal"/>
            </w:pPr>
          </w:p>
        </w:tc>
      </w:tr>
      <w:tr w:rsidR="00045EFA">
        <w:tc>
          <w:tcPr>
            <w:tcW w:w="9051" w:type="dxa"/>
            <w:gridSpan w:val="4"/>
          </w:tcPr>
          <w:p w:rsidR="00045EFA" w:rsidRDefault="00045EFA">
            <w:pPr>
              <w:pStyle w:val="ConsPlusNormal"/>
              <w:jc w:val="center"/>
            </w:pPr>
            <w:r>
              <w:t>Техника и оборудование</w:t>
            </w:r>
          </w:p>
        </w:tc>
      </w:tr>
      <w:tr w:rsidR="00045EFA">
        <w:tc>
          <w:tcPr>
            <w:tcW w:w="4819" w:type="dxa"/>
          </w:tcPr>
          <w:p w:rsidR="00045EFA" w:rsidRDefault="00045EFA">
            <w:pPr>
              <w:pStyle w:val="ConsPlusNormal"/>
            </w:pPr>
          </w:p>
        </w:tc>
        <w:tc>
          <w:tcPr>
            <w:tcW w:w="1214" w:type="dxa"/>
          </w:tcPr>
          <w:p w:rsidR="00045EFA" w:rsidRDefault="00045EFA">
            <w:pPr>
              <w:pStyle w:val="ConsPlusNormal"/>
            </w:pPr>
          </w:p>
        </w:tc>
        <w:tc>
          <w:tcPr>
            <w:tcW w:w="1490" w:type="dxa"/>
          </w:tcPr>
          <w:p w:rsidR="00045EFA" w:rsidRDefault="00045EFA">
            <w:pPr>
              <w:pStyle w:val="ConsPlusNormal"/>
            </w:pPr>
          </w:p>
        </w:tc>
        <w:tc>
          <w:tcPr>
            <w:tcW w:w="1528" w:type="dxa"/>
          </w:tcPr>
          <w:p w:rsidR="00045EFA" w:rsidRDefault="00045EFA">
            <w:pPr>
              <w:pStyle w:val="ConsPlusNormal"/>
            </w:pPr>
          </w:p>
        </w:tc>
      </w:tr>
      <w:tr w:rsidR="00045EFA">
        <w:tc>
          <w:tcPr>
            <w:tcW w:w="4819" w:type="dxa"/>
          </w:tcPr>
          <w:p w:rsidR="00045EFA" w:rsidRDefault="00045EFA">
            <w:pPr>
              <w:pStyle w:val="ConsPlusNormal"/>
            </w:pPr>
          </w:p>
        </w:tc>
        <w:tc>
          <w:tcPr>
            <w:tcW w:w="1214" w:type="dxa"/>
          </w:tcPr>
          <w:p w:rsidR="00045EFA" w:rsidRDefault="00045EFA">
            <w:pPr>
              <w:pStyle w:val="ConsPlusNormal"/>
            </w:pPr>
          </w:p>
        </w:tc>
        <w:tc>
          <w:tcPr>
            <w:tcW w:w="1490" w:type="dxa"/>
          </w:tcPr>
          <w:p w:rsidR="00045EFA" w:rsidRDefault="00045EFA">
            <w:pPr>
              <w:pStyle w:val="ConsPlusNormal"/>
            </w:pPr>
          </w:p>
        </w:tc>
        <w:tc>
          <w:tcPr>
            <w:tcW w:w="1528" w:type="dxa"/>
          </w:tcPr>
          <w:p w:rsidR="00045EFA" w:rsidRDefault="00045EFA">
            <w:pPr>
              <w:pStyle w:val="ConsPlusNormal"/>
            </w:pPr>
          </w:p>
        </w:tc>
      </w:tr>
      <w:tr w:rsidR="00045EFA">
        <w:tc>
          <w:tcPr>
            <w:tcW w:w="4819" w:type="dxa"/>
          </w:tcPr>
          <w:p w:rsidR="00045EFA" w:rsidRDefault="00045EFA">
            <w:pPr>
              <w:pStyle w:val="ConsPlusNormal"/>
            </w:pPr>
          </w:p>
        </w:tc>
        <w:tc>
          <w:tcPr>
            <w:tcW w:w="1214" w:type="dxa"/>
          </w:tcPr>
          <w:p w:rsidR="00045EFA" w:rsidRDefault="00045EFA">
            <w:pPr>
              <w:pStyle w:val="ConsPlusNormal"/>
            </w:pPr>
          </w:p>
        </w:tc>
        <w:tc>
          <w:tcPr>
            <w:tcW w:w="1490" w:type="dxa"/>
          </w:tcPr>
          <w:p w:rsidR="00045EFA" w:rsidRDefault="00045EFA">
            <w:pPr>
              <w:pStyle w:val="ConsPlusNormal"/>
            </w:pPr>
          </w:p>
        </w:tc>
        <w:tc>
          <w:tcPr>
            <w:tcW w:w="1528" w:type="dxa"/>
          </w:tcPr>
          <w:p w:rsidR="00045EFA" w:rsidRDefault="00045EFA">
            <w:pPr>
              <w:pStyle w:val="ConsPlusNormal"/>
            </w:pPr>
          </w:p>
        </w:tc>
      </w:tr>
      <w:tr w:rsidR="00045EFA">
        <w:tc>
          <w:tcPr>
            <w:tcW w:w="9051" w:type="dxa"/>
            <w:gridSpan w:val="4"/>
          </w:tcPr>
          <w:p w:rsidR="00045EFA" w:rsidRDefault="00045EFA">
            <w:pPr>
              <w:pStyle w:val="ConsPlusNormal"/>
              <w:jc w:val="center"/>
            </w:pPr>
            <w:r>
              <w:t>Сельскохозяйственные животные</w:t>
            </w:r>
          </w:p>
        </w:tc>
      </w:tr>
      <w:tr w:rsidR="00045EFA">
        <w:tc>
          <w:tcPr>
            <w:tcW w:w="4819" w:type="dxa"/>
          </w:tcPr>
          <w:p w:rsidR="00045EFA" w:rsidRDefault="00045EFA">
            <w:pPr>
              <w:pStyle w:val="ConsPlusNormal"/>
            </w:pPr>
          </w:p>
        </w:tc>
        <w:tc>
          <w:tcPr>
            <w:tcW w:w="1214" w:type="dxa"/>
          </w:tcPr>
          <w:p w:rsidR="00045EFA" w:rsidRDefault="00045EFA">
            <w:pPr>
              <w:pStyle w:val="ConsPlusNormal"/>
            </w:pPr>
          </w:p>
        </w:tc>
        <w:tc>
          <w:tcPr>
            <w:tcW w:w="1490" w:type="dxa"/>
          </w:tcPr>
          <w:p w:rsidR="00045EFA" w:rsidRDefault="00045EFA">
            <w:pPr>
              <w:pStyle w:val="ConsPlusNormal"/>
            </w:pPr>
          </w:p>
        </w:tc>
        <w:tc>
          <w:tcPr>
            <w:tcW w:w="1528" w:type="dxa"/>
          </w:tcPr>
          <w:p w:rsidR="00045EFA" w:rsidRDefault="00045EFA">
            <w:pPr>
              <w:pStyle w:val="ConsPlusNormal"/>
            </w:pPr>
          </w:p>
        </w:tc>
      </w:tr>
      <w:tr w:rsidR="00045EFA">
        <w:tc>
          <w:tcPr>
            <w:tcW w:w="4819" w:type="dxa"/>
          </w:tcPr>
          <w:p w:rsidR="00045EFA" w:rsidRDefault="00045EFA">
            <w:pPr>
              <w:pStyle w:val="ConsPlusNormal"/>
            </w:pPr>
          </w:p>
        </w:tc>
        <w:tc>
          <w:tcPr>
            <w:tcW w:w="1214" w:type="dxa"/>
          </w:tcPr>
          <w:p w:rsidR="00045EFA" w:rsidRDefault="00045EFA">
            <w:pPr>
              <w:pStyle w:val="ConsPlusNormal"/>
            </w:pPr>
          </w:p>
        </w:tc>
        <w:tc>
          <w:tcPr>
            <w:tcW w:w="1490" w:type="dxa"/>
          </w:tcPr>
          <w:p w:rsidR="00045EFA" w:rsidRDefault="00045EFA">
            <w:pPr>
              <w:pStyle w:val="ConsPlusNormal"/>
            </w:pPr>
          </w:p>
        </w:tc>
        <w:tc>
          <w:tcPr>
            <w:tcW w:w="1528" w:type="dxa"/>
          </w:tcPr>
          <w:p w:rsidR="00045EFA" w:rsidRDefault="00045EFA">
            <w:pPr>
              <w:pStyle w:val="ConsPlusNormal"/>
            </w:pPr>
          </w:p>
        </w:tc>
      </w:tr>
      <w:tr w:rsidR="00045EFA">
        <w:tc>
          <w:tcPr>
            <w:tcW w:w="4819" w:type="dxa"/>
          </w:tcPr>
          <w:p w:rsidR="00045EFA" w:rsidRDefault="00045EFA">
            <w:pPr>
              <w:pStyle w:val="ConsPlusNormal"/>
            </w:pPr>
          </w:p>
        </w:tc>
        <w:tc>
          <w:tcPr>
            <w:tcW w:w="1214" w:type="dxa"/>
          </w:tcPr>
          <w:p w:rsidR="00045EFA" w:rsidRDefault="00045EFA">
            <w:pPr>
              <w:pStyle w:val="ConsPlusNormal"/>
            </w:pPr>
          </w:p>
        </w:tc>
        <w:tc>
          <w:tcPr>
            <w:tcW w:w="1490" w:type="dxa"/>
          </w:tcPr>
          <w:p w:rsidR="00045EFA" w:rsidRDefault="00045EFA">
            <w:pPr>
              <w:pStyle w:val="ConsPlusNormal"/>
            </w:pPr>
          </w:p>
        </w:tc>
        <w:tc>
          <w:tcPr>
            <w:tcW w:w="1528" w:type="dxa"/>
          </w:tcPr>
          <w:p w:rsidR="00045EFA" w:rsidRDefault="00045EFA">
            <w:pPr>
              <w:pStyle w:val="ConsPlusNormal"/>
            </w:pPr>
          </w:p>
        </w:tc>
      </w:tr>
      <w:tr w:rsidR="00045EFA">
        <w:tc>
          <w:tcPr>
            <w:tcW w:w="9051" w:type="dxa"/>
            <w:gridSpan w:val="4"/>
          </w:tcPr>
          <w:p w:rsidR="00045EFA" w:rsidRDefault="00045EFA">
            <w:pPr>
              <w:pStyle w:val="ConsPlusNormal"/>
              <w:jc w:val="center"/>
            </w:pPr>
            <w:r>
              <w:t>Сырье, материалы, продукция</w:t>
            </w:r>
          </w:p>
        </w:tc>
      </w:tr>
      <w:tr w:rsidR="00045EFA">
        <w:tc>
          <w:tcPr>
            <w:tcW w:w="4819" w:type="dxa"/>
          </w:tcPr>
          <w:p w:rsidR="00045EFA" w:rsidRDefault="00045EFA">
            <w:pPr>
              <w:pStyle w:val="ConsPlusNormal"/>
            </w:pPr>
          </w:p>
        </w:tc>
        <w:tc>
          <w:tcPr>
            <w:tcW w:w="1214" w:type="dxa"/>
          </w:tcPr>
          <w:p w:rsidR="00045EFA" w:rsidRDefault="00045EFA">
            <w:pPr>
              <w:pStyle w:val="ConsPlusNormal"/>
            </w:pPr>
          </w:p>
        </w:tc>
        <w:tc>
          <w:tcPr>
            <w:tcW w:w="1490" w:type="dxa"/>
          </w:tcPr>
          <w:p w:rsidR="00045EFA" w:rsidRDefault="00045EFA">
            <w:pPr>
              <w:pStyle w:val="ConsPlusNormal"/>
            </w:pPr>
          </w:p>
        </w:tc>
        <w:tc>
          <w:tcPr>
            <w:tcW w:w="1528" w:type="dxa"/>
          </w:tcPr>
          <w:p w:rsidR="00045EFA" w:rsidRDefault="00045EFA">
            <w:pPr>
              <w:pStyle w:val="ConsPlusNormal"/>
            </w:pPr>
          </w:p>
        </w:tc>
      </w:tr>
      <w:tr w:rsidR="00045EFA">
        <w:tc>
          <w:tcPr>
            <w:tcW w:w="4819" w:type="dxa"/>
          </w:tcPr>
          <w:p w:rsidR="00045EFA" w:rsidRDefault="00045EFA">
            <w:pPr>
              <w:pStyle w:val="ConsPlusNormal"/>
            </w:pPr>
          </w:p>
        </w:tc>
        <w:tc>
          <w:tcPr>
            <w:tcW w:w="1214" w:type="dxa"/>
          </w:tcPr>
          <w:p w:rsidR="00045EFA" w:rsidRDefault="00045EFA">
            <w:pPr>
              <w:pStyle w:val="ConsPlusNormal"/>
            </w:pPr>
          </w:p>
        </w:tc>
        <w:tc>
          <w:tcPr>
            <w:tcW w:w="1490" w:type="dxa"/>
          </w:tcPr>
          <w:p w:rsidR="00045EFA" w:rsidRDefault="00045EFA">
            <w:pPr>
              <w:pStyle w:val="ConsPlusNormal"/>
            </w:pPr>
          </w:p>
        </w:tc>
        <w:tc>
          <w:tcPr>
            <w:tcW w:w="1528" w:type="dxa"/>
          </w:tcPr>
          <w:p w:rsidR="00045EFA" w:rsidRDefault="00045EFA">
            <w:pPr>
              <w:pStyle w:val="ConsPlusNormal"/>
            </w:pPr>
          </w:p>
        </w:tc>
      </w:tr>
      <w:tr w:rsidR="00045EFA">
        <w:tc>
          <w:tcPr>
            <w:tcW w:w="4819" w:type="dxa"/>
          </w:tcPr>
          <w:p w:rsidR="00045EFA" w:rsidRDefault="00045EFA">
            <w:pPr>
              <w:pStyle w:val="ConsPlusNormal"/>
            </w:pPr>
          </w:p>
        </w:tc>
        <w:tc>
          <w:tcPr>
            <w:tcW w:w="1214" w:type="dxa"/>
          </w:tcPr>
          <w:p w:rsidR="00045EFA" w:rsidRDefault="00045EFA">
            <w:pPr>
              <w:pStyle w:val="ConsPlusNormal"/>
            </w:pPr>
          </w:p>
        </w:tc>
        <w:tc>
          <w:tcPr>
            <w:tcW w:w="1490" w:type="dxa"/>
          </w:tcPr>
          <w:p w:rsidR="00045EFA" w:rsidRDefault="00045EFA">
            <w:pPr>
              <w:pStyle w:val="ConsPlusNormal"/>
            </w:pPr>
          </w:p>
        </w:tc>
        <w:tc>
          <w:tcPr>
            <w:tcW w:w="1528" w:type="dxa"/>
          </w:tcPr>
          <w:p w:rsidR="00045EFA" w:rsidRDefault="00045EFA">
            <w:pPr>
              <w:pStyle w:val="ConsPlusNormal"/>
            </w:pPr>
          </w:p>
        </w:tc>
      </w:tr>
      <w:tr w:rsidR="00045EFA">
        <w:tc>
          <w:tcPr>
            <w:tcW w:w="9051" w:type="dxa"/>
            <w:gridSpan w:val="4"/>
          </w:tcPr>
          <w:p w:rsidR="00045EFA" w:rsidRDefault="00045EFA">
            <w:pPr>
              <w:pStyle w:val="ConsPlusNormal"/>
              <w:jc w:val="center"/>
            </w:pPr>
            <w:r>
              <w:t>Прочие ресурсы</w:t>
            </w:r>
          </w:p>
        </w:tc>
      </w:tr>
      <w:tr w:rsidR="00045EFA">
        <w:tc>
          <w:tcPr>
            <w:tcW w:w="4819" w:type="dxa"/>
          </w:tcPr>
          <w:p w:rsidR="00045EFA" w:rsidRDefault="00045EFA">
            <w:pPr>
              <w:pStyle w:val="ConsPlusNormal"/>
            </w:pPr>
          </w:p>
        </w:tc>
        <w:tc>
          <w:tcPr>
            <w:tcW w:w="1214" w:type="dxa"/>
          </w:tcPr>
          <w:p w:rsidR="00045EFA" w:rsidRDefault="00045EFA">
            <w:pPr>
              <w:pStyle w:val="ConsPlusNormal"/>
            </w:pPr>
          </w:p>
        </w:tc>
        <w:tc>
          <w:tcPr>
            <w:tcW w:w="1490" w:type="dxa"/>
          </w:tcPr>
          <w:p w:rsidR="00045EFA" w:rsidRDefault="00045EFA">
            <w:pPr>
              <w:pStyle w:val="ConsPlusNormal"/>
            </w:pPr>
          </w:p>
        </w:tc>
        <w:tc>
          <w:tcPr>
            <w:tcW w:w="1528" w:type="dxa"/>
          </w:tcPr>
          <w:p w:rsidR="00045EFA" w:rsidRDefault="00045EFA">
            <w:pPr>
              <w:pStyle w:val="ConsPlusNormal"/>
            </w:pPr>
          </w:p>
        </w:tc>
      </w:tr>
      <w:tr w:rsidR="00045EFA">
        <w:tc>
          <w:tcPr>
            <w:tcW w:w="4819" w:type="dxa"/>
          </w:tcPr>
          <w:p w:rsidR="00045EFA" w:rsidRDefault="00045EFA">
            <w:pPr>
              <w:pStyle w:val="ConsPlusNormal"/>
            </w:pPr>
          </w:p>
        </w:tc>
        <w:tc>
          <w:tcPr>
            <w:tcW w:w="1214" w:type="dxa"/>
          </w:tcPr>
          <w:p w:rsidR="00045EFA" w:rsidRDefault="00045EFA">
            <w:pPr>
              <w:pStyle w:val="ConsPlusNormal"/>
            </w:pPr>
          </w:p>
        </w:tc>
        <w:tc>
          <w:tcPr>
            <w:tcW w:w="1490" w:type="dxa"/>
          </w:tcPr>
          <w:p w:rsidR="00045EFA" w:rsidRDefault="00045EFA">
            <w:pPr>
              <w:pStyle w:val="ConsPlusNormal"/>
            </w:pPr>
          </w:p>
        </w:tc>
        <w:tc>
          <w:tcPr>
            <w:tcW w:w="1528" w:type="dxa"/>
          </w:tcPr>
          <w:p w:rsidR="00045EFA" w:rsidRDefault="00045EFA">
            <w:pPr>
              <w:pStyle w:val="ConsPlusNormal"/>
            </w:pPr>
          </w:p>
        </w:tc>
      </w:tr>
      <w:tr w:rsidR="00045EFA">
        <w:tc>
          <w:tcPr>
            <w:tcW w:w="4819" w:type="dxa"/>
          </w:tcPr>
          <w:p w:rsidR="00045EFA" w:rsidRDefault="00045EFA">
            <w:pPr>
              <w:pStyle w:val="ConsPlusNormal"/>
            </w:pPr>
            <w:r>
              <w:t>Стоимость ресурсов, всего</w:t>
            </w:r>
          </w:p>
        </w:tc>
        <w:tc>
          <w:tcPr>
            <w:tcW w:w="1214" w:type="dxa"/>
          </w:tcPr>
          <w:p w:rsidR="00045EFA" w:rsidRDefault="00045EFA">
            <w:pPr>
              <w:pStyle w:val="ConsPlusNormal"/>
              <w:jc w:val="center"/>
            </w:pPr>
            <w:r>
              <w:t>X</w:t>
            </w:r>
          </w:p>
        </w:tc>
        <w:tc>
          <w:tcPr>
            <w:tcW w:w="1490" w:type="dxa"/>
          </w:tcPr>
          <w:p w:rsidR="00045EFA" w:rsidRDefault="00045EFA">
            <w:pPr>
              <w:pStyle w:val="ConsPlusNormal"/>
              <w:jc w:val="center"/>
            </w:pPr>
            <w:r>
              <w:t>X</w:t>
            </w:r>
          </w:p>
        </w:tc>
        <w:tc>
          <w:tcPr>
            <w:tcW w:w="1528" w:type="dxa"/>
          </w:tcPr>
          <w:p w:rsidR="00045EFA" w:rsidRDefault="00045EFA">
            <w:pPr>
              <w:pStyle w:val="ConsPlusNormal"/>
            </w:pPr>
          </w:p>
        </w:tc>
      </w:tr>
    </w:tbl>
    <w:p w:rsidR="00045EFA" w:rsidRDefault="00045EFA">
      <w:pPr>
        <w:pStyle w:val="ConsPlusNormal"/>
        <w:jc w:val="both"/>
      </w:pPr>
    </w:p>
    <w:p w:rsidR="00045EFA" w:rsidRDefault="00045EFA">
      <w:pPr>
        <w:pStyle w:val="ConsPlusNonformat"/>
        <w:jc w:val="both"/>
      </w:pPr>
      <w:r>
        <w:t xml:space="preserve">            6. Потребность в работниках (создание рабочих мест)</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___________________________________________________________________________</w:t>
      </w:r>
    </w:p>
    <w:p w:rsidR="00045EFA" w:rsidRDefault="00045E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10"/>
        <w:gridCol w:w="680"/>
        <w:gridCol w:w="655"/>
        <w:gridCol w:w="999"/>
        <w:gridCol w:w="998"/>
        <w:gridCol w:w="397"/>
        <w:gridCol w:w="1474"/>
        <w:gridCol w:w="1414"/>
      </w:tblGrid>
      <w:tr w:rsidR="00045EFA">
        <w:tc>
          <w:tcPr>
            <w:tcW w:w="2410" w:type="dxa"/>
          </w:tcPr>
          <w:p w:rsidR="00045EFA" w:rsidRDefault="00045EFA">
            <w:pPr>
              <w:pStyle w:val="ConsPlusNormal"/>
              <w:jc w:val="center"/>
            </w:pPr>
            <w:r>
              <w:t>Наименование показателя</w:t>
            </w:r>
          </w:p>
        </w:tc>
        <w:tc>
          <w:tcPr>
            <w:tcW w:w="680" w:type="dxa"/>
          </w:tcPr>
          <w:p w:rsidR="00045EFA" w:rsidRDefault="00045EFA">
            <w:pPr>
              <w:pStyle w:val="ConsPlusNormal"/>
              <w:jc w:val="center"/>
            </w:pPr>
            <w:r>
              <w:t>Ед. изм.</w:t>
            </w:r>
          </w:p>
        </w:tc>
        <w:tc>
          <w:tcPr>
            <w:tcW w:w="655" w:type="dxa"/>
          </w:tcPr>
          <w:p w:rsidR="00045EFA" w:rsidRDefault="00045EFA">
            <w:pPr>
              <w:pStyle w:val="ConsPlusNormal"/>
              <w:jc w:val="center"/>
            </w:pPr>
            <w:r>
              <w:t>20__ год факт</w:t>
            </w:r>
          </w:p>
        </w:tc>
        <w:tc>
          <w:tcPr>
            <w:tcW w:w="999" w:type="dxa"/>
          </w:tcPr>
          <w:p w:rsidR="00045EFA" w:rsidRDefault="00045EFA">
            <w:pPr>
              <w:pStyle w:val="ConsPlusNormal"/>
              <w:jc w:val="center"/>
            </w:pPr>
            <w:r>
              <w:t>20__ год прогноз</w:t>
            </w:r>
          </w:p>
        </w:tc>
        <w:tc>
          <w:tcPr>
            <w:tcW w:w="998" w:type="dxa"/>
          </w:tcPr>
          <w:p w:rsidR="00045EFA" w:rsidRDefault="00045EFA">
            <w:pPr>
              <w:pStyle w:val="ConsPlusNormal"/>
              <w:jc w:val="center"/>
            </w:pPr>
            <w:r>
              <w:t>20__ год прогноз</w:t>
            </w:r>
          </w:p>
        </w:tc>
        <w:tc>
          <w:tcPr>
            <w:tcW w:w="397" w:type="dxa"/>
          </w:tcPr>
          <w:p w:rsidR="00045EFA" w:rsidRDefault="00045EFA">
            <w:pPr>
              <w:pStyle w:val="ConsPlusNormal"/>
              <w:jc w:val="center"/>
            </w:pPr>
            <w:r>
              <w:t>...</w:t>
            </w:r>
          </w:p>
        </w:tc>
        <w:tc>
          <w:tcPr>
            <w:tcW w:w="1474" w:type="dxa"/>
          </w:tcPr>
          <w:p w:rsidR="00045EFA" w:rsidRDefault="00045EFA">
            <w:pPr>
              <w:pStyle w:val="ConsPlusNormal"/>
              <w:jc w:val="center"/>
            </w:pPr>
            <w:r>
              <w:t>Год окупаемости проекта</w:t>
            </w:r>
          </w:p>
        </w:tc>
        <w:tc>
          <w:tcPr>
            <w:tcW w:w="1414" w:type="dxa"/>
          </w:tcPr>
          <w:p w:rsidR="00045EFA" w:rsidRDefault="00045EFA">
            <w:pPr>
              <w:pStyle w:val="ConsPlusNormal"/>
              <w:jc w:val="center"/>
            </w:pPr>
            <w:r>
              <w:t>Год, следующий за годом окупаемости проекта</w:t>
            </w:r>
          </w:p>
        </w:tc>
      </w:tr>
      <w:tr w:rsidR="00045EFA">
        <w:tc>
          <w:tcPr>
            <w:tcW w:w="2410" w:type="dxa"/>
          </w:tcPr>
          <w:p w:rsidR="00045EFA" w:rsidRDefault="00045EFA">
            <w:pPr>
              <w:pStyle w:val="ConsPlusNormal"/>
            </w:pPr>
            <w:r>
              <w:t xml:space="preserve">Численность </w:t>
            </w:r>
            <w:proofErr w:type="gramStart"/>
            <w:r>
              <w:t>работающих</w:t>
            </w:r>
            <w:proofErr w:type="gramEnd"/>
            <w:r>
              <w:t>, всего</w:t>
            </w:r>
          </w:p>
        </w:tc>
        <w:tc>
          <w:tcPr>
            <w:tcW w:w="680" w:type="dxa"/>
          </w:tcPr>
          <w:p w:rsidR="00045EFA" w:rsidRDefault="00045EFA">
            <w:pPr>
              <w:pStyle w:val="ConsPlusNormal"/>
              <w:jc w:val="center"/>
            </w:pPr>
            <w:r>
              <w:t>чел.</w:t>
            </w:r>
          </w:p>
        </w:tc>
        <w:tc>
          <w:tcPr>
            <w:tcW w:w="655" w:type="dxa"/>
          </w:tcPr>
          <w:p w:rsidR="00045EFA" w:rsidRDefault="00045EFA">
            <w:pPr>
              <w:pStyle w:val="ConsPlusNormal"/>
            </w:pPr>
          </w:p>
        </w:tc>
        <w:tc>
          <w:tcPr>
            <w:tcW w:w="999" w:type="dxa"/>
          </w:tcPr>
          <w:p w:rsidR="00045EFA" w:rsidRDefault="00045EFA">
            <w:pPr>
              <w:pStyle w:val="ConsPlusNormal"/>
            </w:pPr>
          </w:p>
        </w:tc>
        <w:tc>
          <w:tcPr>
            <w:tcW w:w="998" w:type="dxa"/>
          </w:tcPr>
          <w:p w:rsidR="00045EFA" w:rsidRDefault="00045EFA">
            <w:pPr>
              <w:pStyle w:val="ConsPlusNormal"/>
            </w:pPr>
          </w:p>
        </w:tc>
        <w:tc>
          <w:tcPr>
            <w:tcW w:w="397" w:type="dxa"/>
          </w:tcPr>
          <w:p w:rsidR="00045EFA" w:rsidRDefault="00045EFA">
            <w:pPr>
              <w:pStyle w:val="ConsPlusNormal"/>
            </w:pPr>
          </w:p>
        </w:tc>
        <w:tc>
          <w:tcPr>
            <w:tcW w:w="1474" w:type="dxa"/>
          </w:tcPr>
          <w:p w:rsidR="00045EFA" w:rsidRDefault="00045EFA">
            <w:pPr>
              <w:pStyle w:val="ConsPlusNormal"/>
            </w:pPr>
          </w:p>
        </w:tc>
        <w:tc>
          <w:tcPr>
            <w:tcW w:w="1414" w:type="dxa"/>
          </w:tcPr>
          <w:p w:rsidR="00045EFA" w:rsidRDefault="00045EFA">
            <w:pPr>
              <w:pStyle w:val="ConsPlusNormal"/>
            </w:pPr>
          </w:p>
        </w:tc>
      </w:tr>
      <w:tr w:rsidR="00045EFA">
        <w:tc>
          <w:tcPr>
            <w:tcW w:w="2410" w:type="dxa"/>
          </w:tcPr>
          <w:p w:rsidR="00045EFA" w:rsidRDefault="00045EFA">
            <w:pPr>
              <w:pStyle w:val="ConsPlusNormal"/>
            </w:pPr>
            <w:r>
              <w:t>Среднемесячная заработная плата</w:t>
            </w:r>
          </w:p>
        </w:tc>
        <w:tc>
          <w:tcPr>
            <w:tcW w:w="680" w:type="dxa"/>
          </w:tcPr>
          <w:p w:rsidR="00045EFA" w:rsidRDefault="00045EFA">
            <w:pPr>
              <w:pStyle w:val="ConsPlusNormal"/>
              <w:jc w:val="center"/>
            </w:pPr>
            <w:r>
              <w:t>тыс. руб.</w:t>
            </w:r>
          </w:p>
        </w:tc>
        <w:tc>
          <w:tcPr>
            <w:tcW w:w="655" w:type="dxa"/>
          </w:tcPr>
          <w:p w:rsidR="00045EFA" w:rsidRDefault="00045EFA">
            <w:pPr>
              <w:pStyle w:val="ConsPlusNormal"/>
            </w:pPr>
          </w:p>
        </w:tc>
        <w:tc>
          <w:tcPr>
            <w:tcW w:w="999" w:type="dxa"/>
          </w:tcPr>
          <w:p w:rsidR="00045EFA" w:rsidRDefault="00045EFA">
            <w:pPr>
              <w:pStyle w:val="ConsPlusNormal"/>
            </w:pPr>
          </w:p>
        </w:tc>
        <w:tc>
          <w:tcPr>
            <w:tcW w:w="998" w:type="dxa"/>
          </w:tcPr>
          <w:p w:rsidR="00045EFA" w:rsidRDefault="00045EFA">
            <w:pPr>
              <w:pStyle w:val="ConsPlusNormal"/>
            </w:pPr>
          </w:p>
        </w:tc>
        <w:tc>
          <w:tcPr>
            <w:tcW w:w="397" w:type="dxa"/>
          </w:tcPr>
          <w:p w:rsidR="00045EFA" w:rsidRDefault="00045EFA">
            <w:pPr>
              <w:pStyle w:val="ConsPlusNormal"/>
            </w:pPr>
          </w:p>
        </w:tc>
        <w:tc>
          <w:tcPr>
            <w:tcW w:w="1474" w:type="dxa"/>
          </w:tcPr>
          <w:p w:rsidR="00045EFA" w:rsidRDefault="00045EFA">
            <w:pPr>
              <w:pStyle w:val="ConsPlusNormal"/>
            </w:pPr>
          </w:p>
        </w:tc>
        <w:tc>
          <w:tcPr>
            <w:tcW w:w="1414" w:type="dxa"/>
          </w:tcPr>
          <w:p w:rsidR="00045EFA" w:rsidRDefault="00045EFA">
            <w:pPr>
              <w:pStyle w:val="ConsPlusNormal"/>
            </w:pPr>
          </w:p>
        </w:tc>
      </w:tr>
      <w:tr w:rsidR="00045EFA">
        <w:tc>
          <w:tcPr>
            <w:tcW w:w="2410" w:type="dxa"/>
          </w:tcPr>
          <w:p w:rsidR="00045EFA" w:rsidRDefault="00045EFA">
            <w:pPr>
              <w:pStyle w:val="ConsPlusNormal"/>
            </w:pPr>
            <w:r>
              <w:t>Расходы на оплату труда</w:t>
            </w:r>
          </w:p>
        </w:tc>
        <w:tc>
          <w:tcPr>
            <w:tcW w:w="680" w:type="dxa"/>
          </w:tcPr>
          <w:p w:rsidR="00045EFA" w:rsidRDefault="00045EFA">
            <w:pPr>
              <w:pStyle w:val="ConsPlusNormal"/>
              <w:jc w:val="center"/>
            </w:pPr>
            <w:r>
              <w:t>тыс. руб.</w:t>
            </w:r>
          </w:p>
        </w:tc>
        <w:tc>
          <w:tcPr>
            <w:tcW w:w="655" w:type="dxa"/>
          </w:tcPr>
          <w:p w:rsidR="00045EFA" w:rsidRDefault="00045EFA">
            <w:pPr>
              <w:pStyle w:val="ConsPlusNormal"/>
            </w:pPr>
          </w:p>
        </w:tc>
        <w:tc>
          <w:tcPr>
            <w:tcW w:w="999" w:type="dxa"/>
          </w:tcPr>
          <w:p w:rsidR="00045EFA" w:rsidRDefault="00045EFA">
            <w:pPr>
              <w:pStyle w:val="ConsPlusNormal"/>
            </w:pPr>
          </w:p>
        </w:tc>
        <w:tc>
          <w:tcPr>
            <w:tcW w:w="998" w:type="dxa"/>
          </w:tcPr>
          <w:p w:rsidR="00045EFA" w:rsidRDefault="00045EFA">
            <w:pPr>
              <w:pStyle w:val="ConsPlusNormal"/>
            </w:pPr>
          </w:p>
        </w:tc>
        <w:tc>
          <w:tcPr>
            <w:tcW w:w="397" w:type="dxa"/>
          </w:tcPr>
          <w:p w:rsidR="00045EFA" w:rsidRDefault="00045EFA">
            <w:pPr>
              <w:pStyle w:val="ConsPlusNormal"/>
            </w:pPr>
          </w:p>
        </w:tc>
        <w:tc>
          <w:tcPr>
            <w:tcW w:w="1474" w:type="dxa"/>
          </w:tcPr>
          <w:p w:rsidR="00045EFA" w:rsidRDefault="00045EFA">
            <w:pPr>
              <w:pStyle w:val="ConsPlusNormal"/>
            </w:pPr>
          </w:p>
        </w:tc>
        <w:tc>
          <w:tcPr>
            <w:tcW w:w="1414" w:type="dxa"/>
          </w:tcPr>
          <w:p w:rsidR="00045EFA" w:rsidRDefault="00045EFA">
            <w:pPr>
              <w:pStyle w:val="ConsPlusNormal"/>
            </w:pPr>
          </w:p>
        </w:tc>
      </w:tr>
      <w:tr w:rsidR="00045EFA">
        <w:tc>
          <w:tcPr>
            <w:tcW w:w="2410" w:type="dxa"/>
          </w:tcPr>
          <w:p w:rsidR="00045EFA" w:rsidRDefault="00045EFA">
            <w:pPr>
              <w:pStyle w:val="ConsPlusNormal"/>
            </w:pPr>
            <w:r>
              <w:t>Отчисления на социальные нужды</w:t>
            </w:r>
          </w:p>
        </w:tc>
        <w:tc>
          <w:tcPr>
            <w:tcW w:w="680" w:type="dxa"/>
          </w:tcPr>
          <w:p w:rsidR="00045EFA" w:rsidRDefault="00045EFA">
            <w:pPr>
              <w:pStyle w:val="ConsPlusNormal"/>
              <w:jc w:val="center"/>
            </w:pPr>
            <w:r>
              <w:t>тыс. руб.</w:t>
            </w:r>
          </w:p>
        </w:tc>
        <w:tc>
          <w:tcPr>
            <w:tcW w:w="655" w:type="dxa"/>
          </w:tcPr>
          <w:p w:rsidR="00045EFA" w:rsidRDefault="00045EFA">
            <w:pPr>
              <w:pStyle w:val="ConsPlusNormal"/>
            </w:pPr>
          </w:p>
        </w:tc>
        <w:tc>
          <w:tcPr>
            <w:tcW w:w="999" w:type="dxa"/>
          </w:tcPr>
          <w:p w:rsidR="00045EFA" w:rsidRDefault="00045EFA">
            <w:pPr>
              <w:pStyle w:val="ConsPlusNormal"/>
            </w:pPr>
          </w:p>
        </w:tc>
        <w:tc>
          <w:tcPr>
            <w:tcW w:w="998" w:type="dxa"/>
          </w:tcPr>
          <w:p w:rsidR="00045EFA" w:rsidRDefault="00045EFA">
            <w:pPr>
              <w:pStyle w:val="ConsPlusNormal"/>
            </w:pPr>
          </w:p>
        </w:tc>
        <w:tc>
          <w:tcPr>
            <w:tcW w:w="397" w:type="dxa"/>
          </w:tcPr>
          <w:p w:rsidR="00045EFA" w:rsidRDefault="00045EFA">
            <w:pPr>
              <w:pStyle w:val="ConsPlusNormal"/>
            </w:pPr>
          </w:p>
        </w:tc>
        <w:tc>
          <w:tcPr>
            <w:tcW w:w="1474" w:type="dxa"/>
          </w:tcPr>
          <w:p w:rsidR="00045EFA" w:rsidRDefault="00045EFA">
            <w:pPr>
              <w:pStyle w:val="ConsPlusNormal"/>
            </w:pPr>
          </w:p>
        </w:tc>
        <w:tc>
          <w:tcPr>
            <w:tcW w:w="1414" w:type="dxa"/>
          </w:tcPr>
          <w:p w:rsidR="00045EFA" w:rsidRDefault="00045EFA">
            <w:pPr>
              <w:pStyle w:val="ConsPlusNormal"/>
            </w:pPr>
          </w:p>
        </w:tc>
      </w:tr>
    </w:tbl>
    <w:p w:rsidR="00045EFA" w:rsidRDefault="00045EFA">
      <w:pPr>
        <w:pStyle w:val="ConsPlusNormal"/>
        <w:jc w:val="both"/>
      </w:pPr>
    </w:p>
    <w:p w:rsidR="00045EFA" w:rsidRDefault="00045EFA">
      <w:pPr>
        <w:pStyle w:val="ConsPlusNonformat"/>
        <w:jc w:val="both"/>
      </w:pPr>
      <w:r>
        <w:t xml:space="preserve"> 7. Потребность в производственных объектах, сельскохозяйственной технике,</w:t>
      </w:r>
    </w:p>
    <w:p w:rsidR="00045EFA" w:rsidRDefault="00045EFA">
      <w:pPr>
        <w:pStyle w:val="ConsPlusNonformat"/>
        <w:jc w:val="both"/>
      </w:pPr>
      <w:r>
        <w:t xml:space="preserve">   сельскохозяйственных животных, семенах, минеральных удобрениях и т.д.</w:t>
      </w:r>
    </w:p>
    <w:p w:rsidR="00045EFA" w:rsidRDefault="00045EFA">
      <w:pPr>
        <w:pStyle w:val="ConsPlusNonformat"/>
        <w:jc w:val="both"/>
      </w:pP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lastRenderedPageBreak/>
        <w:t>___________________________________________________________________________</w:t>
      </w:r>
    </w:p>
    <w:p w:rsidR="00045EFA" w:rsidRDefault="00045EFA">
      <w:pPr>
        <w:pStyle w:val="ConsPlusNonformat"/>
        <w:jc w:val="both"/>
      </w:pPr>
    </w:p>
    <w:p w:rsidR="00045EFA" w:rsidRDefault="00045EFA">
      <w:pPr>
        <w:pStyle w:val="ConsPlusNonformat"/>
        <w:jc w:val="both"/>
      </w:pPr>
      <w:r>
        <w:t xml:space="preserve">        План расходов проекта по созданию, расширению, модернизации</w:t>
      </w:r>
    </w:p>
    <w:p w:rsidR="00045EFA" w:rsidRDefault="00045EFA">
      <w:pPr>
        <w:pStyle w:val="ConsPlusNonformat"/>
        <w:jc w:val="both"/>
      </w:pPr>
      <w:r>
        <w:t xml:space="preserve">        производственной базы крестьянского (фермерского) хозяйства</w:t>
      </w:r>
    </w:p>
    <w:p w:rsidR="00045EFA" w:rsidRDefault="00045EFA">
      <w:pPr>
        <w:pStyle w:val="ConsPlusNormal"/>
        <w:jc w:val="both"/>
      </w:pPr>
    </w:p>
    <w:p w:rsidR="00045EFA" w:rsidRDefault="00045EFA">
      <w:pPr>
        <w:sectPr w:rsidR="00045EFA">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833"/>
        <w:gridCol w:w="1644"/>
        <w:gridCol w:w="1531"/>
        <w:gridCol w:w="2067"/>
        <w:gridCol w:w="1376"/>
        <w:gridCol w:w="865"/>
        <w:gridCol w:w="1062"/>
        <w:gridCol w:w="1008"/>
      </w:tblGrid>
      <w:tr w:rsidR="00045EFA">
        <w:tc>
          <w:tcPr>
            <w:tcW w:w="510" w:type="dxa"/>
            <w:vMerge w:val="restart"/>
          </w:tcPr>
          <w:p w:rsidR="00045EFA" w:rsidRDefault="00045EFA">
            <w:pPr>
              <w:pStyle w:val="ConsPlusNormal"/>
              <w:jc w:val="center"/>
            </w:pPr>
            <w:r>
              <w:lastRenderedPageBreak/>
              <w:t xml:space="preserve">N </w:t>
            </w:r>
            <w:proofErr w:type="gramStart"/>
            <w:r>
              <w:t>п</w:t>
            </w:r>
            <w:proofErr w:type="gramEnd"/>
            <w:r>
              <w:t>/п</w:t>
            </w:r>
          </w:p>
        </w:tc>
        <w:tc>
          <w:tcPr>
            <w:tcW w:w="2833" w:type="dxa"/>
            <w:vMerge w:val="restart"/>
          </w:tcPr>
          <w:p w:rsidR="00045EFA" w:rsidRDefault="00045EFA">
            <w:pPr>
              <w:pStyle w:val="ConsPlusNormal"/>
              <w:jc w:val="center"/>
            </w:pPr>
            <w:r>
              <w:t>Наименование мероприятия (расходов)</w:t>
            </w:r>
          </w:p>
        </w:tc>
        <w:tc>
          <w:tcPr>
            <w:tcW w:w="3175" w:type="dxa"/>
            <w:gridSpan w:val="2"/>
          </w:tcPr>
          <w:p w:rsidR="00045EFA" w:rsidRDefault="00045EFA">
            <w:pPr>
              <w:pStyle w:val="ConsPlusNormal"/>
              <w:jc w:val="center"/>
            </w:pPr>
            <w:r>
              <w:t>Источник финансирования</w:t>
            </w:r>
          </w:p>
        </w:tc>
        <w:tc>
          <w:tcPr>
            <w:tcW w:w="2067" w:type="dxa"/>
            <w:vMerge w:val="restart"/>
          </w:tcPr>
          <w:p w:rsidR="00045EFA" w:rsidRDefault="00045EFA">
            <w:pPr>
              <w:pStyle w:val="ConsPlusNormal"/>
              <w:jc w:val="center"/>
            </w:pPr>
            <w:r>
              <w:t>Срок исполнения (месяц, год)</w:t>
            </w:r>
          </w:p>
        </w:tc>
        <w:tc>
          <w:tcPr>
            <w:tcW w:w="1376" w:type="dxa"/>
            <w:vMerge w:val="restart"/>
          </w:tcPr>
          <w:p w:rsidR="00045EFA" w:rsidRDefault="00045EFA">
            <w:pPr>
              <w:pStyle w:val="ConsPlusNormal"/>
              <w:jc w:val="center"/>
            </w:pPr>
            <w:r>
              <w:t>Кол-во</w:t>
            </w:r>
          </w:p>
        </w:tc>
        <w:tc>
          <w:tcPr>
            <w:tcW w:w="865" w:type="dxa"/>
            <w:vMerge w:val="restart"/>
          </w:tcPr>
          <w:p w:rsidR="00045EFA" w:rsidRDefault="00045EFA">
            <w:pPr>
              <w:pStyle w:val="ConsPlusNormal"/>
              <w:jc w:val="center"/>
            </w:pPr>
            <w:r>
              <w:t>Цена</w:t>
            </w:r>
          </w:p>
        </w:tc>
        <w:tc>
          <w:tcPr>
            <w:tcW w:w="2070" w:type="dxa"/>
            <w:gridSpan w:val="2"/>
            <w:vMerge w:val="restart"/>
          </w:tcPr>
          <w:p w:rsidR="00045EFA" w:rsidRDefault="00045EFA">
            <w:pPr>
              <w:pStyle w:val="ConsPlusNormal"/>
              <w:jc w:val="center"/>
            </w:pPr>
            <w:r>
              <w:t>Стоимость мероприятия, тыс. руб.</w:t>
            </w:r>
          </w:p>
        </w:tc>
      </w:tr>
      <w:tr w:rsidR="00045EFA">
        <w:trPr>
          <w:trHeight w:val="509"/>
        </w:trPr>
        <w:tc>
          <w:tcPr>
            <w:tcW w:w="510" w:type="dxa"/>
            <w:vMerge/>
          </w:tcPr>
          <w:p w:rsidR="00045EFA" w:rsidRDefault="00045EFA"/>
        </w:tc>
        <w:tc>
          <w:tcPr>
            <w:tcW w:w="2833" w:type="dxa"/>
            <w:vMerge/>
          </w:tcPr>
          <w:p w:rsidR="00045EFA" w:rsidRDefault="00045EFA"/>
        </w:tc>
        <w:tc>
          <w:tcPr>
            <w:tcW w:w="1644" w:type="dxa"/>
            <w:vMerge w:val="restart"/>
          </w:tcPr>
          <w:p w:rsidR="00045EFA" w:rsidRDefault="00045EFA">
            <w:pPr>
              <w:pStyle w:val="ConsPlusNormal"/>
              <w:jc w:val="center"/>
            </w:pPr>
            <w:r>
              <w:t>собственные средства</w:t>
            </w:r>
          </w:p>
        </w:tc>
        <w:tc>
          <w:tcPr>
            <w:tcW w:w="1531" w:type="dxa"/>
            <w:vMerge w:val="restart"/>
          </w:tcPr>
          <w:p w:rsidR="00045EFA" w:rsidRDefault="00045EFA">
            <w:pPr>
              <w:pStyle w:val="ConsPlusNormal"/>
              <w:jc w:val="center"/>
            </w:pPr>
            <w:r>
              <w:t>бюджетные средства</w:t>
            </w:r>
          </w:p>
        </w:tc>
        <w:tc>
          <w:tcPr>
            <w:tcW w:w="2067" w:type="dxa"/>
            <w:vMerge/>
          </w:tcPr>
          <w:p w:rsidR="00045EFA" w:rsidRDefault="00045EFA"/>
        </w:tc>
        <w:tc>
          <w:tcPr>
            <w:tcW w:w="1376" w:type="dxa"/>
            <w:vMerge/>
          </w:tcPr>
          <w:p w:rsidR="00045EFA" w:rsidRDefault="00045EFA"/>
        </w:tc>
        <w:tc>
          <w:tcPr>
            <w:tcW w:w="865" w:type="dxa"/>
            <w:vMerge/>
          </w:tcPr>
          <w:p w:rsidR="00045EFA" w:rsidRDefault="00045EFA"/>
        </w:tc>
        <w:tc>
          <w:tcPr>
            <w:tcW w:w="2070" w:type="dxa"/>
            <w:gridSpan w:val="2"/>
            <w:vMerge/>
          </w:tcPr>
          <w:p w:rsidR="00045EFA" w:rsidRDefault="00045EFA"/>
        </w:tc>
      </w:tr>
      <w:tr w:rsidR="00045EFA">
        <w:tc>
          <w:tcPr>
            <w:tcW w:w="510" w:type="dxa"/>
            <w:vMerge/>
          </w:tcPr>
          <w:p w:rsidR="00045EFA" w:rsidRDefault="00045EFA"/>
        </w:tc>
        <w:tc>
          <w:tcPr>
            <w:tcW w:w="2833" w:type="dxa"/>
            <w:vMerge/>
          </w:tcPr>
          <w:p w:rsidR="00045EFA" w:rsidRDefault="00045EFA"/>
        </w:tc>
        <w:tc>
          <w:tcPr>
            <w:tcW w:w="1644" w:type="dxa"/>
            <w:vMerge/>
          </w:tcPr>
          <w:p w:rsidR="00045EFA" w:rsidRDefault="00045EFA"/>
        </w:tc>
        <w:tc>
          <w:tcPr>
            <w:tcW w:w="1531" w:type="dxa"/>
            <w:vMerge/>
          </w:tcPr>
          <w:p w:rsidR="00045EFA" w:rsidRDefault="00045EFA"/>
        </w:tc>
        <w:tc>
          <w:tcPr>
            <w:tcW w:w="2067" w:type="dxa"/>
            <w:vMerge/>
          </w:tcPr>
          <w:p w:rsidR="00045EFA" w:rsidRDefault="00045EFA"/>
        </w:tc>
        <w:tc>
          <w:tcPr>
            <w:tcW w:w="1376" w:type="dxa"/>
            <w:vMerge/>
          </w:tcPr>
          <w:p w:rsidR="00045EFA" w:rsidRDefault="00045EFA"/>
        </w:tc>
        <w:tc>
          <w:tcPr>
            <w:tcW w:w="865" w:type="dxa"/>
            <w:vMerge/>
          </w:tcPr>
          <w:p w:rsidR="00045EFA" w:rsidRDefault="00045EFA"/>
        </w:tc>
        <w:tc>
          <w:tcPr>
            <w:tcW w:w="1062" w:type="dxa"/>
          </w:tcPr>
          <w:p w:rsidR="00045EFA" w:rsidRDefault="00045EFA">
            <w:pPr>
              <w:pStyle w:val="ConsPlusNormal"/>
              <w:jc w:val="center"/>
            </w:pPr>
            <w:r>
              <w:t>всего</w:t>
            </w:r>
          </w:p>
        </w:tc>
        <w:tc>
          <w:tcPr>
            <w:tcW w:w="1008" w:type="dxa"/>
          </w:tcPr>
          <w:p w:rsidR="00045EFA" w:rsidRDefault="00045EFA">
            <w:pPr>
              <w:pStyle w:val="ConsPlusNormal"/>
              <w:jc w:val="center"/>
            </w:pPr>
            <w:r>
              <w:t>без НДС</w:t>
            </w:r>
          </w:p>
        </w:tc>
      </w:tr>
      <w:tr w:rsidR="00045EFA">
        <w:tc>
          <w:tcPr>
            <w:tcW w:w="510" w:type="dxa"/>
          </w:tcPr>
          <w:p w:rsidR="00045EFA" w:rsidRDefault="00045EFA">
            <w:pPr>
              <w:pStyle w:val="ConsPlusNormal"/>
              <w:jc w:val="center"/>
            </w:pPr>
            <w:r>
              <w:t>1</w:t>
            </w:r>
          </w:p>
        </w:tc>
        <w:tc>
          <w:tcPr>
            <w:tcW w:w="2833" w:type="dxa"/>
          </w:tcPr>
          <w:p w:rsidR="00045EFA" w:rsidRDefault="00045EFA">
            <w:pPr>
              <w:pStyle w:val="ConsPlusNormal"/>
            </w:pPr>
          </w:p>
        </w:tc>
        <w:tc>
          <w:tcPr>
            <w:tcW w:w="1644" w:type="dxa"/>
          </w:tcPr>
          <w:p w:rsidR="00045EFA" w:rsidRDefault="00045EFA">
            <w:pPr>
              <w:pStyle w:val="ConsPlusNormal"/>
            </w:pPr>
          </w:p>
        </w:tc>
        <w:tc>
          <w:tcPr>
            <w:tcW w:w="1531" w:type="dxa"/>
          </w:tcPr>
          <w:p w:rsidR="00045EFA" w:rsidRDefault="00045EFA">
            <w:pPr>
              <w:pStyle w:val="ConsPlusNormal"/>
            </w:pPr>
          </w:p>
        </w:tc>
        <w:tc>
          <w:tcPr>
            <w:tcW w:w="2067" w:type="dxa"/>
          </w:tcPr>
          <w:p w:rsidR="00045EFA" w:rsidRDefault="00045EFA">
            <w:pPr>
              <w:pStyle w:val="ConsPlusNormal"/>
            </w:pPr>
          </w:p>
        </w:tc>
        <w:tc>
          <w:tcPr>
            <w:tcW w:w="1376" w:type="dxa"/>
          </w:tcPr>
          <w:p w:rsidR="00045EFA" w:rsidRDefault="00045EFA">
            <w:pPr>
              <w:pStyle w:val="ConsPlusNormal"/>
            </w:pPr>
          </w:p>
        </w:tc>
        <w:tc>
          <w:tcPr>
            <w:tcW w:w="865" w:type="dxa"/>
          </w:tcPr>
          <w:p w:rsidR="00045EFA" w:rsidRDefault="00045EFA">
            <w:pPr>
              <w:pStyle w:val="ConsPlusNormal"/>
            </w:pPr>
          </w:p>
        </w:tc>
        <w:tc>
          <w:tcPr>
            <w:tcW w:w="1062" w:type="dxa"/>
          </w:tcPr>
          <w:p w:rsidR="00045EFA" w:rsidRDefault="00045EFA">
            <w:pPr>
              <w:pStyle w:val="ConsPlusNormal"/>
            </w:pPr>
          </w:p>
        </w:tc>
        <w:tc>
          <w:tcPr>
            <w:tcW w:w="1008" w:type="dxa"/>
          </w:tcPr>
          <w:p w:rsidR="00045EFA" w:rsidRDefault="00045EFA">
            <w:pPr>
              <w:pStyle w:val="ConsPlusNormal"/>
            </w:pPr>
          </w:p>
        </w:tc>
      </w:tr>
      <w:tr w:rsidR="00045EFA">
        <w:tc>
          <w:tcPr>
            <w:tcW w:w="510" w:type="dxa"/>
          </w:tcPr>
          <w:p w:rsidR="00045EFA" w:rsidRDefault="00045EFA">
            <w:pPr>
              <w:pStyle w:val="ConsPlusNormal"/>
              <w:jc w:val="center"/>
            </w:pPr>
            <w:r>
              <w:t>2</w:t>
            </w:r>
          </w:p>
        </w:tc>
        <w:tc>
          <w:tcPr>
            <w:tcW w:w="2833" w:type="dxa"/>
          </w:tcPr>
          <w:p w:rsidR="00045EFA" w:rsidRDefault="00045EFA">
            <w:pPr>
              <w:pStyle w:val="ConsPlusNormal"/>
            </w:pPr>
          </w:p>
        </w:tc>
        <w:tc>
          <w:tcPr>
            <w:tcW w:w="1644" w:type="dxa"/>
          </w:tcPr>
          <w:p w:rsidR="00045EFA" w:rsidRDefault="00045EFA">
            <w:pPr>
              <w:pStyle w:val="ConsPlusNormal"/>
            </w:pPr>
          </w:p>
        </w:tc>
        <w:tc>
          <w:tcPr>
            <w:tcW w:w="1531" w:type="dxa"/>
          </w:tcPr>
          <w:p w:rsidR="00045EFA" w:rsidRDefault="00045EFA">
            <w:pPr>
              <w:pStyle w:val="ConsPlusNormal"/>
            </w:pPr>
          </w:p>
        </w:tc>
        <w:tc>
          <w:tcPr>
            <w:tcW w:w="2067" w:type="dxa"/>
          </w:tcPr>
          <w:p w:rsidR="00045EFA" w:rsidRDefault="00045EFA">
            <w:pPr>
              <w:pStyle w:val="ConsPlusNormal"/>
            </w:pPr>
          </w:p>
        </w:tc>
        <w:tc>
          <w:tcPr>
            <w:tcW w:w="1376" w:type="dxa"/>
          </w:tcPr>
          <w:p w:rsidR="00045EFA" w:rsidRDefault="00045EFA">
            <w:pPr>
              <w:pStyle w:val="ConsPlusNormal"/>
            </w:pPr>
          </w:p>
        </w:tc>
        <w:tc>
          <w:tcPr>
            <w:tcW w:w="865" w:type="dxa"/>
          </w:tcPr>
          <w:p w:rsidR="00045EFA" w:rsidRDefault="00045EFA">
            <w:pPr>
              <w:pStyle w:val="ConsPlusNormal"/>
            </w:pPr>
          </w:p>
        </w:tc>
        <w:tc>
          <w:tcPr>
            <w:tcW w:w="1062" w:type="dxa"/>
          </w:tcPr>
          <w:p w:rsidR="00045EFA" w:rsidRDefault="00045EFA">
            <w:pPr>
              <w:pStyle w:val="ConsPlusNormal"/>
            </w:pPr>
          </w:p>
        </w:tc>
        <w:tc>
          <w:tcPr>
            <w:tcW w:w="1008" w:type="dxa"/>
          </w:tcPr>
          <w:p w:rsidR="00045EFA" w:rsidRDefault="00045EFA">
            <w:pPr>
              <w:pStyle w:val="ConsPlusNormal"/>
            </w:pPr>
          </w:p>
        </w:tc>
      </w:tr>
      <w:tr w:rsidR="00045EFA">
        <w:tc>
          <w:tcPr>
            <w:tcW w:w="510" w:type="dxa"/>
          </w:tcPr>
          <w:p w:rsidR="00045EFA" w:rsidRDefault="00045EFA">
            <w:pPr>
              <w:pStyle w:val="ConsPlusNormal"/>
              <w:jc w:val="center"/>
            </w:pPr>
            <w:r>
              <w:t>...</w:t>
            </w:r>
          </w:p>
        </w:tc>
        <w:tc>
          <w:tcPr>
            <w:tcW w:w="2833" w:type="dxa"/>
          </w:tcPr>
          <w:p w:rsidR="00045EFA" w:rsidRDefault="00045EFA">
            <w:pPr>
              <w:pStyle w:val="ConsPlusNormal"/>
            </w:pPr>
          </w:p>
        </w:tc>
        <w:tc>
          <w:tcPr>
            <w:tcW w:w="1644" w:type="dxa"/>
          </w:tcPr>
          <w:p w:rsidR="00045EFA" w:rsidRDefault="00045EFA">
            <w:pPr>
              <w:pStyle w:val="ConsPlusNormal"/>
            </w:pPr>
          </w:p>
        </w:tc>
        <w:tc>
          <w:tcPr>
            <w:tcW w:w="1531" w:type="dxa"/>
          </w:tcPr>
          <w:p w:rsidR="00045EFA" w:rsidRDefault="00045EFA">
            <w:pPr>
              <w:pStyle w:val="ConsPlusNormal"/>
            </w:pPr>
          </w:p>
        </w:tc>
        <w:tc>
          <w:tcPr>
            <w:tcW w:w="2067" w:type="dxa"/>
          </w:tcPr>
          <w:p w:rsidR="00045EFA" w:rsidRDefault="00045EFA">
            <w:pPr>
              <w:pStyle w:val="ConsPlusNormal"/>
            </w:pPr>
          </w:p>
        </w:tc>
        <w:tc>
          <w:tcPr>
            <w:tcW w:w="1376" w:type="dxa"/>
          </w:tcPr>
          <w:p w:rsidR="00045EFA" w:rsidRDefault="00045EFA">
            <w:pPr>
              <w:pStyle w:val="ConsPlusNormal"/>
            </w:pPr>
          </w:p>
        </w:tc>
        <w:tc>
          <w:tcPr>
            <w:tcW w:w="865" w:type="dxa"/>
          </w:tcPr>
          <w:p w:rsidR="00045EFA" w:rsidRDefault="00045EFA">
            <w:pPr>
              <w:pStyle w:val="ConsPlusNormal"/>
            </w:pPr>
          </w:p>
        </w:tc>
        <w:tc>
          <w:tcPr>
            <w:tcW w:w="1062" w:type="dxa"/>
          </w:tcPr>
          <w:p w:rsidR="00045EFA" w:rsidRDefault="00045EFA">
            <w:pPr>
              <w:pStyle w:val="ConsPlusNormal"/>
            </w:pPr>
          </w:p>
        </w:tc>
        <w:tc>
          <w:tcPr>
            <w:tcW w:w="1008" w:type="dxa"/>
          </w:tcPr>
          <w:p w:rsidR="00045EFA" w:rsidRDefault="00045EFA">
            <w:pPr>
              <w:pStyle w:val="ConsPlusNormal"/>
            </w:pPr>
          </w:p>
        </w:tc>
      </w:tr>
      <w:tr w:rsidR="00045EFA">
        <w:tc>
          <w:tcPr>
            <w:tcW w:w="510" w:type="dxa"/>
          </w:tcPr>
          <w:p w:rsidR="00045EFA" w:rsidRDefault="00045EFA">
            <w:pPr>
              <w:pStyle w:val="ConsPlusNormal"/>
            </w:pPr>
          </w:p>
        </w:tc>
        <w:tc>
          <w:tcPr>
            <w:tcW w:w="2833" w:type="dxa"/>
          </w:tcPr>
          <w:p w:rsidR="00045EFA" w:rsidRDefault="00045EFA">
            <w:pPr>
              <w:pStyle w:val="ConsPlusNormal"/>
            </w:pPr>
          </w:p>
        </w:tc>
        <w:tc>
          <w:tcPr>
            <w:tcW w:w="1644" w:type="dxa"/>
          </w:tcPr>
          <w:p w:rsidR="00045EFA" w:rsidRDefault="00045EFA">
            <w:pPr>
              <w:pStyle w:val="ConsPlusNormal"/>
            </w:pPr>
          </w:p>
        </w:tc>
        <w:tc>
          <w:tcPr>
            <w:tcW w:w="1531" w:type="dxa"/>
          </w:tcPr>
          <w:p w:rsidR="00045EFA" w:rsidRDefault="00045EFA">
            <w:pPr>
              <w:pStyle w:val="ConsPlusNormal"/>
            </w:pPr>
          </w:p>
        </w:tc>
        <w:tc>
          <w:tcPr>
            <w:tcW w:w="2067" w:type="dxa"/>
          </w:tcPr>
          <w:p w:rsidR="00045EFA" w:rsidRDefault="00045EFA">
            <w:pPr>
              <w:pStyle w:val="ConsPlusNormal"/>
            </w:pPr>
          </w:p>
        </w:tc>
        <w:tc>
          <w:tcPr>
            <w:tcW w:w="1376" w:type="dxa"/>
          </w:tcPr>
          <w:p w:rsidR="00045EFA" w:rsidRDefault="00045EFA">
            <w:pPr>
              <w:pStyle w:val="ConsPlusNormal"/>
            </w:pPr>
          </w:p>
        </w:tc>
        <w:tc>
          <w:tcPr>
            <w:tcW w:w="865" w:type="dxa"/>
          </w:tcPr>
          <w:p w:rsidR="00045EFA" w:rsidRDefault="00045EFA">
            <w:pPr>
              <w:pStyle w:val="ConsPlusNormal"/>
            </w:pPr>
          </w:p>
        </w:tc>
        <w:tc>
          <w:tcPr>
            <w:tcW w:w="1062" w:type="dxa"/>
          </w:tcPr>
          <w:p w:rsidR="00045EFA" w:rsidRDefault="00045EFA">
            <w:pPr>
              <w:pStyle w:val="ConsPlusNormal"/>
            </w:pPr>
          </w:p>
        </w:tc>
        <w:tc>
          <w:tcPr>
            <w:tcW w:w="1008" w:type="dxa"/>
          </w:tcPr>
          <w:p w:rsidR="00045EFA" w:rsidRDefault="00045EFA">
            <w:pPr>
              <w:pStyle w:val="ConsPlusNormal"/>
            </w:pPr>
          </w:p>
        </w:tc>
      </w:tr>
      <w:tr w:rsidR="00045EFA">
        <w:tc>
          <w:tcPr>
            <w:tcW w:w="510" w:type="dxa"/>
          </w:tcPr>
          <w:p w:rsidR="00045EFA" w:rsidRDefault="00045EFA">
            <w:pPr>
              <w:pStyle w:val="ConsPlusNormal"/>
            </w:pPr>
          </w:p>
        </w:tc>
        <w:tc>
          <w:tcPr>
            <w:tcW w:w="10316" w:type="dxa"/>
            <w:gridSpan w:val="6"/>
          </w:tcPr>
          <w:p w:rsidR="00045EFA" w:rsidRDefault="00045EFA">
            <w:pPr>
              <w:pStyle w:val="ConsPlusNormal"/>
            </w:pPr>
            <w:r>
              <w:t>Итого расходы в 20__ году:</w:t>
            </w:r>
          </w:p>
        </w:tc>
        <w:tc>
          <w:tcPr>
            <w:tcW w:w="1062" w:type="dxa"/>
          </w:tcPr>
          <w:p w:rsidR="00045EFA" w:rsidRDefault="00045EFA">
            <w:pPr>
              <w:pStyle w:val="ConsPlusNormal"/>
            </w:pPr>
          </w:p>
        </w:tc>
        <w:tc>
          <w:tcPr>
            <w:tcW w:w="1008" w:type="dxa"/>
          </w:tcPr>
          <w:p w:rsidR="00045EFA" w:rsidRDefault="00045EFA">
            <w:pPr>
              <w:pStyle w:val="ConsPlusNormal"/>
            </w:pPr>
          </w:p>
        </w:tc>
      </w:tr>
      <w:tr w:rsidR="00045EFA">
        <w:tc>
          <w:tcPr>
            <w:tcW w:w="510" w:type="dxa"/>
          </w:tcPr>
          <w:p w:rsidR="00045EFA" w:rsidRDefault="00045EFA">
            <w:pPr>
              <w:pStyle w:val="ConsPlusNormal"/>
            </w:pPr>
          </w:p>
        </w:tc>
        <w:tc>
          <w:tcPr>
            <w:tcW w:w="10316" w:type="dxa"/>
            <w:gridSpan w:val="6"/>
          </w:tcPr>
          <w:p w:rsidR="00045EFA" w:rsidRDefault="00045EFA">
            <w:pPr>
              <w:pStyle w:val="ConsPlusNormal"/>
            </w:pPr>
            <w:r>
              <w:t>Итого расходы в 20__ году:</w:t>
            </w:r>
          </w:p>
        </w:tc>
        <w:tc>
          <w:tcPr>
            <w:tcW w:w="1062" w:type="dxa"/>
          </w:tcPr>
          <w:p w:rsidR="00045EFA" w:rsidRDefault="00045EFA">
            <w:pPr>
              <w:pStyle w:val="ConsPlusNormal"/>
            </w:pPr>
          </w:p>
        </w:tc>
        <w:tc>
          <w:tcPr>
            <w:tcW w:w="1008" w:type="dxa"/>
          </w:tcPr>
          <w:p w:rsidR="00045EFA" w:rsidRDefault="00045EFA">
            <w:pPr>
              <w:pStyle w:val="ConsPlusNormal"/>
            </w:pPr>
          </w:p>
        </w:tc>
      </w:tr>
      <w:tr w:rsidR="00045EFA">
        <w:tc>
          <w:tcPr>
            <w:tcW w:w="510" w:type="dxa"/>
          </w:tcPr>
          <w:p w:rsidR="00045EFA" w:rsidRDefault="00045EFA">
            <w:pPr>
              <w:pStyle w:val="ConsPlusNormal"/>
            </w:pPr>
          </w:p>
        </w:tc>
        <w:tc>
          <w:tcPr>
            <w:tcW w:w="10316" w:type="dxa"/>
            <w:gridSpan w:val="6"/>
          </w:tcPr>
          <w:p w:rsidR="00045EFA" w:rsidRDefault="00045EFA">
            <w:pPr>
              <w:pStyle w:val="ConsPlusNormal"/>
            </w:pPr>
          </w:p>
        </w:tc>
        <w:tc>
          <w:tcPr>
            <w:tcW w:w="1062" w:type="dxa"/>
          </w:tcPr>
          <w:p w:rsidR="00045EFA" w:rsidRDefault="00045EFA">
            <w:pPr>
              <w:pStyle w:val="ConsPlusNormal"/>
            </w:pPr>
          </w:p>
        </w:tc>
        <w:tc>
          <w:tcPr>
            <w:tcW w:w="1008" w:type="dxa"/>
          </w:tcPr>
          <w:p w:rsidR="00045EFA" w:rsidRDefault="00045EFA">
            <w:pPr>
              <w:pStyle w:val="ConsPlusNormal"/>
            </w:pPr>
          </w:p>
        </w:tc>
      </w:tr>
      <w:tr w:rsidR="00045EFA">
        <w:tc>
          <w:tcPr>
            <w:tcW w:w="510" w:type="dxa"/>
          </w:tcPr>
          <w:p w:rsidR="00045EFA" w:rsidRDefault="00045EFA">
            <w:pPr>
              <w:pStyle w:val="ConsPlusNormal"/>
            </w:pPr>
          </w:p>
        </w:tc>
        <w:tc>
          <w:tcPr>
            <w:tcW w:w="10316" w:type="dxa"/>
            <w:gridSpan w:val="6"/>
          </w:tcPr>
          <w:p w:rsidR="00045EFA" w:rsidRDefault="00045EFA">
            <w:pPr>
              <w:pStyle w:val="ConsPlusNormal"/>
            </w:pPr>
            <w:r>
              <w:t>Всего расходов по проекту</w:t>
            </w:r>
          </w:p>
        </w:tc>
        <w:tc>
          <w:tcPr>
            <w:tcW w:w="1062" w:type="dxa"/>
          </w:tcPr>
          <w:p w:rsidR="00045EFA" w:rsidRDefault="00045EFA">
            <w:pPr>
              <w:pStyle w:val="ConsPlusNormal"/>
            </w:pPr>
          </w:p>
        </w:tc>
        <w:tc>
          <w:tcPr>
            <w:tcW w:w="1008" w:type="dxa"/>
          </w:tcPr>
          <w:p w:rsidR="00045EFA" w:rsidRDefault="00045EFA">
            <w:pPr>
              <w:pStyle w:val="ConsPlusNormal"/>
            </w:pPr>
          </w:p>
        </w:tc>
      </w:tr>
    </w:tbl>
    <w:p w:rsidR="00045EFA" w:rsidRDefault="00045EFA">
      <w:pPr>
        <w:sectPr w:rsidR="00045EFA">
          <w:pgSz w:w="16838" w:h="11905" w:orient="landscape"/>
          <w:pgMar w:top="1701" w:right="1134" w:bottom="850" w:left="1134" w:header="0" w:footer="0" w:gutter="0"/>
          <w:cols w:space="720"/>
        </w:sectPr>
      </w:pPr>
    </w:p>
    <w:p w:rsidR="00045EFA" w:rsidRDefault="00045EFA">
      <w:pPr>
        <w:pStyle w:val="ConsPlusNormal"/>
        <w:jc w:val="both"/>
      </w:pPr>
    </w:p>
    <w:p w:rsidR="00045EFA" w:rsidRDefault="00045EFA">
      <w:pPr>
        <w:pStyle w:val="ConsPlusNormal"/>
        <w:jc w:val="center"/>
        <w:outlineLvl w:val="2"/>
      </w:pPr>
      <w:r>
        <w:t xml:space="preserve">8. Производственная программа развития </w:t>
      </w:r>
      <w:proofErr w:type="gramStart"/>
      <w:r>
        <w:t>К(</w:t>
      </w:r>
      <w:proofErr w:type="gramEnd"/>
      <w:r>
        <w:t>Ф)Х</w:t>
      </w:r>
    </w:p>
    <w:p w:rsidR="00045EFA" w:rsidRDefault="00045E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23"/>
        <w:gridCol w:w="680"/>
        <w:gridCol w:w="988"/>
        <w:gridCol w:w="1510"/>
        <w:gridCol w:w="1510"/>
        <w:gridCol w:w="818"/>
        <w:gridCol w:w="1531"/>
        <w:gridCol w:w="2041"/>
      </w:tblGrid>
      <w:tr w:rsidR="00045EFA">
        <w:tc>
          <w:tcPr>
            <w:tcW w:w="3823" w:type="dxa"/>
          </w:tcPr>
          <w:p w:rsidR="00045EFA" w:rsidRDefault="00045EFA">
            <w:pPr>
              <w:pStyle w:val="ConsPlusNormal"/>
              <w:jc w:val="center"/>
            </w:pPr>
            <w:r>
              <w:t>Наименование продукции (по каждому виду продукции)</w:t>
            </w:r>
          </w:p>
        </w:tc>
        <w:tc>
          <w:tcPr>
            <w:tcW w:w="680" w:type="dxa"/>
          </w:tcPr>
          <w:p w:rsidR="00045EFA" w:rsidRDefault="00045EFA">
            <w:pPr>
              <w:pStyle w:val="ConsPlusNormal"/>
              <w:jc w:val="center"/>
            </w:pPr>
            <w:r>
              <w:t>Ед. изм.</w:t>
            </w:r>
          </w:p>
        </w:tc>
        <w:tc>
          <w:tcPr>
            <w:tcW w:w="988" w:type="dxa"/>
          </w:tcPr>
          <w:p w:rsidR="00045EFA" w:rsidRDefault="00045EFA">
            <w:pPr>
              <w:pStyle w:val="ConsPlusNormal"/>
              <w:jc w:val="center"/>
            </w:pPr>
            <w:r>
              <w:t>20__ год факт</w:t>
            </w:r>
          </w:p>
        </w:tc>
        <w:tc>
          <w:tcPr>
            <w:tcW w:w="1510" w:type="dxa"/>
          </w:tcPr>
          <w:p w:rsidR="00045EFA" w:rsidRDefault="00045EFA">
            <w:pPr>
              <w:pStyle w:val="ConsPlusNormal"/>
              <w:jc w:val="center"/>
            </w:pPr>
            <w:r>
              <w:t>20__ год прогноз</w:t>
            </w:r>
          </w:p>
        </w:tc>
        <w:tc>
          <w:tcPr>
            <w:tcW w:w="1510" w:type="dxa"/>
          </w:tcPr>
          <w:p w:rsidR="00045EFA" w:rsidRDefault="00045EFA">
            <w:pPr>
              <w:pStyle w:val="ConsPlusNormal"/>
              <w:jc w:val="center"/>
            </w:pPr>
            <w:r>
              <w:t>20__ год прогноз</w:t>
            </w:r>
          </w:p>
        </w:tc>
        <w:tc>
          <w:tcPr>
            <w:tcW w:w="818" w:type="dxa"/>
          </w:tcPr>
          <w:p w:rsidR="00045EFA" w:rsidRDefault="00045EFA">
            <w:pPr>
              <w:pStyle w:val="ConsPlusNormal"/>
              <w:jc w:val="center"/>
            </w:pPr>
            <w:r>
              <w:t>...</w:t>
            </w:r>
          </w:p>
        </w:tc>
        <w:tc>
          <w:tcPr>
            <w:tcW w:w="1531" w:type="dxa"/>
          </w:tcPr>
          <w:p w:rsidR="00045EFA" w:rsidRDefault="00045EFA">
            <w:pPr>
              <w:pStyle w:val="ConsPlusNormal"/>
              <w:jc w:val="center"/>
            </w:pPr>
            <w:r>
              <w:t>Год окупаемости проекта</w:t>
            </w:r>
          </w:p>
        </w:tc>
        <w:tc>
          <w:tcPr>
            <w:tcW w:w="2041" w:type="dxa"/>
          </w:tcPr>
          <w:p w:rsidR="00045EFA" w:rsidRDefault="00045EFA">
            <w:pPr>
              <w:pStyle w:val="ConsPlusNormal"/>
              <w:jc w:val="center"/>
            </w:pPr>
            <w:r>
              <w:t>Год, следующий за годом окупаемости проекта</w:t>
            </w:r>
          </w:p>
        </w:tc>
      </w:tr>
      <w:tr w:rsidR="00045EFA">
        <w:tc>
          <w:tcPr>
            <w:tcW w:w="3823" w:type="dxa"/>
          </w:tcPr>
          <w:p w:rsidR="00045EFA" w:rsidRDefault="00045EFA">
            <w:pPr>
              <w:pStyle w:val="ConsPlusNormal"/>
            </w:pPr>
            <w:r>
              <w:t>Продукт N 1 (например, пшеница)</w:t>
            </w:r>
          </w:p>
        </w:tc>
        <w:tc>
          <w:tcPr>
            <w:tcW w:w="680" w:type="dxa"/>
          </w:tcPr>
          <w:p w:rsidR="00045EFA" w:rsidRDefault="00045EFA">
            <w:pPr>
              <w:pStyle w:val="ConsPlusNormal"/>
            </w:pPr>
          </w:p>
        </w:tc>
        <w:tc>
          <w:tcPr>
            <w:tcW w:w="988" w:type="dxa"/>
          </w:tcPr>
          <w:p w:rsidR="00045EFA" w:rsidRDefault="00045EFA">
            <w:pPr>
              <w:pStyle w:val="ConsPlusNormal"/>
            </w:pPr>
          </w:p>
        </w:tc>
        <w:tc>
          <w:tcPr>
            <w:tcW w:w="1510" w:type="dxa"/>
          </w:tcPr>
          <w:p w:rsidR="00045EFA" w:rsidRDefault="00045EFA">
            <w:pPr>
              <w:pStyle w:val="ConsPlusNormal"/>
            </w:pPr>
          </w:p>
        </w:tc>
        <w:tc>
          <w:tcPr>
            <w:tcW w:w="1510" w:type="dxa"/>
          </w:tcPr>
          <w:p w:rsidR="00045EFA" w:rsidRDefault="00045EFA">
            <w:pPr>
              <w:pStyle w:val="ConsPlusNormal"/>
            </w:pPr>
          </w:p>
        </w:tc>
        <w:tc>
          <w:tcPr>
            <w:tcW w:w="818" w:type="dxa"/>
          </w:tcPr>
          <w:p w:rsidR="00045EFA" w:rsidRDefault="00045EFA">
            <w:pPr>
              <w:pStyle w:val="ConsPlusNormal"/>
            </w:pPr>
          </w:p>
        </w:tc>
        <w:tc>
          <w:tcPr>
            <w:tcW w:w="1531" w:type="dxa"/>
          </w:tcPr>
          <w:p w:rsidR="00045EFA" w:rsidRDefault="00045EFA">
            <w:pPr>
              <w:pStyle w:val="ConsPlusNormal"/>
            </w:pPr>
          </w:p>
        </w:tc>
        <w:tc>
          <w:tcPr>
            <w:tcW w:w="2041" w:type="dxa"/>
          </w:tcPr>
          <w:p w:rsidR="00045EFA" w:rsidRDefault="00045EFA">
            <w:pPr>
              <w:pStyle w:val="ConsPlusNormal"/>
            </w:pPr>
          </w:p>
        </w:tc>
      </w:tr>
      <w:tr w:rsidR="00045EFA">
        <w:tc>
          <w:tcPr>
            <w:tcW w:w="3823" w:type="dxa"/>
          </w:tcPr>
          <w:p w:rsidR="00045EFA" w:rsidRDefault="00045EFA">
            <w:pPr>
              <w:pStyle w:val="ConsPlusNormal"/>
            </w:pPr>
            <w:r>
              <w:t>Посевная площадь</w:t>
            </w:r>
          </w:p>
        </w:tc>
        <w:tc>
          <w:tcPr>
            <w:tcW w:w="680" w:type="dxa"/>
          </w:tcPr>
          <w:p w:rsidR="00045EFA" w:rsidRDefault="00045EFA">
            <w:pPr>
              <w:pStyle w:val="ConsPlusNormal"/>
              <w:jc w:val="center"/>
            </w:pPr>
            <w:r>
              <w:t>га</w:t>
            </w:r>
          </w:p>
        </w:tc>
        <w:tc>
          <w:tcPr>
            <w:tcW w:w="988" w:type="dxa"/>
          </w:tcPr>
          <w:p w:rsidR="00045EFA" w:rsidRDefault="00045EFA">
            <w:pPr>
              <w:pStyle w:val="ConsPlusNormal"/>
            </w:pPr>
          </w:p>
        </w:tc>
        <w:tc>
          <w:tcPr>
            <w:tcW w:w="1510" w:type="dxa"/>
          </w:tcPr>
          <w:p w:rsidR="00045EFA" w:rsidRDefault="00045EFA">
            <w:pPr>
              <w:pStyle w:val="ConsPlusNormal"/>
            </w:pPr>
          </w:p>
        </w:tc>
        <w:tc>
          <w:tcPr>
            <w:tcW w:w="1510" w:type="dxa"/>
          </w:tcPr>
          <w:p w:rsidR="00045EFA" w:rsidRDefault="00045EFA">
            <w:pPr>
              <w:pStyle w:val="ConsPlusNormal"/>
            </w:pPr>
          </w:p>
        </w:tc>
        <w:tc>
          <w:tcPr>
            <w:tcW w:w="818" w:type="dxa"/>
          </w:tcPr>
          <w:p w:rsidR="00045EFA" w:rsidRDefault="00045EFA">
            <w:pPr>
              <w:pStyle w:val="ConsPlusNormal"/>
            </w:pPr>
          </w:p>
        </w:tc>
        <w:tc>
          <w:tcPr>
            <w:tcW w:w="1531" w:type="dxa"/>
          </w:tcPr>
          <w:p w:rsidR="00045EFA" w:rsidRDefault="00045EFA">
            <w:pPr>
              <w:pStyle w:val="ConsPlusNormal"/>
            </w:pPr>
          </w:p>
        </w:tc>
        <w:tc>
          <w:tcPr>
            <w:tcW w:w="2041" w:type="dxa"/>
          </w:tcPr>
          <w:p w:rsidR="00045EFA" w:rsidRDefault="00045EFA">
            <w:pPr>
              <w:pStyle w:val="ConsPlusNormal"/>
            </w:pPr>
          </w:p>
        </w:tc>
      </w:tr>
      <w:tr w:rsidR="00045EFA">
        <w:tc>
          <w:tcPr>
            <w:tcW w:w="3823" w:type="dxa"/>
          </w:tcPr>
          <w:p w:rsidR="00045EFA" w:rsidRDefault="00045EFA">
            <w:pPr>
              <w:pStyle w:val="ConsPlusNormal"/>
            </w:pPr>
            <w:r>
              <w:t>Урожайность</w:t>
            </w:r>
          </w:p>
        </w:tc>
        <w:tc>
          <w:tcPr>
            <w:tcW w:w="680" w:type="dxa"/>
          </w:tcPr>
          <w:p w:rsidR="00045EFA" w:rsidRDefault="00045EFA">
            <w:pPr>
              <w:pStyle w:val="ConsPlusNormal"/>
              <w:jc w:val="center"/>
            </w:pPr>
            <w:r>
              <w:t>ц/га</w:t>
            </w:r>
          </w:p>
        </w:tc>
        <w:tc>
          <w:tcPr>
            <w:tcW w:w="988" w:type="dxa"/>
          </w:tcPr>
          <w:p w:rsidR="00045EFA" w:rsidRDefault="00045EFA">
            <w:pPr>
              <w:pStyle w:val="ConsPlusNormal"/>
            </w:pPr>
          </w:p>
        </w:tc>
        <w:tc>
          <w:tcPr>
            <w:tcW w:w="1510" w:type="dxa"/>
          </w:tcPr>
          <w:p w:rsidR="00045EFA" w:rsidRDefault="00045EFA">
            <w:pPr>
              <w:pStyle w:val="ConsPlusNormal"/>
            </w:pPr>
          </w:p>
        </w:tc>
        <w:tc>
          <w:tcPr>
            <w:tcW w:w="1510" w:type="dxa"/>
          </w:tcPr>
          <w:p w:rsidR="00045EFA" w:rsidRDefault="00045EFA">
            <w:pPr>
              <w:pStyle w:val="ConsPlusNormal"/>
            </w:pPr>
          </w:p>
        </w:tc>
        <w:tc>
          <w:tcPr>
            <w:tcW w:w="818" w:type="dxa"/>
          </w:tcPr>
          <w:p w:rsidR="00045EFA" w:rsidRDefault="00045EFA">
            <w:pPr>
              <w:pStyle w:val="ConsPlusNormal"/>
            </w:pPr>
          </w:p>
        </w:tc>
        <w:tc>
          <w:tcPr>
            <w:tcW w:w="1531" w:type="dxa"/>
          </w:tcPr>
          <w:p w:rsidR="00045EFA" w:rsidRDefault="00045EFA">
            <w:pPr>
              <w:pStyle w:val="ConsPlusNormal"/>
            </w:pPr>
          </w:p>
        </w:tc>
        <w:tc>
          <w:tcPr>
            <w:tcW w:w="2041" w:type="dxa"/>
          </w:tcPr>
          <w:p w:rsidR="00045EFA" w:rsidRDefault="00045EFA">
            <w:pPr>
              <w:pStyle w:val="ConsPlusNormal"/>
            </w:pPr>
          </w:p>
        </w:tc>
      </w:tr>
      <w:tr w:rsidR="00045EFA">
        <w:tc>
          <w:tcPr>
            <w:tcW w:w="3823" w:type="dxa"/>
          </w:tcPr>
          <w:p w:rsidR="00045EFA" w:rsidRDefault="00045EFA">
            <w:pPr>
              <w:pStyle w:val="ConsPlusNormal"/>
            </w:pPr>
            <w:r>
              <w:t>Валовой сбор</w:t>
            </w:r>
          </w:p>
        </w:tc>
        <w:tc>
          <w:tcPr>
            <w:tcW w:w="680" w:type="dxa"/>
          </w:tcPr>
          <w:p w:rsidR="00045EFA" w:rsidRDefault="00045EFA">
            <w:pPr>
              <w:pStyle w:val="ConsPlusNormal"/>
              <w:jc w:val="center"/>
            </w:pPr>
            <w:r>
              <w:t>тонн</w:t>
            </w:r>
          </w:p>
        </w:tc>
        <w:tc>
          <w:tcPr>
            <w:tcW w:w="988" w:type="dxa"/>
          </w:tcPr>
          <w:p w:rsidR="00045EFA" w:rsidRDefault="00045EFA">
            <w:pPr>
              <w:pStyle w:val="ConsPlusNormal"/>
            </w:pPr>
          </w:p>
        </w:tc>
        <w:tc>
          <w:tcPr>
            <w:tcW w:w="1510" w:type="dxa"/>
          </w:tcPr>
          <w:p w:rsidR="00045EFA" w:rsidRDefault="00045EFA">
            <w:pPr>
              <w:pStyle w:val="ConsPlusNormal"/>
            </w:pPr>
          </w:p>
        </w:tc>
        <w:tc>
          <w:tcPr>
            <w:tcW w:w="1510" w:type="dxa"/>
          </w:tcPr>
          <w:p w:rsidR="00045EFA" w:rsidRDefault="00045EFA">
            <w:pPr>
              <w:pStyle w:val="ConsPlusNormal"/>
            </w:pPr>
          </w:p>
        </w:tc>
        <w:tc>
          <w:tcPr>
            <w:tcW w:w="818" w:type="dxa"/>
          </w:tcPr>
          <w:p w:rsidR="00045EFA" w:rsidRDefault="00045EFA">
            <w:pPr>
              <w:pStyle w:val="ConsPlusNormal"/>
            </w:pPr>
          </w:p>
        </w:tc>
        <w:tc>
          <w:tcPr>
            <w:tcW w:w="1531" w:type="dxa"/>
          </w:tcPr>
          <w:p w:rsidR="00045EFA" w:rsidRDefault="00045EFA">
            <w:pPr>
              <w:pStyle w:val="ConsPlusNormal"/>
            </w:pPr>
          </w:p>
        </w:tc>
        <w:tc>
          <w:tcPr>
            <w:tcW w:w="2041" w:type="dxa"/>
          </w:tcPr>
          <w:p w:rsidR="00045EFA" w:rsidRDefault="00045EFA">
            <w:pPr>
              <w:pStyle w:val="ConsPlusNormal"/>
            </w:pPr>
          </w:p>
        </w:tc>
      </w:tr>
      <w:tr w:rsidR="00045EFA">
        <w:tc>
          <w:tcPr>
            <w:tcW w:w="3823" w:type="dxa"/>
          </w:tcPr>
          <w:p w:rsidR="00045EFA" w:rsidRDefault="00045EFA">
            <w:pPr>
              <w:pStyle w:val="ConsPlusNormal"/>
            </w:pPr>
            <w:r>
              <w:t>Объем реализации</w:t>
            </w:r>
          </w:p>
        </w:tc>
        <w:tc>
          <w:tcPr>
            <w:tcW w:w="680" w:type="dxa"/>
          </w:tcPr>
          <w:p w:rsidR="00045EFA" w:rsidRDefault="00045EFA">
            <w:pPr>
              <w:pStyle w:val="ConsPlusNormal"/>
              <w:jc w:val="center"/>
            </w:pPr>
            <w:r>
              <w:t>тонн</w:t>
            </w:r>
          </w:p>
        </w:tc>
        <w:tc>
          <w:tcPr>
            <w:tcW w:w="988" w:type="dxa"/>
          </w:tcPr>
          <w:p w:rsidR="00045EFA" w:rsidRDefault="00045EFA">
            <w:pPr>
              <w:pStyle w:val="ConsPlusNormal"/>
            </w:pPr>
          </w:p>
        </w:tc>
        <w:tc>
          <w:tcPr>
            <w:tcW w:w="1510" w:type="dxa"/>
          </w:tcPr>
          <w:p w:rsidR="00045EFA" w:rsidRDefault="00045EFA">
            <w:pPr>
              <w:pStyle w:val="ConsPlusNormal"/>
            </w:pPr>
          </w:p>
        </w:tc>
        <w:tc>
          <w:tcPr>
            <w:tcW w:w="1510" w:type="dxa"/>
          </w:tcPr>
          <w:p w:rsidR="00045EFA" w:rsidRDefault="00045EFA">
            <w:pPr>
              <w:pStyle w:val="ConsPlusNormal"/>
            </w:pPr>
          </w:p>
        </w:tc>
        <w:tc>
          <w:tcPr>
            <w:tcW w:w="818" w:type="dxa"/>
          </w:tcPr>
          <w:p w:rsidR="00045EFA" w:rsidRDefault="00045EFA">
            <w:pPr>
              <w:pStyle w:val="ConsPlusNormal"/>
            </w:pPr>
          </w:p>
        </w:tc>
        <w:tc>
          <w:tcPr>
            <w:tcW w:w="1531" w:type="dxa"/>
          </w:tcPr>
          <w:p w:rsidR="00045EFA" w:rsidRDefault="00045EFA">
            <w:pPr>
              <w:pStyle w:val="ConsPlusNormal"/>
            </w:pPr>
          </w:p>
        </w:tc>
        <w:tc>
          <w:tcPr>
            <w:tcW w:w="2041" w:type="dxa"/>
          </w:tcPr>
          <w:p w:rsidR="00045EFA" w:rsidRDefault="00045EFA">
            <w:pPr>
              <w:pStyle w:val="ConsPlusNormal"/>
            </w:pPr>
          </w:p>
        </w:tc>
      </w:tr>
      <w:tr w:rsidR="00045EFA">
        <w:tc>
          <w:tcPr>
            <w:tcW w:w="3823" w:type="dxa"/>
          </w:tcPr>
          <w:p w:rsidR="00045EFA" w:rsidRDefault="00045EFA">
            <w:pPr>
              <w:pStyle w:val="ConsPlusNormal"/>
            </w:pPr>
            <w:r>
              <w:t>Продукт N 2 (например, молоко)</w:t>
            </w:r>
          </w:p>
        </w:tc>
        <w:tc>
          <w:tcPr>
            <w:tcW w:w="680" w:type="dxa"/>
          </w:tcPr>
          <w:p w:rsidR="00045EFA" w:rsidRDefault="00045EFA">
            <w:pPr>
              <w:pStyle w:val="ConsPlusNormal"/>
            </w:pPr>
          </w:p>
        </w:tc>
        <w:tc>
          <w:tcPr>
            <w:tcW w:w="988" w:type="dxa"/>
          </w:tcPr>
          <w:p w:rsidR="00045EFA" w:rsidRDefault="00045EFA">
            <w:pPr>
              <w:pStyle w:val="ConsPlusNormal"/>
            </w:pPr>
          </w:p>
        </w:tc>
        <w:tc>
          <w:tcPr>
            <w:tcW w:w="1510" w:type="dxa"/>
          </w:tcPr>
          <w:p w:rsidR="00045EFA" w:rsidRDefault="00045EFA">
            <w:pPr>
              <w:pStyle w:val="ConsPlusNormal"/>
            </w:pPr>
          </w:p>
        </w:tc>
        <w:tc>
          <w:tcPr>
            <w:tcW w:w="1510" w:type="dxa"/>
          </w:tcPr>
          <w:p w:rsidR="00045EFA" w:rsidRDefault="00045EFA">
            <w:pPr>
              <w:pStyle w:val="ConsPlusNormal"/>
            </w:pPr>
          </w:p>
        </w:tc>
        <w:tc>
          <w:tcPr>
            <w:tcW w:w="818" w:type="dxa"/>
          </w:tcPr>
          <w:p w:rsidR="00045EFA" w:rsidRDefault="00045EFA">
            <w:pPr>
              <w:pStyle w:val="ConsPlusNormal"/>
            </w:pPr>
          </w:p>
        </w:tc>
        <w:tc>
          <w:tcPr>
            <w:tcW w:w="1531" w:type="dxa"/>
          </w:tcPr>
          <w:p w:rsidR="00045EFA" w:rsidRDefault="00045EFA">
            <w:pPr>
              <w:pStyle w:val="ConsPlusNormal"/>
            </w:pPr>
          </w:p>
        </w:tc>
        <w:tc>
          <w:tcPr>
            <w:tcW w:w="2041" w:type="dxa"/>
          </w:tcPr>
          <w:p w:rsidR="00045EFA" w:rsidRDefault="00045EFA">
            <w:pPr>
              <w:pStyle w:val="ConsPlusNormal"/>
            </w:pPr>
          </w:p>
        </w:tc>
      </w:tr>
      <w:tr w:rsidR="00045EFA">
        <w:tc>
          <w:tcPr>
            <w:tcW w:w="3823" w:type="dxa"/>
          </w:tcPr>
          <w:p w:rsidR="00045EFA" w:rsidRDefault="00045EFA">
            <w:pPr>
              <w:pStyle w:val="ConsPlusNormal"/>
            </w:pPr>
            <w:r>
              <w:t>Поголовье дойного стада</w:t>
            </w:r>
          </w:p>
        </w:tc>
        <w:tc>
          <w:tcPr>
            <w:tcW w:w="680" w:type="dxa"/>
          </w:tcPr>
          <w:p w:rsidR="00045EFA" w:rsidRDefault="00045EFA">
            <w:pPr>
              <w:pStyle w:val="ConsPlusNormal"/>
              <w:jc w:val="center"/>
            </w:pPr>
            <w:r>
              <w:t>Гол.</w:t>
            </w:r>
          </w:p>
        </w:tc>
        <w:tc>
          <w:tcPr>
            <w:tcW w:w="988" w:type="dxa"/>
          </w:tcPr>
          <w:p w:rsidR="00045EFA" w:rsidRDefault="00045EFA">
            <w:pPr>
              <w:pStyle w:val="ConsPlusNormal"/>
            </w:pPr>
          </w:p>
        </w:tc>
        <w:tc>
          <w:tcPr>
            <w:tcW w:w="1510" w:type="dxa"/>
          </w:tcPr>
          <w:p w:rsidR="00045EFA" w:rsidRDefault="00045EFA">
            <w:pPr>
              <w:pStyle w:val="ConsPlusNormal"/>
            </w:pPr>
          </w:p>
        </w:tc>
        <w:tc>
          <w:tcPr>
            <w:tcW w:w="1510" w:type="dxa"/>
          </w:tcPr>
          <w:p w:rsidR="00045EFA" w:rsidRDefault="00045EFA">
            <w:pPr>
              <w:pStyle w:val="ConsPlusNormal"/>
            </w:pPr>
          </w:p>
        </w:tc>
        <w:tc>
          <w:tcPr>
            <w:tcW w:w="818" w:type="dxa"/>
          </w:tcPr>
          <w:p w:rsidR="00045EFA" w:rsidRDefault="00045EFA">
            <w:pPr>
              <w:pStyle w:val="ConsPlusNormal"/>
            </w:pPr>
          </w:p>
        </w:tc>
        <w:tc>
          <w:tcPr>
            <w:tcW w:w="1531" w:type="dxa"/>
          </w:tcPr>
          <w:p w:rsidR="00045EFA" w:rsidRDefault="00045EFA">
            <w:pPr>
              <w:pStyle w:val="ConsPlusNormal"/>
            </w:pPr>
          </w:p>
        </w:tc>
        <w:tc>
          <w:tcPr>
            <w:tcW w:w="2041" w:type="dxa"/>
          </w:tcPr>
          <w:p w:rsidR="00045EFA" w:rsidRDefault="00045EFA">
            <w:pPr>
              <w:pStyle w:val="ConsPlusNormal"/>
            </w:pPr>
          </w:p>
        </w:tc>
      </w:tr>
      <w:tr w:rsidR="00045EFA">
        <w:tc>
          <w:tcPr>
            <w:tcW w:w="3823" w:type="dxa"/>
          </w:tcPr>
          <w:p w:rsidR="00045EFA" w:rsidRDefault="00045EFA">
            <w:pPr>
              <w:pStyle w:val="ConsPlusNormal"/>
            </w:pPr>
            <w:r>
              <w:t>Годовая продуктивность коровы</w:t>
            </w:r>
          </w:p>
        </w:tc>
        <w:tc>
          <w:tcPr>
            <w:tcW w:w="680" w:type="dxa"/>
          </w:tcPr>
          <w:p w:rsidR="00045EFA" w:rsidRDefault="00045EFA">
            <w:pPr>
              <w:pStyle w:val="ConsPlusNormal"/>
              <w:jc w:val="center"/>
            </w:pPr>
            <w:r>
              <w:t>кг</w:t>
            </w:r>
          </w:p>
        </w:tc>
        <w:tc>
          <w:tcPr>
            <w:tcW w:w="988" w:type="dxa"/>
          </w:tcPr>
          <w:p w:rsidR="00045EFA" w:rsidRDefault="00045EFA">
            <w:pPr>
              <w:pStyle w:val="ConsPlusNormal"/>
            </w:pPr>
          </w:p>
        </w:tc>
        <w:tc>
          <w:tcPr>
            <w:tcW w:w="1510" w:type="dxa"/>
          </w:tcPr>
          <w:p w:rsidR="00045EFA" w:rsidRDefault="00045EFA">
            <w:pPr>
              <w:pStyle w:val="ConsPlusNormal"/>
            </w:pPr>
          </w:p>
        </w:tc>
        <w:tc>
          <w:tcPr>
            <w:tcW w:w="1510" w:type="dxa"/>
          </w:tcPr>
          <w:p w:rsidR="00045EFA" w:rsidRDefault="00045EFA">
            <w:pPr>
              <w:pStyle w:val="ConsPlusNormal"/>
            </w:pPr>
          </w:p>
        </w:tc>
        <w:tc>
          <w:tcPr>
            <w:tcW w:w="818" w:type="dxa"/>
          </w:tcPr>
          <w:p w:rsidR="00045EFA" w:rsidRDefault="00045EFA">
            <w:pPr>
              <w:pStyle w:val="ConsPlusNormal"/>
            </w:pPr>
          </w:p>
        </w:tc>
        <w:tc>
          <w:tcPr>
            <w:tcW w:w="1531" w:type="dxa"/>
          </w:tcPr>
          <w:p w:rsidR="00045EFA" w:rsidRDefault="00045EFA">
            <w:pPr>
              <w:pStyle w:val="ConsPlusNormal"/>
            </w:pPr>
          </w:p>
        </w:tc>
        <w:tc>
          <w:tcPr>
            <w:tcW w:w="2041" w:type="dxa"/>
          </w:tcPr>
          <w:p w:rsidR="00045EFA" w:rsidRDefault="00045EFA">
            <w:pPr>
              <w:pStyle w:val="ConsPlusNormal"/>
            </w:pPr>
          </w:p>
        </w:tc>
      </w:tr>
      <w:tr w:rsidR="00045EFA">
        <w:tc>
          <w:tcPr>
            <w:tcW w:w="3823" w:type="dxa"/>
          </w:tcPr>
          <w:p w:rsidR="00045EFA" w:rsidRDefault="00045EFA">
            <w:pPr>
              <w:pStyle w:val="ConsPlusNormal"/>
            </w:pPr>
            <w:r>
              <w:t>Валовой надой</w:t>
            </w:r>
          </w:p>
        </w:tc>
        <w:tc>
          <w:tcPr>
            <w:tcW w:w="680" w:type="dxa"/>
          </w:tcPr>
          <w:p w:rsidR="00045EFA" w:rsidRDefault="00045EFA">
            <w:pPr>
              <w:pStyle w:val="ConsPlusNormal"/>
              <w:jc w:val="center"/>
            </w:pPr>
            <w:r>
              <w:t>тонн</w:t>
            </w:r>
          </w:p>
        </w:tc>
        <w:tc>
          <w:tcPr>
            <w:tcW w:w="988" w:type="dxa"/>
          </w:tcPr>
          <w:p w:rsidR="00045EFA" w:rsidRDefault="00045EFA">
            <w:pPr>
              <w:pStyle w:val="ConsPlusNormal"/>
            </w:pPr>
          </w:p>
        </w:tc>
        <w:tc>
          <w:tcPr>
            <w:tcW w:w="1510" w:type="dxa"/>
          </w:tcPr>
          <w:p w:rsidR="00045EFA" w:rsidRDefault="00045EFA">
            <w:pPr>
              <w:pStyle w:val="ConsPlusNormal"/>
            </w:pPr>
          </w:p>
        </w:tc>
        <w:tc>
          <w:tcPr>
            <w:tcW w:w="1510" w:type="dxa"/>
          </w:tcPr>
          <w:p w:rsidR="00045EFA" w:rsidRDefault="00045EFA">
            <w:pPr>
              <w:pStyle w:val="ConsPlusNormal"/>
            </w:pPr>
          </w:p>
        </w:tc>
        <w:tc>
          <w:tcPr>
            <w:tcW w:w="818" w:type="dxa"/>
          </w:tcPr>
          <w:p w:rsidR="00045EFA" w:rsidRDefault="00045EFA">
            <w:pPr>
              <w:pStyle w:val="ConsPlusNormal"/>
            </w:pPr>
          </w:p>
        </w:tc>
        <w:tc>
          <w:tcPr>
            <w:tcW w:w="1531" w:type="dxa"/>
          </w:tcPr>
          <w:p w:rsidR="00045EFA" w:rsidRDefault="00045EFA">
            <w:pPr>
              <w:pStyle w:val="ConsPlusNormal"/>
            </w:pPr>
          </w:p>
        </w:tc>
        <w:tc>
          <w:tcPr>
            <w:tcW w:w="2041" w:type="dxa"/>
          </w:tcPr>
          <w:p w:rsidR="00045EFA" w:rsidRDefault="00045EFA">
            <w:pPr>
              <w:pStyle w:val="ConsPlusNormal"/>
            </w:pPr>
          </w:p>
        </w:tc>
      </w:tr>
      <w:tr w:rsidR="00045EFA">
        <w:tc>
          <w:tcPr>
            <w:tcW w:w="3823" w:type="dxa"/>
          </w:tcPr>
          <w:p w:rsidR="00045EFA" w:rsidRDefault="00045EFA">
            <w:pPr>
              <w:pStyle w:val="ConsPlusNormal"/>
            </w:pPr>
            <w:r>
              <w:t>Объем реализации</w:t>
            </w:r>
          </w:p>
        </w:tc>
        <w:tc>
          <w:tcPr>
            <w:tcW w:w="680" w:type="dxa"/>
          </w:tcPr>
          <w:p w:rsidR="00045EFA" w:rsidRDefault="00045EFA">
            <w:pPr>
              <w:pStyle w:val="ConsPlusNormal"/>
              <w:jc w:val="center"/>
            </w:pPr>
            <w:r>
              <w:t>тонн</w:t>
            </w:r>
          </w:p>
        </w:tc>
        <w:tc>
          <w:tcPr>
            <w:tcW w:w="988" w:type="dxa"/>
          </w:tcPr>
          <w:p w:rsidR="00045EFA" w:rsidRDefault="00045EFA">
            <w:pPr>
              <w:pStyle w:val="ConsPlusNormal"/>
            </w:pPr>
          </w:p>
        </w:tc>
        <w:tc>
          <w:tcPr>
            <w:tcW w:w="1510" w:type="dxa"/>
          </w:tcPr>
          <w:p w:rsidR="00045EFA" w:rsidRDefault="00045EFA">
            <w:pPr>
              <w:pStyle w:val="ConsPlusNormal"/>
            </w:pPr>
          </w:p>
        </w:tc>
        <w:tc>
          <w:tcPr>
            <w:tcW w:w="1510" w:type="dxa"/>
          </w:tcPr>
          <w:p w:rsidR="00045EFA" w:rsidRDefault="00045EFA">
            <w:pPr>
              <w:pStyle w:val="ConsPlusNormal"/>
            </w:pPr>
          </w:p>
        </w:tc>
        <w:tc>
          <w:tcPr>
            <w:tcW w:w="818" w:type="dxa"/>
          </w:tcPr>
          <w:p w:rsidR="00045EFA" w:rsidRDefault="00045EFA">
            <w:pPr>
              <w:pStyle w:val="ConsPlusNormal"/>
            </w:pPr>
          </w:p>
        </w:tc>
        <w:tc>
          <w:tcPr>
            <w:tcW w:w="1531" w:type="dxa"/>
          </w:tcPr>
          <w:p w:rsidR="00045EFA" w:rsidRDefault="00045EFA">
            <w:pPr>
              <w:pStyle w:val="ConsPlusNormal"/>
            </w:pPr>
          </w:p>
        </w:tc>
        <w:tc>
          <w:tcPr>
            <w:tcW w:w="2041" w:type="dxa"/>
          </w:tcPr>
          <w:p w:rsidR="00045EFA" w:rsidRDefault="00045EFA">
            <w:pPr>
              <w:pStyle w:val="ConsPlusNormal"/>
            </w:pPr>
          </w:p>
        </w:tc>
      </w:tr>
      <w:tr w:rsidR="00045EFA">
        <w:tc>
          <w:tcPr>
            <w:tcW w:w="3823" w:type="dxa"/>
          </w:tcPr>
          <w:p w:rsidR="00045EFA" w:rsidRDefault="00045EFA">
            <w:pPr>
              <w:pStyle w:val="ConsPlusNormal"/>
            </w:pPr>
            <w:r>
              <w:t>Продукт N 3...</w:t>
            </w:r>
          </w:p>
        </w:tc>
        <w:tc>
          <w:tcPr>
            <w:tcW w:w="680" w:type="dxa"/>
          </w:tcPr>
          <w:p w:rsidR="00045EFA" w:rsidRDefault="00045EFA">
            <w:pPr>
              <w:pStyle w:val="ConsPlusNormal"/>
            </w:pPr>
          </w:p>
        </w:tc>
        <w:tc>
          <w:tcPr>
            <w:tcW w:w="988" w:type="dxa"/>
          </w:tcPr>
          <w:p w:rsidR="00045EFA" w:rsidRDefault="00045EFA">
            <w:pPr>
              <w:pStyle w:val="ConsPlusNormal"/>
            </w:pPr>
          </w:p>
        </w:tc>
        <w:tc>
          <w:tcPr>
            <w:tcW w:w="1510" w:type="dxa"/>
          </w:tcPr>
          <w:p w:rsidR="00045EFA" w:rsidRDefault="00045EFA">
            <w:pPr>
              <w:pStyle w:val="ConsPlusNormal"/>
            </w:pPr>
          </w:p>
        </w:tc>
        <w:tc>
          <w:tcPr>
            <w:tcW w:w="1510" w:type="dxa"/>
          </w:tcPr>
          <w:p w:rsidR="00045EFA" w:rsidRDefault="00045EFA">
            <w:pPr>
              <w:pStyle w:val="ConsPlusNormal"/>
            </w:pPr>
          </w:p>
        </w:tc>
        <w:tc>
          <w:tcPr>
            <w:tcW w:w="818" w:type="dxa"/>
          </w:tcPr>
          <w:p w:rsidR="00045EFA" w:rsidRDefault="00045EFA">
            <w:pPr>
              <w:pStyle w:val="ConsPlusNormal"/>
            </w:pPr>
          </w:p>
        </w:tc>
        <w:tc>
          <w:tcPr>
            <w:tcW w:w="1531" w:type="dxa"/>
          </w:tcPr>
          <w:p w:rsidR="00045EFA" w:rsidRDefault="00045EFA">
            <w:pPr>
              <w:pStyle w:val="ConsPlusNormal"/>
            </w:pPr>
          </w:p>
        </w:tc>
        <w:tc>
          <w:tcPr>
            <w:tcW w:w="2041" w:type="dxa"/>
          </w:tcPr>
          <w:p w:rsidR="00045EFA" w:rsidRDefault="00045EFA">
            <w:pPr>
              <w:pStyle w:val="ConsPlusNormal"/>
            </w:pPr>
          </w:p>
        </w:tc>
      </w:tr>
      <w:tr w:rsidR="00045EFA">
        <w:tc>
          <w:tcPr>
            <w:tcW w:w="3823" w:type="dxa"/>
          </w:tcPr>
          <w:p w:rsidR="00045EFA" w:rsidRDefault="00045EFA">
            <w:pPr>
              <w:pStyle w:val="ConsPlusNormal"/>
            </w:pPr>
            <w:r>
              <w:t>Продукт N 4...</w:t>
            </w:r>
          </w:p>
        </w:tc>
        <w:tc>
          <w:tcPr>
            <w:tcW w:w="680" w:type="dxa"/>
          </w:tcPr>
          <w:p w:rsidR="00045EFA" w:rsidRDefault="00045EFA">
            <w:pPr>
              <w:pStyle w:val="ConsPlusNormal"/>
            </w:pPr>
          </w:p>
        </w:tc>
        <w:tc>
          <w:tcPr>
            <w:tcW w:w="988" w:type="dxa"/>
          </w:tcPr>
          <w:p w:rsidR="00045EFA" w:rsidRDefault="00045EFA">
            <w:pPr>
              <w:pStyle w:val="ConsPlusNormal"/>
            </w:pPr>
          </w:p>
        </w:tc>
        <w:tc>
          <w:tcPr>
            <w:tcW w:w="1510" w:type="dxa"/>
          </w:tcPr>
          <w:p w:rsidR="00045EFA" w:rsidRDefault="00045EFA">
            <w:pPr>
              <w:pStyle w:val="ConsPlusNormal"/>
            </w:pPr>
          </w:p>
        </w:tc>
        <w:tc>
          <w:tcPr>
            <w:tcW w:w="1510" w:type="dxa"/>
          </w:tcPr>
          <w:p w:rsidR="00045EFA" w:rsidRDefault="00045EFA">
            <w:pPr>
              <w:pStyle w:val="ConsPlusNormal"/>
            </w:pPr>
          </w:p>
        </w:tc>
        <w:tc>
          <w:tcPr>
            <w:tcW w:w="818" w:type="dxa"/>
          </w:tcPr>
          <w:p w:rsidR="00045EFA" w:rsidRDefault="00045EFA">
            <w:pPr>
              <w:pStyle w:val="ConsPlusNormal"/>
            </w:pPr>
          </w:p>
        </w:tc>
        <w:tc>
          <w:tcPr>
            <w:tcW w:w="1531" w:type="dxa"/>
          </w:tcPr>
          <w:p w:rsidR="00045EFA" w:rsidRDefault="00045EFA">
            <w:pPr>
              <w:pStyle w:val="ConsPlusNormal"/>
            </w:pPr>
          </w:p>
        </w:tc>
        <w:tc>
          <w:tcPr>
            <w:tcW w:w="2041" w:type="dxa"/>
          </w:tcPr>
          <w:p w:rsidR="00045EFA" w:rsidRDefault="00045EFA">
            <w:pPr>
              <w:pStyle w:val="ConsPlusNormal"/>
            </w:pPr>
          </w:p>
        </w:tc>
      </w:tr>
      <w:tr w:rsidR="00045EFA">
        <w:tc>
          <w:tcPr>
            <w:tcW w:w="3823" w:type="dxa"/>
          </w:tcPr>
          <w:p w:rsidR="00045EFA" w:rsidRDefault="00045EFA">
            <w:pPr>
              <w:pStyle w:val="ConsPlusNormal"/>
            </w:pPr>
          </w:p>
        </w:tc>
        <w:tc>
          <w:tcPr>
            <w:tcW w:w="680" w:type="dxa"/>
          </w:tcPr>
          <w:p w:rsidR="00045EFA" w:rsidRDefault="00045EFA">
            <w:pPr>
              <w:pStyle w:val="ConsPlusNormal"/>
            </w:pPr>
          </w:p>
        </w:tc>
        <w:tc>
          <w:tcPr>
            <w:tcW w:w="988" w:type="dxa"/>
          </w:tcPr>
          <w:p w:rsidR="00045EFA" w:rsidRDefault="00045EFA">
            <w:pPr>
              <w:pStyle w:val="ConsPlusNormal"/>
            </w:pPr>
          </w:p>
        </w:tc>
        <w:tc>
          <w:tcPr>
            <w:tcW w:w="1510" w:type="dxa"/>
          </w:tcPr>
          <w:p w:rsidR="00045EFA" w:rsidRDefault="00045EFA">
            <w:pPr>
              <w:pStyle w:val="ConsPlusNormal"/>
            </w:pPr>
          </w:p>
        </w:tc>
        <w:tc>
          <w:tcPr>
            <w:tcW w:w="1510" w:type="dxa"/>
          </w:tcPr>
          <w:p w:rsidR="00045EFA" w:rsidRDefault="00045EFA">
            <w:pPr>
              <w:pStyle w:val="ConsPlusNormal"/>
            </w:pPr>
          </w:p>
        </w:tc>
        <w:tc>
          <w:tcPr>
            <w:tcW w:w="818" w:type="dxa"/>
          </w:tcPr>
          <w:p w:rsidR="00045EFA" w:rsidRDefault="00045EFA">
            <w:pPr>
              <w:pStyle w:val="ConsPlusNormal"/>
            </w:pPr>
          </w:p>
        </w:tc>
        <w:tc>
          <w:tcPr>
            <w:tcW w:w="1531" w:type="dxa"/>
          </w:tcPr>
          <w:p w:rsidR="00045EFA" w:rsidRDefault="00045EFA">
            <w:pPr>
              <w:pStyle w:val="ConsPlusNormal"/>
            </w:pPr>
          </w:p>
        </w:tc>
        <w:tc>
          <w:tcPr>
            <w:tcW w:w="2041" w:type="dxa"/>
          </w:tcPr>
          <w:p w:rsidR="00045EFA" w:rsidRDefault="00045EFA">
            <w:pPr>
              <w:pStyle w:val="ConsPlusNormal"/>
            </w:pPr>
          </w:p>
        </w:tc>
      </w:tr>
    </w:tbl>
    <w:p w:rsidR="00045EFA" w:rsidRDefault="00045EFA">
      <w:pPr>
        <w:pStyle w:val="ConsPlusNormal"/>
        <w:jc w:val="both"/>
      </w:pPr>
    </w:p>
    <w:p w:rsidR="00045EFA" w:rsidRDefault="00045EFA">
      <w:pPr>
        <w:pStyle w:val="ConsPlusNormal"/>
        <w:jc w:val="center"/>
      </w:pPr>
      <w:r>
        <w:t>8.1. Производство сельскохозяйственной продукции</w:t>
      </w:r>
    </w:p>
    <w:p w:rsidR="00045EFA" w:rsidRDefault="00045EFA">
      <w:pPr>
        <w:pStyle w:val="ConsPlusNormal"/>
        <w:jc w:val="center"/>
      </w:pPr>
      <w:r>
        <w:t>в стоимостном выражении</w:t>
      </w:r>
    </w:p>
    <w:p w:rsidR="00045EFA" w:rsidRDefault="00045E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1"/>
        <w:gridCol w:w="680"/>
        <w:gridCol w:w="1055"/>
        <w:gridCol w:w="1077"/>
        <w:gridCol w:w="1020"/>
        <w:gridCol w:w="874"/>
        <w:gridCol w:w="2324"/>
        <w:gridCol w:w="2484"/>
      </w:tblGrid>
      <w:tr w:rsidR="00045EFA">
        <w:tc>
          <w:tcPr>
            <w:tcW w:w="3401" w:type="dxa"/>
          </w:tcPr>
          <w:p w:rsidR="00045EFA" w:rsidRDefault="00045EFA">
            <w:pPr>
              <w:pStyle w:val="ConsPlusNormal"/>
              <w:jc w:val="center"/>
            </w:pPr>
            <w:r>
              <w:lastRenderedPageBreak/>
              <w:t>Наименование продукции (по каждому виду продукции)</w:t>
            </w:r>
          </w:p>
        </w:tc>
        <w:tc>
          <w:tcPr>
            <w:tcW w:w="680" w:type="dxa"/>
          </w:tcPr>
          <w:p w:rsidR="00045EFA" w:rsidRDefault="00045EFA">
            <w:pPr>
              <w:pStyle w:val="ConsPlusNormal"/>
              <w:jc w:val="center"/>
            </w:pPr>
            <w:r>
              <w:t>Ед. изм.</w:t>
            </w:r>
          </w:p>
        </w:tc>
        <w:tc>
          <w:tcPr>
            <w:tcW w:w="1055" w:type="dxa"/>
          </w:tcPr>
          <w:p w:rsidR="00045EFA" w:rsidRDefault="00045EFA">
            <w:pPr>
              <w:pStyle w:val="ConsPlusNormal"/>
              <w:jc w:val="center"/>
            </w:pPr>
            <w:r>
              <w:t>20__ год факт</w:t>
            </w:r>
          </w:p>
        </w:tc>
        <w:tc>
          <w:tcPr>
            <w:tcW w:w="1077" w:type="dxa"/>
          </w:tcPr>
          <w:p w:rsidR="00045EFA" w:rsidRDefault="00045EFA">
            <w:pPr>
              <w:pStyle w:val="ConsPlusNormal"/>
              <w:jc w:val="center"/>
            </w:pPr>
            <w:r>
              <w:t>20__ год прогноз</w:t>
            </w:r>
          </w:p>
        </w:tc>
        <w:tc>
          <w:tcPr>
            <w:tcW w:w="1020" w:type="dxa"/>
          </w:tcPr>
          <w:p w:rsidR="00045EFA" w:rsidRDefault="00045EFA">
            <w:pPr>
              <w:pStyle w:val="ConsPlusNormal"/>
              <w:jc w:val="center"/>
            </w:pPr>
            <w:r>
              <w:t>20__ год прогноз</w:t>
            </w:r>
          </w:p>
        </w:tc>
        <w:tc>
          <w:tcPr>
            <w:tcW w:w="874" w:type="dxa"/>
          </w:tcPr>
          <w:p w:rsidR="00045EFA" w:rsidRDefault="00045EFA">
            <w:pPr>
              <w:pStyle w:val="ConsPlusNormal"/>
              <w:jc w:val="center"/>
            </w:pPr>
            <w:r>
              <w:t>...</w:t>
            </w:r>
          </w:p>
        </w:tc>
        <w:tc>
          <w:tcPr>
            <w:tcW w:w="2324" w:type="dxa"/>
          </w:tcPr>
          <w:p w:rsidR="00045EFA" w:rsidRDefault="00045EFA">
            <w:pPr>
              <w:pStyle w:val="ConsPlusNormal"/>
              <w:jc w:val="center"/>
            </w:pPr>
            <w:r>
              <w:t>Год окупаемости проекта</w:t>
            </w:r>
          </w:p>
        </w:tc>
        <w:tc>
          <w:tcPr>
            <w:tcW w:w="2484" w:type="dxa"/>
          </w:tcPr>
          <w:p w:rsidR="00045EFA" w:rsidRDefault="00045EFA">
            <w:pPr>
              <w:pStyle w:val="ConsPlusNormal"/>
              <w:jc w:val="center"/>
            </w:pPr>
            <w:r>
              <w:t>Год, следующий за годом окупаемости проекта</w:t>
            </w:r>
          </w:p>
        </w:tc>
      </w:tr>
      <w:tr w:rsidR="00045EFA">
        <w:tc>
          <w:tcPr>
            <w:tcW w:w="3401" w:type="dxa"/>
          </w:tcPr>
          <w:p w:rsidR="00045EFA" w:rsidRDefault="00045EFA">
            <w:pPr>
              <w:pStyle w:val="ConsPlusNormal"/>
            </w:pPr>
            <w:r>
              <w:t>Продукт N 1 (например, пшеница)</w:t>
            </w:r>
          </w:p>
        </w:tc>
        <w:tc>
          <w:tcPr>
            <w:tcW w:w="680" w:type="dxa"/>
          </w:tcPr>
          <w:p w:rsidR="00045EFA" w:rsidRDefault="00045EFA">
            <w:pPr>
              <w:pStyle w:val="ConsPlusNormal"/>
            </w:pPr>
          </w:p>
        </w:tc>
        <w:tc>
          <w:tcPr>
            <w:tcW w:w="1055" w:type="dxa"/>
          </w:tcPr>
          <w:p w:rsidR="00045EFA" w:rsidRDefault="00045EFA">
            <w:pPr>
              <w:pStyle w:val="ConsPlusNormal"/>
            </w:pPr>
          </w:p>
        </w:tc>
        <w:tc>
          <w:tcPr>
            <w:tcW w:w="1077" w:type="dxa"/>
          </w:tcPr>
          <w:p w:rsidR="00045EFA" w:rsidRDefault="00045EFA">
            <w:pPr>
              <w:pStyle w:val="ConsPlusNormal"/>
            </w:pPr>
          </w:p>
        </w:tc>
        <w:tc>
          <w:tcPr>
            <w:tcW w:w="1020" w:type="dxa"/>
          </w:tcPr>
          <w:p w:rsidR="00045EFA" w:rsidRDefault="00045EFA">
            <w:pPr>
              <w:pStyle w:val="ConsPlusNormal"/>
            </w:pPr>
          </w:p>
        </w:tc>
        <w:tc>
          <w:tcPr>
            <w:tcW w:w="874" w:type="dxa"/>
          </w:tcPr>
          <w:p w:rsidR="00045EFA" w:rsidRDefault="00045EFA">
            <w:pPr>
              <w:pStyle w:val="ConsPlusNormal"/>
            </w:pPr>
          </w:p>
        </w:tc>
        <w:tc>
          <w:tcPr>
            <w:tcW w:w="2324" w:type="dxa"/>
          </w:tcPr>
          <w:p w:rsidR="00045EFA" w:rsidRDefault="00045EFA">
            <w:pPr>
              <w:pStyle w:val="ConsPlusNormal"/>
            </w:pPr>
          </w:p>
        </w:tc>
        <w:tc>
          <w:tcPr>
            <w:tcW w:w="2484" w:type="dxa"/>
          </w:tcPr>
          <w:p w:rsidR="00045EFA" w:rsidRDefault="00045EFA">
            <w:pPr>
              <w:pStyle w:val="ConsPlusNormal"/>
            </w:pPr>
          </w:p>
        </w:tc>
      </w:tr>
      <w:tr w:rsidR="00045EFA">
        <w:tc>
          <w:tcPr>
            <w:tcW w:w="3401" w:type="dxa"/>
          </w:tcPr>
          <w:p w:rsidR="00045EFA" w:rsidRDefault="00045EFA">
            <w:pPr>
              <w:pStyle w:val="ConsPlusNormal"/>
            </w:pPr>
            <w:r>
              <w:t>Валовой сбор</w:t>
            </w:r>
          </w:p>
        </w:tc>
        <w:tc>
          <w:tcPr>
            <w:tcW w:w="680" w:type="dxa"/>
          </w:tcPr>
          <w:p w:rsidR="00045EFA" w:rsidRDefault="00045EFA">
            <w:pPr>
              <w:pStyle w:val="ConsPlusNormal"/>
              <w:jc w:val="center"/>
            </w:pPr>
            <w:r>
              <w:t>тонн</w:t>
            </w:r>
          </w:p>
        </w:tc>
        <w:tc>
          <w:tcPr>
            <w:tcW w:w="1055" w:type="dxa"/>
          </w:tcPr>
          <w:p w:rsidR="00045EFA" w:rsidRDefault="00045EFA">
            <w:pPr>
              <w:pStyle w:val="ConsPlusNormal"/>
            </w:pPr>
          </w:p>
        </w:tc>
        <w:tc>
          <w:tcPr>
            <w:tcW w:w="1077" w:type="dxa"/>
          </w:tcPr>
          <w:p w:rsidR="00045EFA" w:rsidRDefault="00045EFA">
            <w:pPr>
              <w:pStyle w:val="ConsPlusNormal"/>
            </w:pPr>
          </w:p>
        </w:tc>
        <w:tc>
          <w:tcPr>
            <w:tcW w:w="1020" w:type="dxa"/>
          </w:tcPr>
          <w:p w:rsidR="00045EFA" w:rsidRDefault="00045EFA">
            <w:pPr>
              <w:pStyle w:val="ConsPlusNormal"/>
            </w:pPr>
          </w:p>
        </w:tc>
        <w:tc>
          <w:tcPr>
            <w:tcW w:w="874" w:type="dxa"/>
          </w:tcPr>
          <w:p w:rsidR="00045EFA" w:rsidRDefault="00045EFA">
            <w:pPr>
              <w:pStyle w:val="ConsPlusNormal"/>
            </w:pPr>
          </w:p>
        </w:tc>
        <w:tc>
          <w:tcPr>
            <w:tcW w:w="2324" w:type="dxa"/>
          </w:tcPr>
          <w:p w:rsidR="00045EFA" w:rsidRDefault="00045EFA">
            <w:pPr>
              <w:pStyle w:val="ConsPlusNormal"/>
            </w:pPr>
          </w:p>
        </w:tc>
        <w:tc>
          <w:tcPr>
            <w:tcW w:w="2484" w:type="dxa"/>
          </w:tcPr>
          <w:p w:rsidR="00045EFA" w:rsidRDefault="00045EFA">
            <w:pPr>
              <w:pStyle w:val="ConsPlusNormal"/>
            </w:pPr>
          </w:p>
        </w:tc>
      </w:tr>
      <w:tr w:rsidR="00045EFA">
        <w:tc>
          <w:tcPr>
            <w:tcW w:w="3401" w:type="dxa"/>
          </w:tcPr>
          <w:p w:rsidR="00045EFA" w:rsidRDefault="00045EFA">
            <w:pPr>
              <w:pStyle w:val="ConsPlusNormal"/>
            </w:pPr>
            <w:r>
              <w:t>Плановая себестоимость единицы продукции</w:t>
            </w:r>
          </w:p>
        </w:tc>
        <w:tc>
          <w:tcPr>
            <w:tcW w:w="680" w:type="dxa"/>
          </w:tcPr>
          <w:p w:rsidR="00045EFA" w:rsidRDefault="00045EFA">
            <w:pPr>
              <w:pStyle w:val="ConsPlusNormal"/>
              <w:jc w:val="center"/>
            </w:pPr>
            <w:r>
              <w:t>Руб.</w:t>
            </w:r>
          </w:p>
        </w:tc>
        <w:tc>
          <w:tcPr>
            <w:tcW w:w="1055" w:type="dxa"/>
          </w:tcPr>
          <w:p w:rsidR="00045EFA" w:rsidRDefault="00045EFA">
            <w:pPr>
              <w:pStyle w:val="ConsPlusNormal"/>
            </w:pPr>
          </w:p>
        </w:tc>
        <w:tc>
          <w:tcPr>
            <w:tcW w:w="1077" w:type="dxa"/>
          </w:tcPr>
          <w:p w:rsidR="00045EFA" w:rsidRDefault="00045EFA">
            <w:pPr>
              <w:pStyle w:val="ConsPlusNormal"/>
            </w:pPr>
          </w:p>
        </w:tc>
        <w:tc>
          <w:tcPr>
            <w:tcW w:w="1020" w:type="dxa"/>
          </w:tcPr>
          <w:p w:rsidR="00045EFA" w:rsidRDefault="00045EFA">
            <w:pPr>
              <w:pStyle w:val="ConsPlusNormal"/>
            </w:pPr>
          </w:p>
        </w:tc>
        <w:tc>
          <w:tcPr>
            <w:tcW w:w="874" w:type="dxa"/>
          </w:tcPr>
          <w:p w:rsidR="00045EFA" w:rsidRDefault="00045EFA">
            <w:pPr>
              <w:pStyle w:val="ConsPlusNormal"/>
            </w:pPr>
          </w:p>
        </w:tc>
        <w:tc>
          <w:tcPr>
            <w:tcW w:w="2324" w:type="dxa"/>
          </w:tcPr>
          <w:p w:rsidR="00045EFA" w:rsidRDefault="00045EFA">
            <w:pPr>
              <w:pStyle w:val="ConsPlusNormal"/>
            </w:pPr>
          </w:p>
        </w:tc>
        <w:tc>
          <w:tcPr>
            <w:tcW w:w="2484" w:type="dxa"/>
          </w:tcPr>
          <w:p w:rsidR="00045EFA" w:rsidRDefault="00045EFA">
            <w:pPr>
              <w:pStyle w:val="ConsPlusNormal"/>
            </w:pPr>
          </w:p>
        </w:tc>
      </w:tr>
      <w:tr w:rsidR="00045EFA">
        <w:tc>
          <w:tcPr>
            <w:tcW w:w="3401" w:type="dxa"/>
          </w:tcPr>
          <w:p w:rsidR="00045EFA" w:rsidRDefault="00045EFA">
            <w:pPr>
              <w:pStyle w:val="ConsPlusNormal"/>
            </w:pPr>
            <w:r>
              <w:t>Объем произведенной продукции в стоимостном выражении</w:t>
            </w:r>
          </w:p>
        </w:tc>
        <w:tc>
          <w:tcPr>
            <w:tcW w:w="680" w:type="dxa"/>
          </w:tcPr>
          <w:p w:rsidR="00045EFA" w:rsidRDefault="00045EFA">
            <w:pPr>
              <w:pStyle w:val="ConsPlusNormal"/>
              <w:jc w:val="center"/>
            </w:pPr>
            <w:r>
              <w:t>Руб.</w:t>
            </w:r>
          </w:p>
        </w:tc>
        <w:tc>
          <w:tcPr>
            <w:tcW w:w="1055" w:type="dxa"/>
          </w:tcPr>
          <w:p w:rsidR="00045EFA" w:rsidRDefault="00045EFA">
            <w:pPr>
              <w:pStyle w:val="ConsPlusNormal"/>
            </w:pPr>
          </w:p>
        </w:tc>
        <w:tc>
          <w:tcPr>
            <w:tcW w:w="1077" w:type="dxa"/>
          </w:tcPr>
          <w:p w:rsidR="00045EFA" w:rsidRDefault="00045EFA">
            <w:pPr>
              <w:pStyle w:val="ConsPlusNormal"/>
            </w:pPr>
          </w:p>
        </w:tc>
        <w:tc>
          <w:tcPr>
            <w:tcW w:w="1020" w:type="dxa"/>
          </w:tcPr>
          <w:p w:rsidR="00045EFA" w:rsidRDefault="00045EFA">
            <w:pPr>
              <w:pStyle w:val="ConsPlusNormal"/>
            </w:pPr>
          </w:p>
        </w:tc>
        <w:tc>
          <w:tcPr>
            <w:tcW w:w="874" w:type="dxa"/>
          </w:tcPr>
          <w:p w:rsidR="00045EFA" w:rsidRDefault="00045EFA">
            <w:pPr>
              <w:pStyle w:val="ConsPlusNormal"/>
            </w:pPr>
          </w:p>
        </w:tc>
        <w:tc>
          <w:tcPr>
            <w:tcW w:w="2324" w:type="dxa"/>
          </w:tcPr>
          <w:p w:rsidR="00045EFA" w:rsidRDefault="00045EFA">
            <w:pPr>
              <w:pStyle w:val="ConsPlusNormal"/>
            </w:pPr>
          </w:p>
        </w:tc>
        <w:tc>
          <w:tcPr>
            <w:tcW w:w="2484" w:type="dxa"/>
          </w:tcPr>
          <w:p w:rsidR="00045EFA" w:rsidRDefault="00045EFA">
            <w:pPr>
              <w:pStyle w:val="ConsPlusNormal"/>
            </w:pPr>
          </w:p>
        </w:tc>
      </w:tr>
      <w:tr w:rsidR="00045EFA">
        <w:tc>
          <w:tcPr>
            <w:tcW w:w="3401" w:type="dxa"/>
          </w:tcPr>
          <w:p w:rsidR="00045EFA" w:rsidRDefault="00045EFA">
            <w:pPr>
              <w:pStyle w:val="ConsPlusNormal"/>
            </w:pPr>
            <w:r>
              <w:t>Продукт N 2 (например, молоко)</w:t>
            </w:r>
          </w:p>
        </w:tc>
        <w:tc>
          <w:tcPr>
            <w:tcW w:w="680" w:type="dxa"/>
          </w:tcPr>
          <w:p w:rsidR="00045EFA" w:rsidRDefault="00045EFA">
            <w:pPr>
              <w:pStyle w:val="ConsPlusNormal"/>
            </w:pPr>
          </w:p>
        </w:tc>
        <w:tc>
          <w:tcPr>
            <w:tcW w:w="1055" w:type="dxa"/>
          </w:tcPr>
          <w:p w:rsidR="00045EFA" w:rsidRDefault="00045EFA">
            <w:pPr>
              <w:pStyle w:val="ConsPlusNormal"/>
            </w:pPr>
          </w:p>
        </w:tc>
        <w:tc>
          <w:tcPr>
            <w:tcW w:w="1077" w:type="dxa"/>
          </w:tcPr>
          <w:p w:rsidR="00045EFA" w:rsidRDefault="00045EFA">
            <w:pPr>
              <w:pStyle w:val="ConsPlusNormal"/>
            </w:pPr>
          </w:p>
        </w:tc>
        <w:tc>
          <w:tcPr>
            <w:tcW w:w="1020" w:type="dxa"/>
          </w:tcPr>
          <w:p w:rsidR="00045EFA" w:rsidRDefault="00045EFA">
            <w:pPr>
              <w:pStyle w:val="ConsPlusNormal"/>
            </w:pPr>
          </w:p>
        </w:tc>
        <w:tc>
          <w:tcPr>
            <w:tcW w:w="874" w:type="dxa"/>
          </w:tcPr>
          <w:p w:rsidR="00045EFA" w:rsidRDefault="00045EFA">
            <w:pPr>
              <w:pStyle w:val="ConsPlusNormal"/>
            </w:pPr>
          </w:p>
        </w:tc>
        <w:tc>
          <w:tcPr>
            <w:tcW w:w="2324" w:type="dxa"/>
          </w:tcPr>
          <w:p w:rsidR="00045EFA" w:rsidRDefault="00045EFA">
            <w:pPr>
              <w:pStyle w:val="ConsPlusNormal"/>
            </w:pPr>
          </w:p>
        </w:tc>
        <w:tc>
          <w:tcPr>
            <w:tcW w:w="2484" w:type="dxa"/>
          </w:tcPr>
          <w:p w:rsidR="00045EFA" w:rsidRDefault="00045EFA">
            <w:pPr>
              <w:pStyle w:val="ConsPlusNormal"/>
            </w:pPr>
          </w:p>
        </w:tc>
      </w:tr>
      <w:tr w:rsidR="00045EFA">
        <w:tc>
          <w:tcPr>
            <w:tcW w:w="3401" w:type="dxa"/>
          </w:tcPr>
          <w:p w:rsidR="00045EFA" w:rsidRDefault="00045EFA">
            <w:pPr>
              <w:pStyle w:val="ConsPlusNormal"/>
            </w:pPr>
            <w:r>
              <w:t>Валовой надой</w:t>
            </w:r>
          </w:p>
        </w:tc>
        <w:tc>
          <w:tcPr>
            <w:tcW w:w="680" w:type="dxa"/>
          </w:tcPr>
          <w:p w:rsidR="00045EFA" w:rsidRDefault="00045EFA">
            <w:pPr>
              <w:pStyle w:val="ConsPlusNormal"/>
              <w:jc w:val="center"/>
            </w:pPr>
            <w:r>
              <w:t>тонн</w:t>
            </w:r>
          </w:p>
        </w:tc>
        <w:tc>
          <w:tcPr>
            <w:tcW w:w="1055" w:type="dxa"/>
          </w:tcPr>
          <w:p w:rsidR="00045EFA" w:rsidRDefault="00045EFA">
            <w:pPr>
              <w:pStyle w:val="ConsPlusNormal"/>
            </w:pPr>
          </w:p>
        </w:tc>
        <w:tc>
          <w:tcPr>
            <w:tcW w:w="1077" w:type="dxa"/>
          </w:tcPr>
          <w:p w:rsidR="00045EFA" w:rsidRDefault="00045EFA">
            <w:pPr>
              <w:pStyle w:val="ConsPlusNormal"/>
            </w:pPr>
          </w:p>
        </w:tc>
        <w:tc>
          <w:tcPr>
            <w:tcW w:w="1020" w:type="dxa"/>
          </w:tcPr>
          <w:p w:rsidR="00045EFA" w:rsidRDefault="00045EFA">
            <w:pPr>
              <w:pStyle w:val="ConsPlusNormal"/>
            </w:pPr>
          </w:p>
        </w:tc>
        <w:tc>
          <w:tcPr>
            <w:tcW w:w="874" w:type="dxa"/>
          </w:tcPr>
          <w:p w:rsidR="00045EFA" w:rsidRDefault="00045EFA">
            <w:pPr>
              <w:pStyle w:val="ConsPlusNormal"/>
            </w:pPr>
          </w:p>
        </w:tc>
        <w:tc>
          <w:tcPr>
            <w:tcW w:w="2324" w:type="dxa"/>
          </w:tcPr>
          <w:p w:rsidR="00045EFA" w:rsidRDefault="00045EFA">
            <w:pPr>
              <w:pStyle w:val="ConsPlusNormal"/>
            </w:pPr>
          </w:p>
        </w:tc>
        <w:tc>
          <w:tcPr>
            <w:tcW w:w="2484" w:type="dxa"/>
          </w:tcPr>
          <w:p w:rsidR="00045EFA" w:rsidRDefault="00045EFA">
            <w:pPr>
              <w:pStyle w:val="ConsPlusNormal"/>
            </w:pPr>
          </w:p>
        </w:tc>
      </w:tr>
      <w:tr w:rsidR="00045EFA">
        <w:tc>
          <w:tcPr>
            <w:tcW w:w="3401" w:type="dxa"/>
          </w:tcPr>
          <w:p w:rsidR="00045EFA" w:rsidRDefault="00045EFA">
            <w:pPr>
              <w:pStyle w:val="ConsPlusNormal"/>
            </w:pPr>
            <w:r>
              <w:t>Плановая себестоимость единицы продукции</w:t>
            </w:r>
          </w:p>
        </w:tc>
        <w:tc>
          <w:tcPr>
            <w:tcW w:w="680" w:type="dxa"/>
          </w:tcPr>
          <w:p w:rsidR="00045EFA" w:rsidRDefault="00045EFA">
            <w:pPr>
              <w:pStyle w:val="ConsPlusNormal"/>
              <w:jc w:val="center"/>
            </w:pPr>
            <w:r>
              <w:t>Руб.</w:t>
            </w:r>
          </w:p>
        </w:tc>
        <w:tc>
          <w:tcPr>
            <w:tcW w:w="1055" w:type="dxa"/>
          </w:tcPr>
          <w:p w:rsidR="00045EFA" w:rsidRDefault="00045EFA">
            <w:pPr>
              <w:pStyle w:val="ConsPlusNormal"/>
            </w:pPr>
          </w:p>
        </w:tc>
        <w:tc>
          <w:tcPr>
            <w:tcW w:w="1077" w:type="dxa"/>
          </w:tcPr>
          <w:p w:rsidR="00045EFA" w:rsidRDefault="00045EFA">
            <w:pPr>
              <w:pStyle w:val="ConsPlusNormal"/>
            </w:pPr>
          </w:p>
        </w:tc>
        <w:tc>
          <w:tcPr>
            <w:tcW w:w="1020" w:type="dxa"/>
          </w:tcPr>
          <w:p w:rsidR="00045EFA" w:rsidRDefault="00045EFA">
            <w:pPr>
              <w:pStyle w:val="ConsPlusNormal"/>
            </w:pPr>
          </w:p>
        </w:tc>
        <w:tc>
          <w:tcPr>
            <w:tcW w:w="874" w:type="dxa"/>
          </w:tcPr>
          <w:p w:rsidR="00045EFA" w:rsidRDefault="00045EFA">
            <w:pPr>
              <w:pStyle w:val="ConsPlusNormal"/>
            </w:pPr>
          </w:p>
        </w:tc>
        <w:tc>
          <w:tcPr>
            <w:tcW w:w="2324" w:type="dxa"/>
          </w:tcPr>
          <w:p w:rsidR="00045EFA" w:rsidRDefault="00045EFA">
            <w:pPr>
              <w:pStyle w:val="ConsPlusNormal"/>
            </w:pPr>
          </w:p>
        </w:tc>
        <w:tc>
          <w:tcPr>
            <w:tcW w:w="2484" w:type="dxa"/>
          </w:tcPr>
          <w:p w:rsidR="00045EFA" w:rsidRDefault="00045EFA">
            <w:pPr>
              <w:pStyle w:val="ConsPlusNormal"/>
            </w:pPr>
          </w:p>
        </w:tc>
      </w:tr>
      <w:tr w:rsidR="00045EFA">
        <w:tc>
          <w:tcPr>
            <w:tcW w:w="3401" w:type="dxa"/>
          </w:tcPr>
          <w:p w:rsidR="00045EFA" w:rsidRDefault="00045EFA">
            <w:pPr>
              <w:pStyle w:val="ConsPlusNormal"/>
            </w:pPr>
            <w:r>
              <w:t>Объем произведенной продукции в стоимостном выражении</w:t>
            </w:r>
          </w:p>
        </w:tc>
        <w:tc>
          <w:tcPr>
            <w:tcW w:w="680" w:type="dxa"/>
          </w:tcPr>
          <w:p w:rsidR="00045EFA" w:rsidRDefault="00045EFA">
            <w:pPr>
              <w:pStyle w:val="ConsPlusNormal"/>
              <w:jc w:val="center"/>
            </w:pPr>
            <w:r>
              <w:t>Руб.</w:t>
            </w:r>
          </w:p>
        </w:tc>
        <w:tc>
          <w:tcPr>
            <w:tcW w:w="1055" w:type="dxa"/>
          </w:tcPr>
          <w:p w:rsidR="00045EFA" w:rsidRDefault="00045EFA">
            <w:pPr>
              <w:pStyle w:val="ConsPlusNormal"/>
            </w:pPr>
          </w:p>
        </w:tc>
        <w:tc>
          <w:tcPr>
            <w:tcW w:w="1077" w:type="dxa"/>
          </w:tcPr>
          <w:p w:rsidR="00045EFA" w:rsidRDefault="00045EFA">
            <w:pPr>
              <w:pStyle w:val="ConsPlusNormal"/>
            </w:pPr>
          </w:p>
        </w:tc>
        <w:tc>
          <w:tcPr>
            <w:tcW w:w="1020" w:type="dxa"/>
          </w:tcPr>
          <w:p w:rsidR="00045EFA" w:rsidRDefault="00045EFA">
            <w:pPr>
              <w:pStyle w:val="ConsPlusNormal"/>
            </w:pPr>
          </w:p>
        </w:tc>
        <w:tc>
          <w:tcPr>
            <w:tcW w:w="874" w:type="dxa"/>
          </w:tcPr>
          <w:p w:rsidR="00045EFA" w:rsidRDefault="00045EFA">
            <w:pPr>
              <w:pStyle w:val="ConsPlusNormal"/>
            </w:pPr>
          </w:p>
        </w:tc>
        <w:tc>
          <w:tcPr>
            <w:tcW w:w="2324" w:type="dxa"/>
          </w:tcPr>
          <w:p w:rsidR="00045EFA" w:rsidRDefault="00045EFA">
            <w:pPr>
              <w:pStyle w:val="ConsPlusNormal"/>
            </w:pPr>
          </w:p>
        </w:tc>
        <w:tc>
          <w:tcPr>
            <w:tcW w:w="2484" w:type="dxa"/>
          </w:tcPr>
          <w:p w:rsidR="00045EFA" w:rsidRDefault="00045EFA">
            <w:pPr>
              <w:pStyle w:val="ConsPlusNormal"/>
            </w:pPr>
          </w:p>
        </w:tc>
      </w:tr>
      <w:tr w:rsidR="00045EFA">
        <w:tc>
          <w:tcPr>
            <w:tcW w:w="3401" w:type="dxa"/>
          </w:tcPr>
          <w:p w:rsidR="00045EFA" w:rsidRDefault="00045EFA">
            <w:pPr>
              <w:pStyle w:val="ConsPlusNormal"/>
            </w:pPr>
            <w:r>
              <w:t>...</w:t>
            </w:r>
          </w:p>
        </w:tc>
        <w:tc>
          <w:tcPr>
            <w:tcW w:w="680" w:type="dxa"/>
          </w:tcPr>
          <w:p w:rsidR="00045EFA" w:rsidRDefault="00045EFA">
            <w:pPr>
              <w:pStyle w:val="ConsPlusNormal"/>
            </w:pPr>
          </w:p>
        </w:tc>
        <w:tc>
          <w:tcPr>
            <w:tcW w:w="1055" w:type="dxa"/>
          </w:tcPr>
          <w:p w:rsidR="00045EFA" w:rsidRDefault="00045EFA">
            <w:pPr>
              <w:pStyle w:val="ConsPlusNormal"/>
            </w:pPr>
          </w:p>
        </w:tc>
        <w:tc>
          <w:tcPr>
            <w:tcW w:w="1077" w:type="dxa"/>
          </w:tcPr>
          <w:p w:rsidR="00045EFA" w:rsidRDefault="00045EFA">
            <w:pPr>
              <w:pStyle w:val="ConsPlusNormal"/>
            </w:pPr>
          </w:p>
        </w:tc>
        <w:tc>
          <w:tcPr>
            <w:tcW w:w="1020" w:type="dxa"/>
          </w:tcPr>
          <w:p w:rsidR="00045EFA" w:rsidRDefault="00045EFA">
            <w:pPr>
              <w:pStyle w:val="ConsPlusNormal"/>
            </w:pPr>
          </w:p>
        </w:tc>
        <w:tc>
          <w:tcPr>
            <w:tcW w:w="874" w:type="dxa"/>
          </w:tcPr>
          <w:p w:rsidR="00045EFA" w:rsidRDefault="00045EFA">
            <w:pPr>
              <w:pStyle w:val="ConsPlusNormal"/>
            </w:pPr>
          </w:p>
        </w:tc>
        <w:tc>
          <w:tcPr>
            <w:tcW w:w="2324" w:type="dxa"/>
          </w:tcPr>
          <w:p w:rsidR="00045EFA" w:rsidRDefault="00045EFA">
            <w:pPr>
              <w:pStyle w:val="ConsPlusNormal"/>
            </w:pPr>
          </w:p>
        </w:tc>
        <w:tc>
          <w:tcPr>
            <w:tcW w:w="2484" w:type="dxa"/>
          </w:tcPr>
          <w:p w:rsidR="00045EFA" w:rsidRDefault="00045EFA">
            <w:pPr>
              <w:pStyle w:val="ConsPlusNormal"/>
            </w:pPr>
          </w:p>
        </w:tc>
      </w:tr>
      <w:tr w:rsidR="00045EFA">
        <w:tc>
          <w:tcPr>
            <w:tcW w:w="3401" w:type="dxa"/>
          </w:tcPr>
          <w:p w:rsidR="00045EFA" w:rsidRDefault="00045EFA">
            <w:pPr>
              <w:pStyle w:val="ConsPlusNormal"/>
            </w:pPr>
            <w:r>
              <w:t>Общий объем произведенной продукции в стоимостном выражении</w:t>
            </w:r>
          </w:p>
        </w:tc>
        <w:tc>
          <w:tcPr>
            <w:tcW w:w="680" w:type="dxa"/>
          </w:tcPr>
          <w:p w:rsidR="00045EFA" w:rsidRDefault="00045EFA">
            <w:pPr>
              <w:pStyle w:val="ConsPlusNormal"/>
              <w:jc w:val="center"/>
            </w:pPr>
            <w:r>
              <w:t>Руб.</w:t>
            </w:r>
          </w:p>
        </w:tc>
        <w:tc>
          <w:tcPr>
            <w:tcW w:w="1055" w:type="dxa"/>
          </w:tcPr>
          <w:p w:rsidR="00045EFA" w:rsidRDefault="00045EFA">
            <w:pPr>
              <w:pStyle w:val="ConsPlusNormal"/>
            </w:pPr>
          </w:p>
        </w:tc>
        <w:tc>
          <w:tcPr>
            <w:tcW w:w="1077" w:type="dxa"/>
          </w:tcPr>
          <w:p w:rsidR="00045EFA" w:rsidRDefault="00045EFA">
            <w:pPr>
              <w:pStyle w:val="ConsPlusNormal"/>
            </w:pPr>
          </w:p>
        </w:tc>
        <w:tc>
          <w:tcPr>
            <w:tcW w:w="1020" w:type="dxa"/>
          </w:tcPr>
          <w:p w:rsidR="00045EFA" w:rsidRDefault="00045EFA">
            <w:pPr>
              <w:pStyle w:val="ConsPlusNormal"/>
            </w:pPr>
          </w:p>
        </w:tc>
        <w:tc>
          <w:tcPr>
            <w:tcW w:w="874" w:type="dxa"/>
          </w:tcPr>
          <w:p w:rsidR="00045EFA" w:rsidRDefault="00045EFA">
            <w:pPr>
              <w:pStyle w:val="ConsPlusNormal"/>
            </w:pPr>
          </w:p>
        </w:tc>
        <w:tc>
          <w:tcPr>
            <w:tcW w:w="2324" w:type="dxa"/>
          </w:tcPr>
          <w:p w:rsidR="00045EFA" w:rsidRDefault="00045EFA">
            <w:pPr>
              <w:pStyle w:val="ConsPlusNormal"/>
            </w:pPr>
          </w:p>
        </w:tc>
        <w:tc>
          <w:tcPr>
            <w:tcW w:w="2484" w:type="dxa"/>
          </w:tcPr>
          <w:p w:rsidR="00045EFA" w:rsidRDefault="00045EFA">
            <w:pPr>
              <w:pStyle w:val="ConsPlusNormal"/>
            </w:pPr>
          </w:p>
        </w:tc>
      </w:tr>
    </w:tbl>
    <w:p w:rsidR="00045EFA" w:rsidRDefault="00045EFA">
      <w:pPr>
        <w:pStyle w:val="ConsPlusNormal"/>
        <w:jc w:val="both"/>
      </w:pPr>
    </w:p>
    <w:p w:rsidR="00045EFA" w:rsidRDefault="00045EFA">
      <w:pPr>
        <w:pStyle w:val="ConsPlusNormal"/>
        <w:jc w:val="center"/>
        <w:outlineLvl w:val="2"/>
      </w:pPr>
      <w:r>
        <w:t>9. Прогноз продаж и выручки от реализации продукции в ценах</w:t>
      </w:r>
    </w:p>
    <w:p w:rsidR="00045EFA" w:rsidRDefault="00045EFA">
      <w:pPr>
        <w:pStyle w:val="ConsPlusNormal"/>
        <w:jc w:val="center"/>
      </w:pPr>
      <w:r>
        <w:t>текущего года</w:t>
      </w:r>
    </w:p>
    <w:p w:rsidR="00045EFA" w:rsidRDefault="00045E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1"/>
        <w:gridCol w:w="680"/>
        <w:gridCol w:w="1055"/>
        <w:gridCol w:w="1077"/>
        <w:gridCol w:w="1020"/>
        <w:gridCol w:w="874"/>
        <w:gridCol w:w="2324"/>
        <w:gridCol w:w="2484"/>
      </w:tblGrid>
      <w:tr w:rsidR="00045EFA">
        <w:tc>
          <w:tcPr>
            <w:tcW w:w="3401" w:type="dxa"/>
          </w:tcPr>
          <w:p w:rsidR="00045EFA" w:rsidRDefault="00045EFA">
            <w:pPr>
              <w:pStyle w:val="ConsPlusNormal"/>
              <w:jc w:val="center"/>
            </w:pPr>
            <w:r>
              <w:t>Наименование продукции</w:t>
            </w:r>
          </w:p>
        </w:tc>
        <w:tc>
          <w:tcPr>
            <w:tcW w:w="680" w:type="dxa"/>
          </w:tcPr>
          <w:p w:rsidR="00045EFA" w:rsidRDefault="00045EFA">
            <w:pPr>
              <w:pStyle w:val="ConsPlusNormal"/>
              <w:jc w:val="center"/>
            </w:pPr>
            <w:r>
              <w:t>Ед. изм.</w:t>
            </w:r>
          </w:p>
        </w:tc>
        <w:tc>
          <w:tcPr>
            <w:tcW w:w="1055" w:type="dxa"/>
          </w:tcPr>
          <w:p w:rsidR="00045EFA" w:rsidRDefault="00045EFA">
            <w:pPr>
              <w:pStyle w:val="ConsPlusNormal"/>
              <w:jc w:val="center"/>
            </w:pPr>
            <w:r>
              <w:t>20__ год факт</w:t>
            </w:r>
          </w:p>
        </w:tc>
        <w:tc>
          <w:tcPr>
            <w:tcW w:w="1077" w:type="dxa"/>
          </w:tcPr>
          <w:p w:rsidR="00045EFA" w:rsidRDefault="00045EFA">
            <w:pPr>
              <w:pStyle w:val="ConsPlusNormal"/>
              <w:jc w:val="center"/>
            </w:pPr>
            <w:r>
              <w:t>20__ год прогноз</w:t>
            </w:r>
          </w:p>
        </w:tc>
        <w:tc>
          <w:tcPr>
            <w:tcW w:w="1020" w:type="dxa"/>
          </w:tcPr>
          <w:p w:rsidR="00045EFA" w:rsidRDefault="00045EFA">
            <w:pPr>
              <w:pStyle w:val="ConsPlusNormal"/>
              <w:jc w:val="center"/>
            </w:pPr>
            <w:r>
              <w:t>20__ год прогноз</w:t>
            </w:r>
          </w:p>
        </w:tc>
        <w:tc>
          <w:tcPr>
            <w:tcW w:w="874" w:type="dxa"/>
          </w:tcPr>
          <w:p w:rsidR="00045EFA" w:rsidRDefault="00045EFA">
            <w:pPr>
              <w:pStyle w:val="ConsPlusNormal"/>
              <w:jc w:val="center"/>
            </w:pPr>
            <w:r>
              <w:t>...</w:t>
            </w:r>
          </w:p>
        </w:tc>
        <w:tc>
          <w:tcPr>
            <w:tcW w:w="2324" w:type="dxa"/>
          </w:tcPr>
          <w:p w:rsidR="00045EFA" w:rsidRDefault="00045EFA">
            <w:pPr>
              <w:pStyle w:val="ConsPlusNormal"/>
              <w:jc w:val="center"/>
            </w:pPr>
            <w:r>
              <w:t>Год окупаемости проекта</w:t>
            </w:r>
          </w:p>
        </w:tc>
        <w:tc>
          <w:tcPr>
            <w:tcW w:w="2484" w:type="dxa"/>
          </w:tcPr>
          <w:p w:rsidR="00045EFA" w:rsidRDefault="00045EFA">
            <w:pPr>
              <w:pStyle w:val="ConsPlusNormal"/>
              <w:jc w:val="center"/>
            </w:pPr>
            <w:r>
              <w:t xml:space="preserve">Год, следующий за годом окупаемости </w:t>
            </w:r>
            <w:r>
              <w:lastRenderedPageBreak/>
              <w:t>проекта</w:t>
            </w:r>
          </w:p>
        </w:tc>
      </w:tr>
      <w:tr w:rsidR="00045EFA">
        <w:tc>
          <w:tcPr>
            <w:tcW w:w="3401" w:type="dxa"/>
          </w:tcPr>
          <w:p w:rsidR="00045EFA" w:rsidRDefault="00045EFA">
            <w:pPr>
              <w:pStyle w:val="ConsPlusNormal"/>
            </w:pPr>
            <w:r>
              <w:lastRenderedPageBreak/>
              <w:t>Продукт N 1 (например, зерно)</w:t>
            </w:r>
          </w:p>
        </w:tc>
        <w:tc>
          <w:tcPr>
            <w:tcW w:w="680" w:type="dxa"/>
          </w:tcPr>
          <w:p w:rsidR="00045EFA" w:rsidRDefault="00045EFA">
            <w:pPr>
              <w:pStyle w:val="ConsPlusNormal"/>
            </w:pPr>
          </w:p>
        </w:tc>
        <w:tc>
          <w:tcPr>
            <w:tcW w:w="1055" w:type="dxa"/>
          </w:tcPr>
          <w:p w:rsidR="00045EFA" w:rsidRDefault="00045EFA">
            <w:pPr>
              <w:pStyle w:val="ConsPlusNormal"/>
            </w:pPr>
          </w:p>
        </w:tc>
        <w:tc>
          <w:tcPr>
            <w:tcW w:w="1077" w:type="dxa"/>
          </w:tcPr>
          <w:p w:rsidR="00045EFA" w:rsidRDefault="00045EFA">
            <w:pPr>
              <w:pStyle w:val="ConsPlusNormal"/>
            </w:pPr>
          </w:p>
        </w:tc>
        <w:tc>
          <w:tcPr>
            <w:tcW w:w="1020" w:type="dxa"/>
          </w:tcPr>
          <w:p w:rsidR="00045EFA" w:rsidRDefault="00045EFA">
            <w:pPr>
              <w:pStyle w:val="ConsPlusNormal"/>
            </w:pPr>
          </w:p>
        </w:tc>
        <w:tc>
          <w:tcPr>
            <w:tcW w:w="874" w:type="dxa"/>
          </w:tcPr>
          <w:p w:rsidR="00045EFA" w:rsidRDefault="00045EFA">
            <w:pPr>
              <w:pStyle w:val="ConsPlusNormal"/>
            </w:pPr>
          </w:p>
        </w:tc>
        <w:tc>
          <w:tcPr>
            <w:tcW w:w="2324" w:type="dxa"/>
          </w:tcPr>
          <w:p w:rsidR="00045EFA" w:rsidRDefault="00045EFA">
            <w:pPr>
              <w:pStyle w:val="ConsPlusNormal"/>
            </w:pPr>
          </w:p>
        </w:tc>
        <w:tc>
          <w:tcPr>
            <w:tcW w:w="2484" w:type="dxa"/>
          </w:tcPr>
          <w:p w:rsidR="00045EFA" w:rsidRDefault="00045EFA">
            <w:pPr>
              <w:pStyle w:val="ConsPlusNormal"/>
            </w:pPr>
          </w:p>
        </w:tc>
      </w:tr>
      <w:tr w:rsidR="00045EFA">
        <w:tc>
          <w:tcPr>
            <w:tcW w:w="3401" w:type="dxa"/>
          </w:tcPr>
          <w:p w:rsidR="00045EFA" w:rsidRDefault="00045EFA">
            <w:pPr>
              <w:pStyle w:val="ConsPlusNormal"/>
            </w:pPr>
            <w:r>
              <w:t>Объем реализации</w:t>
            </w:r>
          </w:p>
        </w:tc>
        <w:tc>
          <w:tcPr>
            <w:tcW w:w="680" w:type="dxa"/>
          </w:tcPr>
          <w:p w:rsidR="00045EFA" w:rsidRDefault="00045EFA">
            <w:pPr>
              <w:pStyle w:val="ConsPlusNormal"/>
              <w:jc w:val="center"/>
            </w:pPr>
            <w:r>
              <w:t>тонн</w:t>
            </w:r>
          </w:p>
        </w:tc>
        <w:tc>
          <w:tcPr>
            <w:tcW w:w="1055" w:type="dxa"/>
          </w:tcPr>
          <w:p w:rsidR="00045EFA" w:rsidRDefault="00045EFA">
            <w:pPr>
              <w:pStyle w:val="ConsPlusNormal"/>
            </w:pPr>
          </w:p>
        </w:tc>
        <w:tc>
          <w:tcPr>
            <w:tcW w:w="1077" w:type="dxa"/>
          </w:tcPr>
          <w:p w:rsidR="00045EFA" w:rsidRDefault="00045EFA">
            <w:pPr>
              <w:pStyle w:val="ConsPlusNormal"/>
            </w:pPr>
          </w:p>
        </w:tc>
        <w:tc>
          <w:tcPr>
            <w:tcW w:w="1020" w:type="dxa"/>
          </w:tcPr>
          <w:p w:rsidR="00045EFA" w:rsidRDefault="00045EFA">
            <w:pPr>
              <w:pStyle w:val="ConsPlusNormal"/>
            </w:pPr>
          </w:p>
        </w:tc>
        <w:tc>
          <w:tcPr>
            <w:tcW w:w="874" w:type="dxa"/>
          </w:tcPr>
          <w:p w:rsidR="00045EFA" w:rsidRDefault="00045EFA">
            <w:pPr>
              <w:pStyle w:val="ConsPlusNormal"/>
            </w:pPr>
          </w:p>
        </w:tc>
        <w:tc>
          <w:tcPr>
            <w:tcW w:w="2324" w:type="dxa"/>
          </w:tcPr>
          <w:p w:rsidR="00045EFA" w:rsidRDefault="00045EFA">
            <w:pPr>
              <w:pStyle w:val="ConsPlusNormal"/>
            </w:pPr>
          </w:p>
        </w:tc>
        <w:tc>
          <w:tcPr>
            <w:tcW w:w="2484" w:type="dxa"/>
          </w:tcPr>
          <w:p w:rsidR="00045EFA" w:rsidRDefault="00045EFA">
            <w:pPr>
              <w:pStyle w:val="ConsPlusNormal"/>
            </w:pPr>
          </w:p>
        </w:tc>
      </w:tr>
      <w:tr w:rsidR="00045EFA">
        <w:tc>
          <w:tcPr>
            <w:tcW w:w="3401" w:type="dxa"/>
          </w:tcPr>
          <w:p w:rsidR="00045EFA" w:rsidRDefault="00045EFA">
            <w:pPr>
              <w:pStyle w:val="ConsPlusNormal"/>
            </w:pPr>
            <w:r>
              <w:t>Цена реализации 1 тонны</w:t>
            </w:r>
          </w:p>
        </w:tc>
        <w:tc>
          <w:tcPr>
            <w:tcW w:w="680" w:type="dxa"/>
          </w:tcPr>
          <w:p w:rsidR="00045EFA" w:rsidRDefault="00045EFA">
            <w:pPr>
              <w:pStyle w:val="ConsPlusNormal"/>
              <w:jc w:val="center"/>
            </w:pPr>
            <w:r>
              <w:t>тыс. руб.</w:t>
            </w:r>
          </w:p>
        </w:tc>
        <w:tc>
          <w:tcPr>
            <w:tcW w:w="1055" w:type="dxa"/>
          </w:tcPr>
          <w:p w:rsidR="00045EFA" w:rsidRDefault="00045EFA">
            <w:pPr>
              <w:pStyle w:val="ConsPlusNormal"/>
            </w:pPr>
          </w:p>
        </w:tc>
        <w:tc>
          <w:tcPr>
            <w:tcW w:w="1077" w:type="dxa"/>
          </w:tcPr>
          <w:p w:rsidR="00045EFA" w:rsidRDefault="00045EFA">
            <w:pPr>
              <w:pStyle w:val="ConsPlusNormal"/>
            </w:pPr>
          </w:p>
        </w:tc>
        <w:tc>
          <w:tcPr>
            <w:tcW w:w="1020" w:type="dxa"/>
          </w:tcPr>
          <w:p w:rsidR="00045EFA" w:rsidRDefault="00045EFA">
            <w:pPr>
              <w:pStyle w:val="ConsPlusNormal"/>
            </w:pPr>
          </w:p>
        </w:tc>
        <w:tc>
          <w:tcPr>
            <w:tcW w:w="874" w:type="dxa"/>
          </w:tcPr>
          <w:p w:rsidR="00045EFA" w:rsidRDefault="00045EFA">
            <w:pPr>
              <w:pStyle w:val="ConsPlusNormal"/>
            </w:pPr>
          </w:p>
        </w:tc>
        <w:tc>
          <w:tcPr>
            <w:tcW w:w="2324" w:type="dxa"/>
          </w:tcPr>
          <w:p w:rsidR="00045EFA" w:rsidRDefault="00045EFA">
            <w:pPr>
              <w:pStyle w:val="ConsPlusNormal"/>
            </w:pPr>
          </w:p>
        </w:tc>
        <w:tc>
          <w:tcPr>
            <w:tcW w:w="2484" w:type="dxa"/>
          </w:tcPr>
          <w:p w:rsidR="00045EFA" w:rsidRDefault="00045EFA">
            <w:pPr>
              <w:pStyle w:val="ConsPlusNormal"/>
            </w:pPr>
          </w:p>
        </w:tc>
      </w:tr>
      <w:tr w:rsidR="00045EFA">
        <w:tc>
          <w:tcPr>
            <w:tcW w:w="3401" w:type="dxa"/>
          </w:tcPr>
          <w:p w:rsidR="00045EFA" w:rsidRDefault="00045EFA">
            <w:pPr>
              <w:pStyle w:val="ConsPlusNormal"/>
            </w:pPr>
            <w:r>
              <w:t>Ожидаемая выручка от реализации</w:t>
            </w:r>
          </w:p>
        </w:tc>
        <w:tc>
          <w:tcPr>
            <w:tcW w:w="680" w:type="dxa"/>
          </w:tcPr>
          <w:p w:rsidR="00045EFA" w:rsidRDefault="00045EFA">
            <w:pPr>
              <w:pStyle w:val="ConsPlusNormal"/>
              <w:jc w:val="center"/>
            </w:pPr>
            <w:r>
              <w:t>тыс. руб.</w:t>
            </w:r>
          </w:p>
        </w:tc>
        <w:tc>
          <w:tcPr>
            <w:tcW w:w="1055" w:type="dxa"/>
          </w:tcPr>
          <w:p w:rsidR="00045EFA" w:rsidRDefault="00045EFA">
            <w:pPr>
              <w:pStyle w:val="ConsPlusNormal"/>
            </w:pPr>
          </w:p>
        </w:tc>
        <w:tc>
          <w:tcPr>
            <w:tcW w:w="1077" w:type="dxa"/>
          </w:tcPr>
          <w:p w:rsidR="00045EFA" w:rsidRDefault="00045EFA">
            <w:pPr>
              <w:pStyle w:val="ConsPlusNormal"/>
            </w:pPr>
          </w:p>
        </w:tc>
        <w:tc>
          <w:tcPr>
            <w:tcW w:w="1020" w:type="dxa"/>
          </w:tcPr>
          <w:p w:rsidR="00045EFA" w:rsidRDefault="00045EFA">
            <w:pPr>
              <w:pStyle w:val="ConsPlusNormal"/>
            </w:pPr>
          </w:p>
        </w:tc>
        <w:tc>
          <w:tcPr>
            <w:tcW w:w="874" w:type="dxa"/>
          </w:tcPr>
          <w:p w:rsidR="00045EFA" w:rsidRDefault="00045EFA">
            <w:pPr>
              <w:pStyle w:val="ConsPlusNormal"/>
            </w:pPr>
          </w:p>
        </w:tc>
        <w:tc>
          <w:tcPr>
            <w:tcW w:w="2324" w:type="dxa"/>
          </w:tcPr>
          <w:p w:rsidR="00045EFA" w:rsidRDefault="00045EFA">
            <w:pPr>
              <w:pStyle w:val="ConsPlusNormal"/>
            </w:pPr>
          </w:p>
        </w:tc>
        <w:tc>
          <w:tcPr>
            <w:tcW w:w="2484" w:type="dxa"/>
          </w:tcPr>
          <w:p w:rsidR="00045EFA" w:rsidRDefault="00045EFA">
            <w:pPr>
              <w:pStyle w:val="ConsPlusNormal"/>
            </w:pPr>
          </w:p>
        </w:tc>
      </w:tr>
      <w:tr w:rsidR="00045EFA">
        <w:tc>
          <w:tcPr>
            <w:tcW w:w="3401" w:type="dxa"/>
          </w:tcPr>
          <w:p w:rsidR="00045EFA" w:rsidRDefault="00045EFA">
            <w:pPr>
              <w:pStyle w:val="ConsPlusNormal"/>
            </w:pPr>
            <w:r>
              <w:t>Продукт N 2</w:t>
            </w:r>
          </w:p>
        </w:tc>
        <w:tc>
          <w:tcPr>
            <w:tcW w:w="680" w:type="dxa"/>
          </w:tcPr>
          <w:p w:rsidR="00045EFA" w:rsidRDefault="00045EFA">
            <w:pPr>
              <w:pStyle w:val="ConsPlusNormal"/>
            </w:pPr>
          </w:p>
        </w:tc>
        <w:tc>
          <w:tcPr>
            <w:tcW w:w="1055" w:type="dxa"/>
          </w:tcPr>
          <w:p w:rsidR="00045EFA" w:rsidRDefault="00045EFA">
            <w:pPr>
              <w:pStyle w:val="ConsPlusNormal"/>
            </w:pPr>
          </w:p>
        </w:tc>
        <w:tc>
          <w:tcPr>
            <w:tcW w:w="1077" w:type="dxa"/>
          </w:tcPr>
          <w:p w:rsidR="00045EFA" w:rsidRDefault="00045EFA">
            <w:pPr>
              <w:pStyle w:val="ConsPlusNormal"/>
            </w:pPr>
          </w:p>
        </w:tc>
        <w:tc>
          <w:tcPr>
            <w:tcW w:w="1020" w:type="dxa"/>
          </w:tcPr>
          <w:p w:rsidR="00045EFA" w:rsidRDefault="00045EFA">
            <w:pPr>
              <w:pStyle w:val="ConsPlusNormal"/>
            </w:pPr>
          </w:p>
        </w:tc>
        <w:tc>
          <w:tcPr>
            <w:tcW w:w="874" w:type="dxa"/>
          </w:tcPr>
          <w:p w:rsidR="00045EFA" w:rsidRDefault="00045EFA">
            <w:pPr>
              <w:pStyle w:val="ConsPlusNormal"/>
            </w:pPr>
          </w:p>
        </w:tc>
        <w:tc>
          <w:tcPr>
            <w:tcW w:w="2324" w:type="dxa"/>
          </w:tcPr>
          <w:p w:rsidR="00045EFA" w:rsidRDefault="00045EFA">
            <w:pPr>
              <w:pStyle w:val="ConsPlusNormal"/>
            </w:pPr>
          </w:p>
        </w:tc>
        <w:tc>
          <w:tcPr>
            <w:tcW w:w="2484" w:type="dxa"/>
          </w:tcPr>
          <w:p w:rsidR="00045EFA" w:rsidRDefault="00045EFA">
            <w:pPr>
              <w:pStyle w:val="ConsPlusNormal"/>
            </w:pPr>
          </w:p>
        </w:tc>
      </w:tr>
      <w:tr w:rsidR="00045EFA">
        <w:tc>
          <w:tcPr>
            <w:tcW w:w="3401" w:type="dxa"/>
          </w:tcPr>
          <w:p w:rsidR="00045EFA" w:rsidRDefault="00045EFA">
            <w:pPr>
              <w:pStyle w:val="ConsPlusNormal"/>
            </w:pPr>
            <w:r>
              <w:t>Объем реализации</w:t>
            </w:r>
          </w:p>
        </w:tc>
        <w:tc>
          <w:tcPr>
            <w:tcW w:w="680" w:type="dxa"/>
          </w:tcPr>
          <w:p w:rsidR="00045EFA" w:rsidRDefault="00045EFA">
            <w:pPr>
              <w:pStyle w:val="ConsPlusNormal"/>
              <w:jc w:val="center"/>
            </w:pPr>
            <w:r>
              <w:t>тонн</w:t>
            </w:r>
          </w:p>
        </w:tc>
        <w:tc>
          <w:tcPr>
            <w:tcW w:w="1055" w:type="dxa"/>
          </w:tcPr>
          <w:p w:rsidR="00045EFA" w:rsidRDefault="00045EFA">
            <w:pPr>
              <w:pStyle w:val="ConsPlusNormal"/>
            </w:pPr>
          </w:p>
        </w:tc>
        <w:tc>
          <w:tcPr>
            <w:tcW w:w="1077" w:type="dxa"/>
          </w:tcPr>
          <w:p w:rsidR="00045EFA" w:rsidRDefault="00045EFA">
            <w:pPr>
              <w:pStyle w:val="ConsPlusNormal"/>
            </w:pPr>
          </w:p>
        </w:tc>
        <w:tc>
          <w:tcPr>
            <w:tcW w:w="1020" w:type="dxa"/>
          </w:tcPr>
          <w:p w:rsidR="00045EFA" w:rsidRDefault="00045EFA">
            <w:pPr>
              <w:pStyle w:val="ConsPlusNormal"/>
            </w:pPr>
          </w:p>
        </w:tc>
        <w:tc>
          <w:tcPr>
            <w:tcW w:w="874" w:type="dxa"/>
          </w:tcPr>
          <w:p w:rsidR="00045EFA" w:rsidRDefault="00045EFA">
            <w:pPr>
              <w:pStyle w:val="ConsPlusNormal"/>
            </w:pPr>
          </w:p>
        </w:tc>
        <w:tc>
          <w:tcPr>
            <w:tcW w:w="2324" w:type="dxa"/>
          </w:tcPr>
          <w:p w:rsidR="00045EFA" w:rsidRDefault="00045EFA">
            <w:pPr>
              <w:pStyle w:val="ConsPlusNormal"/>
            </w:pPr>
          </w:p>
        </w:tc>
        <w:tc>
          <w:tcPr>
            <w:tcW w:w="2484" w:type="dxa"/>
          </w:tcPr>
          <w:p w:rsidR="00045EFA" w:rsidRDefault="00045EFA">
            <w:pPr>
              <w:pStyle w:val="ConsPlusNormal"/>
            </w:pPr>
          </w:p>
        </w:tc>
      </w:tr>
      <w:tr w:rsidR="00045EFA">
        <w:tc>
          <w:tcPr>
            <w:tcW w:w="3401" w:type="dxa"/>
          </w:tcPr>
          <w:p w:rsidR="00045EFA" w:rsidRDefault="00045EFA">
            <w:pPr>
              <w:pStyle w:val="ConsPlusNormal"/>
            </w:pPr>
            <w:r>
              <w:t>Цена реализации 1 тонны</w:t>
            </w:r>
          </w:p>
        </w:tc>
        <w:tc>
          <w:tcPr>
            <w:tcW w:w="680" w:type="dxa"/>
          </w:tcPr>
          <w:p w:rsidR="00045EFA" w:rsidRDefault="00045EFA">
            <w:pPr>
              <w:pStyle w:val="ConsPlusNormal"/>
              <w:jc w:val="center"/>
            </w:pPr>
            <w:r>
              <w:t>тыс. руб.</w:t>
            </w:r>
          </w:p>
        </w:tc>
        <w:tc>
          <w:tcPr>
            <w:tcW w:w="1055" w:type="dxa"/>
          </w:tcPr>
          <w:p w:rsidR="00045EFA" w:rsidRDefault="00045EFA">
            <w:pPr>
              <w:pStyle w:val="ConsPlusNormal"/>
            </w:pPr>
          </w:p>
        </w:tc>
        <w:tc>
          <w:tcPr>
            <w:tcW w:w="1077" w:type="dxa"/>
          </w:tcPr>
          <w:p w:rsidR="00045EFA" w:rsidRDefault="00045EFA">
            <w:pPr>
              <w:pStyle w:val="ConsPlusNormal"/>
            </w:pPr>
          </w:p>
        </w:tc>
        <w:tc>
          <w:tcPr>
            <w:tcW w:w="1020" w:type="dxa"/>
          </w:tcPr>
          <w:p w:rsidR="00045EFA" w:rsidRDefault="00045EFA">
            <w:pPr>
              <w:pStyle w:val="ConsPlusNormal"/>
            </w:pPr>
          </w:p>
        </w:tc>
        <w:tc>
          <w:tcPr>
            <w:tcW w:w="874" w:type="dxa"/>
          </w:tcPr>
          <w:p w:rsidR="00045EFA" w:rsidRDefault="00045EFA">
            <w:pPr>
              <w:pStyle w:val="ConsPlusNormal"/>
            </w:pPr>
          </w:p>
        </w:tc>
        <w:tc>
          <w:tcPr>
            <w:tcW w:w="2324" w:type="dxa"/>
          </w:tcPr>
          <w:p w:rsidR="00045EFA" w:rsidRDefault="00045EFA">
            <w:pPr>
              <w:pStyle w:val="ConsPlusNormal"/>
            </w:pPr>
          </w:p>
        </w:tc>
        <w:tc>
          <w:tcPr>
            <w:tcW w:w="2484" w:type="dxa"/>
          </w:tcPr>
          <w:p w:rsidR="00045EFA" w:rsidRDefault="00045EFA">
            <w:pPr>
              <w:pStyle w:val="ConsPlusNormal"/>
            </w:pPr>
          </w:p>
        </w:tc>
      </w:tr>
      <w:tr w:rsidR="00045EFA">
        <w:tc>
          <w:tcPr>
            <w:tcW w:w="3401" w:type="dxa"/>
          </w:tcPr>
          <w:p w:rsidR="00045EFA" w:rsidRDefault="00045EFA">
            <w:pPr>
              <w:pStyle w:val="ConsPlusNormal"/>
            </w:pPr>
            <w:r>
              <w:t>Ожидаемая выручка от реализации</w:t>
            </w:r>
          </w:p>
        </w:tc>
        <w:tc>
          <w:tcPr>
            <w:tcW w:w="680" w:type="dxa"/>
          </w:tcPr>
          <w:p w:rsidR="00045EFA" w:rsidRDefault="00045EFA">
            <w:pPr>
              <w:pStyle w:val="ConsPlusNormal"/>
              <w:jc w:val="center"/>
            </w:pPr>
            <w:r>
              <w:t>тыс. руб.</w:t>
            </w:r>
          </w:p>
        </w:tc>
        <w:tc>
          <w:tcPr>
            <w:tcW w:w="1055" w:type="dxa"/>
          </w:tcPr>
          <w:p w:rsidR="00045EFA" w:rsidRDefault="00045EFA">
            <w:pPr>
              <w:pStyle w:val="ConsPlusNormal"/>
            </w:pPr>
          </w:p>
        </w:tc>
        <w:tc>
          <w:tcPr>
            <w:tcW w:w="1077" w:type="dxa"/>
          </w:tcPr>
          <w:p w:rsidR="00045EFA" w:rsidRDefault="00045EFA">
            <w:pPr>
              <w:pStyle w:val="ConsPlusNormal"/>
            </w:pPr>
          </w:p>
        </w:tc>
        <w:tc>
          <w:tcPr>
            <w:tcW w:w="1020" w:type="dxa"/>
          </w:tcPr>
          <w:p w:rsidR="00045EFA" w:rsidRDefault="00045EFA">
            <w:pPr>
              <w:pStyle w:val="ConsPlusNormal"/>
            </w:pPr>
          </w:p>
        </w:tc>
        <w:tc>
          <w:tcPr>
            <w:tcW w:w="874" w:type="dxa"/>
          </w:tcPr>
          <w:p w:rsidR="00045EFA" w:rsidRDefault="00045EFA">
            <w:pPr>
              <w:pStyle w:val="ConsPlusNormal"/>
            </w:pPr>
          </w:p>
        </w:tc>
        <w:tc>
          <w:tcPr>
            <w:tcW w:w="2324" w:type="dxa"/>
          </w:tcPr>
          <w:p w:rsidR="00045EFA" w:rsidRDefault="00045EFA">
            <w:pPr>
              <w:pStyle w:val="ConsPlusNormal"/>
            </w:pPr>
          </w:p>
        </w:tc>
        <w:tc>
          <w:tcPr>
            <w:tcW w:w="2484" w:type="dxa"/>
          </w:tcPr>
          <w:p w:rsidR="00045EFA" w:rsidRDefault="00045EFA">
            <w:pPr>
              <w:pStyle w:val="ConsPlusNormal"/>
            </w:pPr>
          </w:p>
        </w:tc>
      </w:tr>
      <w:tr w:rsidR="00045EFA">
        <w:tc>
          <w:tcPr>
            <w:tcW w:w="3401" w:type="dxa"/>
          </w:tcPr>
          <w:p w:rsidR="00045EFA" w:rsidRDefault="00045EFA">
            <w:pPr>
              <w:pStyle w:val="ConsPlusNormal"/>
            </w:pPr>
            <w:r>
              <w:t>...</w:t>
            </w:r>
          </w:p>
        </w:tc>
        <w:tc>
          <w:tcPr>
            <w:tcW w:w="680" w:type="dxa"/>
          </w:tcPr>
          <w:p w:rsidR="00045EFA" w:rsidRDefault="00045EFA">
            <w:pPr>
              <w:pStyle w:val="ConsPlusNormal"/>
            </w:pPr>
          </w:p>
        </w:tc>
        <w:tc>
          <w:tcPr>
            <w:tcW w:w="1055" w:type="dxa"/>
          </w:tcPr>
          <w:p w:rsidR="00045EFA" w:rsidRDefault="00045EFA">
            <w:pPr>
              <w:pStyle w:val="ConsPlusNormal"/>
            </w:pPr>
          </w:p>
        </w:tc>
        <w:tc>
          <w:tcPr>
            <w:tcW w:w="1077" w:type="dxa"/>
          </w:tcPr>
          <w:p w:rsidR="00045EFA" w:rsidRDefault="00045EFA">
            <w:pPr>
              <w:pStyle w:val="ConsPlusNormal"/>
            </w:pPr>
          </w:p>
        </w:tc>
        <w:tc>
          <w:tcPr>
            <w:tcW w:w="1020" w:type="dxa"/>
          </w:tcPr>
          <w:p w:rsidR="00045EFA" w:rsidRDefault="00045EFA">
            <w:pPr>
              <w:pStyle w:val="ConsPlusNormal"/>
            </w:pPr>
          </w:p>
        </w:tc>
        <w:tc>
          <w:tcPr>
            <w:tcW w:w="874" w:type="dxa"/>
          </w:tcPr>
          <w:p w:rsidR="00045EFA" w:rsidRDefault="00045EFA">
            <w:pPr>
              <w:pStyle w:val="ConsPlusNormal"/>
            </w:pPr>
          </w:p>
        </w:tc>
        <w:tc>
          <w:tcPr>
            <w:tcW w:w="2324" w:type="dxa"/>
          </w:tcPr>
          <w:p w:rsidR="00045EFA" w:rsidRDefault="00045EFA">
            <w:pPr>
              <w:pStyle w:val="ConsPlusNormal"/>
            </w:pPr>
          </w:p>
        </w:tc>
        <w:tc>
          <w:tcPr>
            <w:tcW w:w="2484" w:type="dxa"/>
          </w:tcPr>
          <w:p w:rsidR="00045EFA" w:rsidRDefault="00045EFA">
            <w:pPr>
              <w:pStyle w:val="ConsPlusNormal"/>
            </w:pPr>
          </w:p>
        </w:tc>
      </w:tr>
      <w:tr w:rsidR="00045EFA">
        <w:tc>
          <w:tcPr>
            <w:tcW w:w="3401" w:type="dxa"/>
          </w:tcPr>
          <w:p w:rsidR="00045EFA" w:rsidRDefault="00045EFA">
            <w:pPr>
              <w:pStyle w:val="ConsPlusNormal"/>
            </w:pPr>
            <w:r>
              <w:t>...</w:t>
            </w:r>
          </w:p>
        </w:tc>
        <w:tc>
          <w:tcPr>
            <w:tcW w:w="680" w:type="dxa"/>
          </w:tcPr>
          <w:p w:rsidR="00045EFA" w:rsidRDefault="00045EFA">
            <w:pPr>
              <w:pStyle w:val="ConsPlusNormal"/>
            </w:pPr>
          </w:p>
        </w:tc>
        <w:tc>
          <w:tcPr>
            <w:tcW w:w="1055" w:type="dxa"/>
          </w:tcPr>
          <w:p w:rsidR="00045EFA" w:rsidRDefault="00045EFA">
            <w:pPr>
              <w:pStyle w:val="ConsPlusNormal"/>
            </w:pPr>
          </w:p>
        </w:tc>
        <w:tc>
          <w:tcPr>
            <w:tcW w:w="1077" w:type="dxa"/>
          </w:tcPr>
          <w:p w:rsidR="00045EFA" w:rsidRDefault="00045EFA">
            <w:pPr>
              <w:pStyle w:val="ConsPlusNormal"/>
            </w:pPr>
          </w:p>
        </w:tc>
        <w:tc>
          <w:tcPr>
            <w:tcW w:w="1020" w:type="dxa"/>
          </w:tcPr>
          <w:p w:rsidR="00045EFA" w:rsidRDefault="00045EFA">
            <w:pPr>
              <w:pStyle w:val="ConsPlusNormal"/>
            </w:pPr>
          </w:p>
        </w:tc>
        <w:tc>
          <w:tcPr>
            <w:tcW w:w="874" w:type="dxa"/>
          </w:tcPr>
          <w:p w:rsidR="00045EFA" w:rsidRDefault="00045EFA">
            <w:pPr>
              <w:pStyle w:val="ConsPlusNormal"/>
            </w:pPr>
          </w:p>
        </w:tc>
        <w:tc>
          <w:tcPr>
            <w:tcW w:w="2324" w:type="dxa"/>
          </w:tcPr>
          <w:p w:rsidR="00045EFA" w:rsidRDefault="00045EFA">
            <w:pPr>
              <w:pStyle w:val="ConsPlusNormal"/>
            </w:pPr>
          </w:p>
        </w:tc>
        <w:tc>
          <w:tcPr>
            <w:tcW w:w="2484" w:type="dxa"/>
          </w:tcPr>
          <w:p w:rsidR="00045EFA" w:rsidRDefault="00045EFA">
            <w:pPr>
              <w:pStyle w:val="ConsPlusNormal"/>
            </w:pPr>
          </w:p>
        </w:tc>
      </w:tr>
      <w:tr w:rsidR="00045EFA">
        <w:tc>
          <w:tcPr>
            <w:tcW w:w="3401" w:type="dxa"/>
          </w:tcPr>
          <w:p w:rsidR="00045EFA" w:rsidRDefault="00045EFA">
            <w:pPr>
              <w:pStyle w:val="ConsPlusNormal"/>
            </w:pPr>
            <w:r>
              <w:t>Общий объем ожидаемой выручки от текущей деятельности</w:t>
            </w:r>
          </w:p>
        </w:tc>
        <w:tc>
          <w:tcPr>
            <w:tcW w:w="680" w:type="dxa"/>
          </w:tcPr>
          <w:p w:rsidR="00045EFA" w:rsidRDefault="00045EFA">
            <w:pPr>
              <w:pStyle w:val="ConsPlusNormal"/>
              <w:jc w:val="center"/>
            </w:pPr>
            <w:r>
              <w:t>тыс. руб.</w:t>
            </w:r>
          </w:p>
        </w:tc>
        <w:tc>
          <w:tcPr>
            <w:tcW w:w="1055" w:type="dxa"/>
          </w:tcPr>
          <w:p w:rsidR="00045EFA" w:rsidRDefault="00045EFA">
            <w:pPr>
              <w:pStyle w:val="ConsPlusNormal"/>
            </w:pPr>
          </w:p>
        </w:tc>
        <w:tc>
          <w:tcPr>
            <w:tcW w:w="1077" w:type="dxa"/>
          </w:tcPr>
          <w:p w:rsidR="00045EFA" w:rsidRDefault="00045EFA">
            <w:pPr>
              <w:pStyle w:val="ConsPlusNormal"/>
            </w:pPr>
          </w:p>
        </w:tc>
        <w:tc>
          <w:tcPr>
            <w:tcW w:w="1020" w:type="dxa"/>
          </w:tcPr>
          <w:p w:rsidR="00045EFA" w:rsidRDefault="00045EFA">
            <w:pPr>
              <w:pStyle w:val="ConsPlusNormal"/>
            </w:pPr>
          </w:p>
        </w:tc>
        <w:tc>
          <w:tcPr>
            <w:tcW w:w="874" w:type="dxa"/>
          </w:tcPr>
          <w:p w:rsidR="00045EFA" w:rsidRDefault="00045EFA">
            <w:pPr>
              <w:pStyle w:val="ConsPlusNormal"/>
            </w:pPr>
          </w:p>
        </w:tc>
        <w:tc>
          <w:tcPr>
            <w:tcW w:w="2324" w:type="dxa"/>
          </w:tcPr>
          <w:p w:rsidR="00045EFA" w:rsidRDefault="00045EFA">
            <w:pPr>
              <w:pStyle w:val="ConsPlusNormal"/>
            </w:pPr>
          </w:p>
        </w:tc>
        <w:tc>
          <w:tcPr>
            <w:tcW w:w="2484" w:type="dxa"/>
          </w:tcPr>
          <w:p w:rsidR="00045EFA" w:rsidRDefault="00045EFA">
            <w:pPr>
              <w:pStyle w:val="ConsPlusNormal"/>
            </w:pPr>
          </w:p>
        </w:tc>
      </w:tr>
    </w:tbl>
    <w:p w:rsidR="00045EFA" w:rsidRDefault="00045EFA">
      <w:pPr>
        <w:pStyle w:val="ConsPlusNormal"/>
        <w:jc w:val="both"/>
      </w:pPr>
    </w:p>
    <w:p w:rsidR="00045EFA" w:rsidRDefault="00045EFA">
      <w:pPr>
        <w:pStyle w:val="ConsPlusNonformat"/>
        <w:jc w:val="both"/>
      </w:pPr>
      <w:r>
        <w:t>Организация  сбыта  продукции,  основные  потребители,  наличие договоров и</w:t>
      </w:r>
    </w:p>
    <w:p w:rsidR="00045EFA" w:rsidRDefault="00045EFA">
      <w:pPr>
        <w:pStyle w:val="ConsPlusNonformat"/>
        <w:jc w:val="both"/>
      </w:pPr>
      <w:r>
        <w:t>соглашений</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p>
    <w:p w:rsidR="00045EFA" w:rsidRDefault="00045EFA">
      <w:pPr>
        <w:pStyle w:val="ConsPlusNonformat"/>
        <w:jc w:val="both"/>
      </w:pPr>
      <w:r>
        <w:t>Членство в сельскохозяйственных потребительских кооперативах</w:t>
      </w:r>
    </w:p>
    <w:p w:rsidR="00045EFA" w:rsidRDefault="00045EFA">
      <w:pPr>
        <w:pStyle w:val="ConsPlusNonformat"/>
        <w:jc w:val="both"/>
      </w:pPr>
      <w:r>
        <w:lastRenderedPageBreak/>
        <w:t>___________________________________________________________________________</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p>
    <w:p w:rsidR="00045EFA" w:rsidRDefault="00045EFA">
      <w:pPr>
        <w:pStyle w:val="ConsPlusNonformat"/>
        <w:jc w:val="both"/>
      </w:pPr>
      <w:r>
        <w:t xml:space="preserve">                  10. План доходов и расходов, тыс. руб.</w:t>
      </w:r>
    </w:p>
    <w:p w:rsidR="00045EFA" w:rsidRDefault="00045E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4172"/>
        <w:gridCol w:w="1134"/>
        <w:gridCol w:w="1304"/>
        <w:gridCol w:w="1361"/>
        <w:gridCol w:w="567"/>
        <w:gridCol w:w="2082"/>
        <w:gridCol w:w="2091"/>
      </w:tblGrid>
      <w:tr w:rsidR="00045EFA">
        <w:tc>
          <w:tcPr>
            <w:tcW w:w="662" w:type="dxa"/>
          </w:tcPr>
          <w:p w:rsidR="00045EFA" w:rsidRDefault="00045EFA">
            <w:pPr>
              <w:pStyle w:val="ConsPlusNormal"/>
              <w:jc w:val="center"/>
            </w:pPr>
            <w:r>
              <w:t xml:space="preserve">N </w:t>
            </w:r>
            <w:proofErr w:type="gramStart"/>
            <w:r>
              <w:t>п</w:t>
            </w:r>
            <w:proofErr w:type="gramEnd"/>
            <w:r>
              <w:t>/п</w:t>
            </w:r>
          </w:p>
        </w:tc>
        <w:tc>
          <w:tcPr>
            <w:tcW w:w="4172" w:type="dxa"/>
          </w:tcPr>
          <w:p w:rsidR="00045EFA" w:rsidRDefault="00045EFA">
            <w:pPr>
              <w:pStyle w:val="ConsPlusNormal"/>
              <w:jc w:val="center"/>
            </w:pPr>
            <w:r>
              <w:t>Наименование показателя</w:t>
            </w:r>
          </w:p>
        </w:tc>
        <w:tc>
          <w:tcPr>
            <w:tcW w:w="1134" w:type="dxa"/>
          </w:tcPr>
          <w:p w:rsidR="00045EFA" w:rsidRDefault="00045EFA">
            <w:pPr>
              <w:pStyle w:val="ConsPlusNormal"/>
              <w:jc w:val="center"/>
            </w:pPr>
            <w:r>
              <w:t>20__ год</w:t>
            </w:r>
          </w:p>
          <w:p w:rsidR="00045EFA" w:rsidRDefault="00045EFA">
            <w:pPr>
              <w:pStyle w:val="ConsPlusNormal"/>
              <w:jc w:val="center"/>
            </w:pPr>
            <w:r>
              <w:t>факт</w:t>
            </w:r>
          </w:p>
        </w:tc>
        <w:tc>
          <w:tcPr>
            <w:tcW w:w="1304" w:type="dxa"/>
          </w:tcPr>
          <w:p w:rsidR="00045EFA" w:rsidRDefault="00045EFA">
            <w:pPr>
              <w:pStyle w:val="ConsPlusNormal"/>
              <w:jc w:val="center"/>
            </w:pPr>
            <w:r>
              <w:t>20__ год</w:t>
            </w:r>
          </w:p>
          <w:p w:rsidR="00045EFA" w:rsidRDefault="00045EFA">
            <w:pPr>
              <w:pStyle w:val="ConsPlusNormal"/>
              <w:jc w:val="center"/>
            </w:pPr>
            <w:r>
              <w:t>прогноз</w:t>
            </w:r>
          </w:p>
        </w:tc>
        <w:tc>
          <w:tcPr>
            <w:tcW w:w="1361" w:type="dxa"/>
          </w:tcPr>
          <w:p w:rsidR="00045EFA" w:rsidRDefault="00045EFA">
            <w:pPr>
              <w:pStyle w:val="ConsPlusNormal"/>
              <w:jc w:val="center"/>
            </w:pPr>
            <w:r>
              <w:t>20__ год</w:t>
            </w:r>
          </w:p>
          <w:p w:rsidR="00045EFA" w:rsidRDefault="00045EFA">
            <w:pPr>
              <w:pStyle w:val="ConsPlusNormal"/>
              <w:jc w:val="center"/>
            </w:pPr>
            <w:r>
              <w:t>прогноз</w:t>
            </w:r>
          </w:p>
        </w:tc>
        <w:tc>
          <w:tcPr>
            <w:tcW w:w="567" w:type="dxa"/>
          </w:tcPr>
          <w:p w:rsidR="00045EFA" w:rsidRDefault="00045EFA">
            <w:pPr>
              <w:pStyle w:val="ConsPlusNormal"/>
              <w:jc w:val="center"/>
            </w:pPr>
            <w:r>
              <w:t>...</w:t>
            </w:r>
          </w:p>
        </w:tc>
        <w:tc>
          <w:tcPr>
            <w:tcW w:w="2082" w:type="dxa"/>
          </w:tcPr>
          <w:p w:rsidR="00045EFA" w:rsidRDefault="00045EFA">
            <w:pPr>
              <w:pStyle w:val="ConsPlusNormal"/>
              <w:jc w:val="center"/>
            </w:pPr>
            <w:r>
              <w:t>Год окупаемости проекта</w:t>
            </w:r>
          </w:p>
        </w:tc>
        <w:tc>
          <w:tcPr>
            <w:tcW w:w="2091" w:type="dxa"/>
          </w:tcPr>
          <w:p w:rsidR="00045EFA" w:rsidRDefault="00045EFA">
            <w:pPr>
              <w:pStyle w:val="ConsPlusNormal"/>
              <w:jc w:val="center"/>
            </w:pPr>
            <w:r>
              <w:t>Год, следующий за годом окупаемости проекта</w:t>
            </w:r>
          </w:p>
        </w:tc>
      </w:tr>
      <w:tr w:rsidR="00045EFA">
        <w:tc>
          <w:tcPr>
            <w:tcW w:w="662" w:type="dxa"/>
          </w:tcPr>
          <w:p w:rsidR="00045EFA" w:rsidRDefault="00045EFA">
            <w:pPr>
              <w:pStyle w:val="ConsPlusNormal"/>
              <w:jc w:val="center"/>
            </w:pPr>
            <w:r>
              <w:t>1</w:t>
            </w:r>
          </w:p>
        </w:tc>
        <w:tc>
          <w:tcPr>
            <w:tcW w:w="4172" w:type="dxa"/>
          </w:tcPr>
          <w:p w:rsidR="00045EFA" w:rsidRDefault="00045EFA">
            <w:pPr>
              <w:pStyle w:val="ConsPlusNormal"/>
            </w:pPr>
            <w:r>
              <w:t>Доходы - всего (2 + 3 + 4 + 5 + 6)</w:t>
            </w:r>
          </w:p>
        </w:tc>
        <w:tc>
          <w:tcPr>
            <w:tcW w:w="1134" w:type="dxa"/>
          </w:tcPr>
          <w:p w:rsidR="00045EFA" w:rsidRDefault="00045EFA">
            <w:pPr>
              <w:pStyle w:val="ConsPlusNormal"/>
            </w:pPr>
          </w:p>
        </w:tc>
        <w:tc>
          <w:tcPr>
            <w:tcW w:w="1304" w:type="dxa"/>
          </w:tcPr>
          <w:p w:rsidR="00045EFA" w:rsidRDefault="00045EFA">
            <w:pPr>
              <w:pStyle w:val="ConsPlusNormal"/>
            </w:pPr>
          </w:p>
        </w:tc>
        <w:tc>
          <w:tcPr>
            <w:tcW w:w="1361" w:type="dxa"/>
          </w:tcPr>
          <w:p w:rsidR="00045EFA" w:rsidRDefault="00045EFA">
            <w:pPr>
              <w:pStyle w:val="ConsPlusNormal"/>
            </w:pPr>
          </w:p>
        </w:tc>
        <w:tc>
          <w:tcPr>
            <w:tcW w:w="567" w:type="dxa"/>
          </w:tcPr>
          <w:p w:rsidR="00045EFA" w:rsidRDefault="00045EFA">
            <w:pPr>
              <w:pStyle w:val="ConsPlusNormal"/>
            </w:pPr>
          </w:p>
        </w:tc>
        <w:tc>
          <w:tcPr>
            <w:tcW w:w="2082" w:type="dxa"/>
          </w:tcPr>
          <w:p w:rsidR="00045EFA" w:rsidRDefault="00045EFA">
            <w:pPr>
              <w:pStyle w:val="ConsPlusNormal"/>
            </w:pPr>
          </w:p>
        </w:tc>
        <w:tc>
          <w:tcPr>
            <w:tcW w:w="2091" w:type="dxa"/>
          </w:tcPr>
          <w:p w:rsidR="00045EFA" w:rsidRDefault="00045EFA">
            <w:pPr>
              <w:pStyle w:val="ConsPlusNormal"/>
            </w:pPr>
          </w:p>
        </w:tc>
      </w:tr>
      <w:tr w:rsidR="00045EFA">
        <w:tc>
          <w:tcPr>
            <w:tcW w:w="662" w:type="dxa"/>
          </w:tcPr>
          <w:p w:rsidR="00045EFA" w:rsidRDefault="00045EFA">
            <w:pPr>
              <w:pStyle w:val="ConsPlusNormal"/>
              <w:jc w:val="center"/>
            </w:pPr>
            <w:r>
              <w:t>2</w:t>
            </w:r>
          </w:p>
        </w:tc>
        <w:tc>
          <w:tcPr>
            <w:tcW w:w="4172" w:type="dxa"/>
          </w:tcPr>
          <w:p w:rsidR="00045EFA" w:rsidRDefault="00045EFA">
            <w:pPr>
              <w:pStyle w:val="ConsPlusNormal"/>
            </w:pPr>
            <w:r>
              <w:t>Выручка от реализации продукции</w:t>
            </w:r>
          </w:p>
        </w:tc>
        <w:tc>
          <w:tcPr>
            <w:tcW w:w="1134" w:type="dxa"/>
          </w:tcPr>
          <w:p w:rsidR="00045EFA" w:rsidRDefault="00045EFA">
            <w:pPr>
              <w:pStyle w:val="ConsPlusNormal"/>
            </w:pPr>
          </w:p>
        </w:tc>
        <w:tc>
          <w:tcPr>
            <w:tcW w:w="1304" w:type="dxa"/>
          </w:tcPr>
          <w:p w:rsidR="00045EFA" w:rsidRDefault="00045EFA">
            <w:pPr>
              <w:pStyle w:val="ConsPlusNormal"/>
            </w:pPr>
          </w:p>
        </w:tc>
        <w:tc>
          <w:tcPr>
            <w:tcW w:w="1361" w:type="dxa"/>
          </w:tcPr>
          <w:p w:rsidR="00045EFA" w:rsidRDefault="00045EFA">
            <w:pPr>
              <w:pStyle w:val="ConsPlusNormal"/>
            </w:pPr>
          </w:p>
        </w:tc>
        <w:tc>
          <w:tcPr>
            <w:tcW w:w="567" w:type="dxa"/>
          </w:tcPr>
          <w:p w:rsidR="00045EFA" w:rsidRDefault="00045EFA">
            <w:pPr>
              <w:pStyle w:val="ConsPlusNormal"/>
            </w:pPr>
          </w:p>
        </w:tc>
        <w:tc>
          <w:tcPr>
            <w:tcW w:w="2082" w:type="dxa"/>
          </w:tcPr>
          <w:p w:rsidR="00045EFA" w:rsidRDefault="00045EFA">
            <w:pPr>
              <w:pStyle w:val="ConsPlusNormal"/>
            </w:pPr>
          </w:p>
        </w:tc>
        <w:tc>
          <w:tcPr>
            <w:tcW w:w="2091" w:type="dxa"/>
          </w:tcPr>
          <w:p w:rsidR="00045EFA" w:rsidRDefault="00045EFA">
            <w:pPr>
              <w:pStyle w:val="ConsPlusNormal"/>
            </w:pPr>
          </w:p>
        </w:tc>
      </w:tr>
      <w:tr w:rsidR="00045EFA">
        <w:tc>
          <w:tcPr>
            <w:tcW w:w="662" w:type="dxa"/>
          </w:tcPr>
          <w:p w:rsidR="00045EFA" w:rsidRDefault="00045EFA">
            <w:pPr>
              <w:pStyle w:val="ConsPlusNormal"/>
            </w:pPr>
          </w:p>
        </w:tc>
        <w:tc>
          <w:tcPr>
            <w:tcW w:w="4172" w:type="dxa"/>
          </w:tcPr>
          <w:p w:rsidR="00045EFA" w:rsidRDefault="00045EFA">
            <w:pPr>
              <w:pStyle w:val="ConsPlusNormal"/>
            </w:pPr>
            <w:r>
              <w:t>в том числе:</w:t>
            </w:r>
          </w:p>
        </w:tc>
        <w:tc>
          <w:tcPr>
            <w:tcW w:w="1134" w:type="dxa"/>
          </w:tcPr>
          <w:p w:rsidR="00045EFA" w:rsidRDefault="00045EFA">
            <w:pPr>
              <w:pStyle w:val="ConsPlusNormal"/>
            </w:pPr>
          </w:p>
        </w:tc>
        <w:tc>
          <w:tcPr>
            <w:tcW w:w="1304" w:type="dxa"/>
          </w:tcPr>
          <w:p w:rsidR="00045EFA" w:rsidRDefault="00045EFA">
            <w:pPr>
              <w:pStyle w:val="ConsPlusNormal"/>
            </w:pPr>
          </w:p>
        </w:tc>
        <w:tc>
          <w:tcPr>
            <w:tcW w:w="1361" w:type="dxa"/>
          </w:tcPr>
          <w:p w:rsidR="00045EFA" w:rsidRDefault="00045EFA">
            <w:pPr>
              <w:pStyle w:val="ConsPlusNormal"/>
            </w:pPr>
          </w:p>
        </w:tc>
        <w:tc>
          <w:tcPr>
            <w:tcW w:w="567" w:type="dxa"/>
          </w:tcPr>
          <w:p w:rsidR="00045EFA" w:rsidRDefault="00045EFA">
            <w:pPr>
              <w:pStyle w:val="ConsPlusNormal"/>
            </w:pPr>
          </w:p>
        </w:tc>
        <w:tc>
          <w:tcPr>
            <w:tcW w:w="2082" w:type="dxa"/>
          </w:tcPr>
          <w:p w:rsidR="00045EFA" w:rsidRDefault="00045EFA">
            <w:pPr>
              <w:pStyle w:val="ConsPlusNormal"/>
            </w:pPr>
          </w:p>
        </w:tc>
        <w:tc>
          <w:tcPr>
            <w:tcW w:w="2091" w:type="dxa"/>
          </w:tcPr>
          <w:p w:rsidR="00045EFA" w:rsidRDefault="00045EFA">
            <w:pPr>
              <w:pStyle w:val="ConsPlusNormal"/>
            </w:pPr>
          </w:p>
        </w:tc>
      </w:tr>
      <w:tr w:rsidR="00045EFA">
        <w:tc>
          <w:tcPr>
            <w:tcW w:w="662" w:type="dxa"/>
          </w:tcPr>
          <w:p w:rsidR="00045EFA" w:rsidRDefault="00045EFA">
            <w:pPr>
              <w:pStyle w:val="ConsPlusNormal"/>
            </w:pPr>
          </w:p>
        </w:tc>
        <w:tc>
          <w:tcPr>
            <w:tcW w:w="4172" w:type="dxa"/>
          </w:tcPr>
          <w:p w:rsidR="00045EFA" w:rsidRDefault="00045EFA">
            <w:pPr>
              <w:pStyle w:val="ConsPlusNormal"/>
            </w:pPr>
            <w:r>
              <w:t>от продукции растениеводства</w:t>
            </w:r>
          </w:p>
        </w:tc>
        <w:tc>
          <w:tcPr>
            <w:tcW w:w="1134" w:type="dxa"/>
          </w:tcPr>
          <w:p w:rsidR="00045EFA" w:rsidRDefault="00045EFA">
            <w:pPr>
              <w:pStyle w:val="ConsPlusNormal"/>
            </w:pPr>
          </w:p>
        </w:tc>
        <w:tc>
          <w:tcPr>
            <w:tcW w:w="1304" w:type="dxa"/>
          </w:tcPr>
          <w:p w:rsidR="00045EFA" w:rsidRDefault="00045EFA">
            <w:pPr>
              <w:pStyle w:val="ConsPlusNormal"/>
            </w:pPr>
          </w:p>
        </w:tc>
        <w:tc>
          <w:tcPr>
            <w:tcW w:w="1361" w:type="dxa"/>
          </w:tcPr>
          <w:p w:rsidR="00045EFA" w:rsidRDefault="00045EFA">
            <w:pPr>
              <w:pStyle w:val="ConsPlusNormal"/>
            </w:pPr>
          </w:p>
        </w:tc>
        <w:tc>
          <w:tcPr>
            <w:tcW w:w="567" w:type="dxa"/>
          </w:tcPr>
          <w:p w:rsidR="00045EFA" w:rsidRDefault="00045EFA">
            <w:pPr>
              <w:pStyle w:val="ConsPlusNormal"/>
            </w:pPr>
          </w:p>
        </w:tc>
        <w:tc>
          <w:tcPr>
            <w:tcW w:w="2082" w:type="dxa"/>
          </w:tcPr>
          <w:p w:rsidR="00045EFA" w:rsidRDefault="00045EFA">
            <w:pPr>
              <w:pStyle w:val="ConsPlusNormal"/>
            </w:pPr>
          </w:p>
        </w:tc>
        <w:tc>
          <w:tcPr>
            <w:tcW w:w="2091" w:type="dxa"/>
          </w:tcPr>
          <w:p w:rsidR="00045EFA" w:rsidRDefault="00045EFA">
            <w:pPr>
              <w:pStyle w:val="ConsPlusNormal"/>
            </w:pPr>
          </w:p>
        </w:tc>
      </w:tr>
      <w:tr w:rsidR="00045EFA">
        <w:tc>
          <w:tcPr>
            <w:tcW w:w="662" w:type="dxa"/>
          </w:tcPr>
          <w:p w:rsidR="00045EFA" w:rsidRDefault="00045EFA">
            <w:pPr>
              <w:pStyle w:val="ConsPlusNormal"/>
            </w:pPr>
          </w:p>
        </w:tc>
        <w:tc>
          <w:tcPr>
            <w:tcW w:w="4172" w:type="dxa"/>
          </w:tcPr>
          <w:p w:rsidR="00045EFA" w:rsidRDefault="00045EFA">
            <w:pPr>
              <w:pStyle w:val="ConsPlusNormal"/>
            </w:pPr>
            <w:r>
              <w:t>от продукции животноводства</w:t>
            </w:r>
          </w:p>
        </w:tc>
        <w:tc>
          <w:tcPr>
            <w:tcW w:w="1134" w:type="dxa"/>
          </w:tcPr>
          <w:p w:rsidR="00045EFA" w:rsidRDefault="00045EFA">
            <w:pPr>
              <w:pStyle w:val="ConsPlusNormal"/>
            </w:pPr>
          </w:p>
        </w:tc>
        <w:tc>
          <w:tcPr>
            <w:tcW w:w="1304" w:type="dxa"/>
          </w:tcPr>
          <w:p w:rsidR="00045EFA" w:rsidRDefault="00045EFA">
            <w:pPr>
              <w:pStyle w:val="ConsPlusNormal"/>
            </w:pPr>
          </w:p>
        </w:tc>
        <w:tc>
          <w:tcPr>
            <w:tcW w:w="1361" w:type="dxa"/>
          </w:tcPr>
          <w:p w:rsidR="00045EFA" w:rsidRDefault="00045EFA">
            <w:pPr>
              <w:pStyle w:val="ConsPlusNormal"/>
            </w:pPr>
          </w:p>
        </w:tc>
        <w:tc>
          <w:tcPr>
            <w:tcW w:w="567" w:type="dxa"/>
          </w:tcPr>
          <w:p w:rsidR="00045EFA" w:rsidRDefault="00045EFA">
            <w:pPr>
              <w:pStyle w:val="ConsPlusNormal"/>
            </w:pPr>
          </w:p>
        </w:tc>
        <w:tc>
          <w:tcPr>
            <w:tcW w:w="2082" w:type="dxa"/>
          </w:tcPr>
          <w:p w:rsidR="00045EFA" w:rsidRDefault="00045EFA">
            <w:pPr>
              <w:pStyle w:val="ConsPlusNormal"/>
            </w:pPr>
          </w:p>
        </w:tc>
        <w:tc>
          <w:tcPr>
            <w:tcW w:w="2091" w:type="dxa"/>
          </w:tcPr>
          <w:p w:rsidR="00045EFA" w:rsidRDefault="00045EFA">
            <w:pPr>
              <w:pStyle w:val="ConsPlusNormal"/>
            </w:pPr>
          </w:p>
        </w:tc>
      </w:tr>
      <w:tr w:rsidR="00045EFA">
        <w:tc>
          <w:tcPr>
            <w:tcW w:w="662" w:type="dxa"/>
          </w:tcPr>
          <w:p w:rsidR="00045EFA" w:rsidRDefault="00045EFA">
            <w:pPr>
              <w:pStyle w:val="ConsPlusNormal"/>
              <w:jc w:val="center"/>
            </w:pPr>
            <w:r>
              <w:t>3</w:t>
            </w:r>
          </w:p>
        </w:tc>
        <w:tc>
          <w:tcPr>
            <w:tcW w:w="4172" w:type="dxa"/>
          </w:tcPr>
          <w:p w:rsidR="00045EFA" w:rsidRDefault="00045EFA">
            <w:pPr>
              <w:pStyle w:val="ConsPlusNormal"/>
            </w:pPr>
            <w:r>
              <w:t>Выручка от реализации прочей продукции и услуг</w:t>
            </w:r>
          </w:p>
        </w:tc>
        <w:tc>
          <w:tcPr>
            <w:tcW w:w="1134" w:type="dxa"/>
          </w:tcPr>
          <w:p w:rsidR="00045EFA" w:rsidRDefault="00045EFA">
            <w:pPr>
              <w:pStyle w:val="ConsPlusNormal"/>
            </w:pPr>
          </w:p>
        </w:tc>
        <w:tc>
          <w:tcPr>
            <w:tcW w:w="1304" w:type="dxa"/>
          </w:tcPr>
          <w:p w:rsidR="00045EFA" w:rsidRDefault="00045EFA">
            <w:pPr>
              <w:pStyle w:val="ConsPlusNormal"/>
            </w:pPr>
          </w:p>
        </w:tc>
        <w:tc>
          <w:tcPr>
            <w:tcW w:w="1361" w:type="dxa"/>
          </w:tcPr>
          <w:p w:rsidR="00045EFA" w:rsidRDefault="00045EFA">
            <w:pPr>
              <w:pStyle w:val="ConsPlusNormal"/>
            </w:pPr>
          </w:p>
        </w:tc>
        <w:tc>
          <w:tcPr>
            <w:tcW w:w="567" w:type="dxa"/>
          </w:tcPr>
          <w:p w:rsidR="00045EFA" w:rsidRDefault="00045EFA">
            <w:pPr>
              <w:pStyle w:val="ConsPlusNormal"/>
            </w:pPr>
          </w:p>
        </w:tc>
        <w:tc>
          <w:tcPr>
            <w:tcW w:w="2082" w:type="dxa"/>
          </w:tcPr>
          <w:p w:rsidR="00045EFA" w:rsidRDefault="00045EFA">
            <w:pPr>
              <w:pStyle w:val="ConsPlusNormal"/>
            </w:pPr>
          </w:p>
        </w:tc>
        <w:tc>
          <w:tcPr>
            <w:tcW w:w="2091" w:type="dxa"/>
          </w:tcPr>
          <w:p w:rsidR="00045EFA" w:rsidRDefault="00045EFA">
            <w:pPr>
              <w:pStyle w:val="ConsPlusNormal"/>
            </w:pPr>
          </w:p>
        </w:tc>
      </w:tr>
      <w:tr w:rsidR="00045EFA">
        <w:tc>
          <w:tcPr>
            <w:tcW w:w="662" w:type="dxa"/>
          </w:tcPr>
          <w:p w:rsidR="00045EFA" w:rsidRDefault="00045EFA">
            <w:pPr>
              <w:pStyle w:val="ConsPlusNormal"/>
              <w:jc w:val="center"/>
            </w:pPr>
            <w:r>
              <w:t>4</w:t>
            </w:r>
          </w:p>
        </w:tc>
        <w:tc>
          <w:tcPr>
            <w:tcW w:w="4172" w:type="dxa"/>
          </w:tcPr>
          <w:p w:rsidR="00045EFA" w:rsidRDefault="00045EFA">
            <w:pPr>
              <w:pStyle w:val="ConsPlusNormal"/>
            </w:pPr>
            <w:r>
              <w:t>Доходы от реализации имущества</w:t>
            </w:r>
          </w:p>
        </w:tc>
        <w:tc>
          <w:tcPr>
            <w:tcW w:w="1134" w:type="dxa"/>
          </w:tcPr>
          <w:p w:rsidR="00045EFA" w:rsidRDefault="00045EFA">
            <w:pPr>
              <w:pStyle w:val="ConsPlusNormal"/>
            </w:pPr>
          </w:p>
        </w:tc>
        <w:tc>
          <w:tcPr>
            <w:tcW w:w="1304" w:type="dxa"/>
          </w:tcPr>
          <w:p w:rsidR="00045EFA" w:rsidRDefault="00045EFA">
            <w:pPr>
              <w:pStyle w:val="ConsPlusNormal"/>
            </w:pPr>
          </w:p>
        </w:tc>
        <w:tc>
          <w:tcPr>
            <w:tcW w:w="1361" w:type="dxa"/>
          </w:tcPr>
          <w:p w:rsidR="00045EFA" w:rsidRDefault="00045EFA">
            <w:pPr>
              <w:pStyle w:val="ConsPlusNormal"/>
            </w:pPr>
          </w:p>
        </w:tc>
        <w:tc>
          <w:tcPr>
            <w:tcW w:w="567" w:type="dxa"/>
          </w:tcPr>
          <w:p w:rsidR="00045EFA" w:rsidRDefault="00045EFA">
            <w:pPr>
              <w:pStyle w:val="ConsPlusNormal"/>
            </w:pPr>
          </w:p>
        </w:tc>
        <w:tc>
          <w:tcPr>
            <w:tcW w:w="2082" w:type="dxa"/>
          </w:tcPr>
          <w:p w:rsidR="00045EFA" w:rsidRDefault="00045EFA">
            <w:pPr>
              <w:pStyle w:val="ConsPlusNormal"/>
            </w:pPr>
          </w:p>
        </w:tc>
        <w:tc>
          <w:tcPr>
            <w:tcW w:w="2091" w:type="dxa"/>
          </w:tcPr>
          <w:p w:rsidR="00045EFA" w:rsidRDefault="00045EFA">
            <w:pPr>
              <w:pStyle w:val="ConsPlusNormal"/>
            </w:pPr>
          </w:p>
        </w:tc>
      </w:tr>
      <w:tr w:rsidR="00045EFA">
        <w:tc>
          <w:tcPr>
            <w:tcW w:w="662" w:type="dxa"/>
          </w:tcPr>
          <w:p w:rsidR="00045EFA" w:rsidRDefault="00045EFA">
            <w:pPr>
              <w:pStyle w:val="ConsPlusNormal"/>
              <w:jc w:val="center"/>
            </w:pPr>
            <w:r>
              <w:t>5</w:t>
            </w:r>
          </w:p>
        </w:tc>
        <w:tc>
          <w:tcPr>
            <w:tcW w:w="4172" w:type="dxa"/>
          </w:tcPr>
          <w:p w:rsidR="00045EFA" w:rsidRDefault="00045EFA">
            <w:pPr>
              <w:pStyle w:val="ConsPlusNormal"/>
            </w:pPr>
            <w:r>
              <w:t>Прочие доходы (расшифровать: субсидии, включая Грант)</w:t>
            </w:r>
          </w:p>
        </w:tc>
        <w:tc>
          <w:tcPr>
            <w:tcW w:w="1134" w:type="dxa"/>
          </w:tcPr>
          <w:p w:rsidR="00045EFA" w:rsidRDefault="00045EFA">
            <w:pPr>
              <w:pStyle w:val="ConsPlusNormal"/>
            </w:pPr>
          </w:p>
        </w:tc>
        <w:tc>
          <w:tcPr>
            <w:tcW w:w="1304" w:type="dxa"/>
          </w:tcPr>
          <w:p w:rsidR="00045EFA" w:rsidRDefault="00045EFA">
            <w:pPr>
              <w:pStyle w:val="ConsPlusNormal"/>
            </w:pPr>
          </w:p>
        </w:tc>
        <w:tc>
          <w:tcPr>
            <w:tcW w:w="1361" w:type="dxa"/>
          </w:tcPr>
          <w:p w:rsidR="00045EFA" w:rsidRDefault="00045EFA">
            <w:pPr>
              <w:pStyle w:val="ConsPlusNormal"/>
            </w:pPr>
          </w:p>
        </w:tc>
        <w:tc>
          <w:tcPr>
            <w:tcW w:w="567" w:type="dxa"/>
          </w:tcPr>
          <w:p w:rsidR="00045EFA" w:rsidRDefault="00045EFA">
            <w:pPr>
              <w:pStyle w:val="ConsPlusNormal"/>
            </w:pPr>
          </w:p>
        </w:tc>
        <w:tc>
          <w:tcPr>
            <w:tcW w:w="2082" w:type="dxa"/>
          </w:tcPr>
          <w:p w:rsidR="00045EFA" w:rsidRDefault="00045EFA">
            <w:pPr>
              <w:pStyle w:val="ConsPlusNormal"/>
            </w:pPr>
          </w:p>
        </w:tc>
        <w:tc>
          <w:tcPr>
            <w:tcW w:w="2091" w:type="dxa"/>
          </w:tcPr>
          <w:p w:rsidR="00045EFA" w:rsidRDefault="00045EFA">
            <w:pPr>
              <w:pStyle w:val="ConsPlusNormal"/>
            </w:pPr>
          </w:p>
        </w:tc>
      </w:tr>
      <w:tr w:rsidR="00045EFA">
        <w:tc>
          <w:tcPr>
            <w:tcW w:w="662" w:type="dxa"/>
          </w:tcPr>
          <w:p w:rsidR="00045EFA" w:rsidRDefault="00045EFA">
            <w:pPr>
              <w:pStyle w:val="ConsPlusNormal"/>
              <w:jc w:val="center"/>
            </w:pPr>
            <w:r>
              <w:t>6</w:t>
            </w:r>
          </w:p>
        </w:tc>
        <w:tc>
          <w:tcPr>
            <w:tcW w:w="4172" w:type="dxa"/>
          </w:tcPr>
          <w:p w:rsidR="00045EFA" w:rsidRDefault="00045EFA">
            <w:pPr>
              <w:pStyle w:val="ConsPlusNormal"/>
            </w:pPr>
            <w:r>
              <w:t>...</w:t>
            </w:r>
          </w:p>
        </w:tc>
        <w:tc>
          <w:tcPr>
            <w:tcW w:w="1134" w:type="dxa"/>
          </w:tcPr>
          <w:p w:rsidR="00045EFA" w:rsidRDefault="00045EFA">
            <w:pPr>
              <w:pStyle w:val="ConsPlusNormal"/>
            </w:pPr>
          </w:p>
        </w:tc>
        <w:tc>
          <w:tcPr>
            <w:tcW w:w="1304" w:type="dxa"/>
          </w:tcPr>
          <w:p w:rsidR="00045EFA" w:rsidRDefault="00045EFA">
            <w:pPr>
              <w:pStyle w:val="ConsPlusNormal"/>
            </w:pPr>
          </w:p>
        </w:tc>
        <w:tc>
          <w:tcPr>
            <w:tcW w:w="1361" w:type="dxa"/>
          </w:tcPr>
          <w:p w:rsidR="00045EFA" w:rsidRDefault="00045EFA">
            <w:pPr>
              <w:pStyle w:val="ConsPlusNormal"/>
            </w:pPr>
          </w:p>
        </w:tc>
        <w:tc>
          <w:tcPr>
            <w:tcW w:w="567" w:type="dxa"/>
          </w:tcPr>
          <w:p w:rsidR="00045EFA" w:rsidRDefault="00045EFA">
            <w:pPr>
              <w:pStyle w:val="ConsPlusNormal"/>
            </w:pPr>
          </w:p>
        </w:tc>
        <w:tc>
          <w:tcPr>
            <w:tcW w:w="2082" w:type="dxa"/>
          </w:tcPr>
          <w:p w:rsidR="00045EFA" w:rsidRDefault="00045EFA">
            <w:pPr>
              <w:pStyle w:val="ConsPlusNormal"/>
            </w:pPr>
          </w:p>
        </w:tc>
        <w:tc>
          <w:tcPr>
            <w:tcW w:w="2091" w:type="dxa"/>
          </w:tcPr>
          <w:p w:rsidR="00045EFA" w:rsidRDefault="00045EFA">
            <w:pPr>
              <w:pStyle w:val="ConsPlusNormal"/>
            </w:pPr>
          </w:p>
        </w:tc>
      </w:tr>
      <w:tr w:rsidR="00045EFA">
        <w:tc>
          <w:tcPr>
            <w:tcW w:w="662" w:type="dxa"/>
          </w:tcPr>
          <w:p w:rsidR="00045EFA" w:rsidRDefault="00045EFA">
            <w:pPr>
              <w:pStyle w:val="ConsPlusNormal"/>
              <w:jc w:val="center"/>
            </w:pPr>
            <w:r>
              <w:t>7</w:t>
            </w:r>
          </w:p>
        </w:tc>
        <w:tc>
          <w:tcPr>
            <w:tcW w:w="4172" w:type="dxa"/>
          </w:tcPr>
          <w:p w:rsidR="00045EFA" w:rsidRDefault="00045EFA">
            <w:pPr>
              <w:pStyle w:val="ConsPlusNormal"/>
            </w:pPr>
            <w:r>
              <w:t>Текущие расходы - всего</w:t>
            </w:r>
          </w:p>
          <w:p w:rsidR="00045EFA" w:rsidRDefault="00045EFA">
            <w:pPr>
              <w:pStyle w:val="ConsPlusNormal"/>
            </w:pPr>
            <w:r>
              <w:t>(8 + 9 + 10 + 11 + 12 + 13 + 14 + 15)</w:t>
            </w:r>
          </w:p>
        </w:tc>
        <w:tc>
          <w:tcPr>
            <w:tcW w:w="1134" w:type="dxa"/>
          </w:tcPr>
          <w:p w:rsidR="00045EFA" w:rsidRDefault="00045EFA">
            <w:pPr>
              <w:pStyle w:val="ConsPlusNormal"/>
            </w:pPr>
          </w:p>
        </w:tc>
        <w:tc>
          <w:tcPr>
            <w:tcW w:w="1304" w:type="dxa"/>
          </w:tcPr>
          <w:p w:rsidR="00045EFA" w:rsidRDefault="00045EFA">
            <w:pPr>
              <w:pStyle w:val="ConsPlusNormal"/>
            </w:pPr>
          </w:p>
        </w:tc>
        <w:tc>
          <w:tcPr>
            <w:tcW w:w="1361" w:type="dxa"/>
          </w:tcPr>
          <w:p w:rsidR="00045EFA" w:rsidRDefault="00045EFA">
            <w:pPr>
              <w:pStyle w:val="ConsPlusNormal"/>
            </w:pPr>
          </w:p>
        </w:tc>
        <w:tc>
          <w:tcPr>
            <w:tcW w:w="567" w:type="dxa"/>
          </w:tcPr>
          <w:p w:rsidR="00045EFA" w:rsidRDefault="00045EFA">
            <w:pPr>
              <w:pStyle w:val="ConsPlusNormal"/>
            </w:pPr>
          </w:p>
        </w:tc>
        <w:tc>
          <w:tcPr>
            <w:tcW w:w="2082" w:type="dxa"/>
          </w:tcPr>
          <w:p w:rsidR="00045EFA" w:rsidRDefault="00045EFA">
            <w:pPr>
              <w:pStyle w:val="ConsPlusNormal"/>
            </w:pPr>
          </w:p>
        </w:tc>
        <w:tc>
          <w:tcPr>
            <w:tcW w:w="2091" w:type="dxa"/>
          </w:tcPr>
          <w:p w:rsidR="00045EFA" w:rsidRDefault="00045EFA">
            <w:pPr>
              <w:pStyle w:val="ConsPlusNormal"/>
            </w:pPr>
          </w:p>
        </w:tc>
      </w:tr>
      <w:tr w:rsidR="00045EFA">
        <w:tc>
          <w:tcPr>
            <w:tcW w:w="662" w:type="dxa"/>
          </w:tcPr>
          <w:p w:rsidR="00045EFA" w:rsidRDefault="00045EFA">
            <w:pPr>
              <w:pStyle w:val="ConsPlusNormal"/>
              <w:jc w:val="center"/>
            </w:pPr>
            <w:r>
              <w:t>8</w:t>
            </w:r>
          </w:p>
        </w:tc>
        <w:tc>
          <w:tcPr>
            <w:tcW w:w="4172" w:type="dxa"/>
          </w:tcPr>
          <w:p w:rsidR="00045EFA" w:rsidRDefault="00045EFA">
            <w:pPr>
              <w:pStyle w:val="ConsPlusNormal"/>
            </w:pPr>
            <w:r>
              <w:t>Фонд оплаты труда с начислениями</w:t>
            </w:r>
          </w:p>
        </w:tc>
        <w:tc>
          <w:tcPr>
            <w:tcW w:w="1134" w:type="dxa"/>
          </w:tcPr>
          <w:p w:rsidR="00045EFA" w:rsidRDefault="00045EFA">
            <w:pPr>
              <w:pStyle w:val="ConsPlusNormal"/>
            </w:pPr>
          </w:p>
        </w:tc>
        <w:tc>
          <w:tcPr>
            <w:tcW w:w="1304" w:type="dxa"/>
          </w:tcPr>
          <w:p w:rsidR="00045EFA" w:rsidRDefault="00045EFA">
            <w:pPr>
              <w:pStyle w:val="ConsPlusNormal"/>
            </w:pPr>
          </w:p>
        </w:tc>
        <w:tc>
          <w:tcPr>
            <w:tcW w:w="1361" w:type="dxa"/>
          </w:tcPr>
          <w:p w:rsidR="00045EFA" w:rsidRDefault="00045EFA">
            <w:pPr>
              <w:pStyle w:val="ConsPlusNormal"/>
            </w:pPr>
          </w:p>
        </w:tc>
        <w:tc>
          <w:tcPr>
            <w:tcW w:w="567" w:type="dxa"/>
          </w:tcPr>
          <w:p w:rsidR="00045EFA" w:rsidRDefault="00045EFA">
            <w:pPr>
              <w:pStyle w:val="ConsPlusNormal"/>
            </w:pPr>
          </w:p>
        </w:tc>
        <w:tc>
          <w:tcPr>
            <w:tcW w:w="2082" w:type="dxa"/>
          </w:tcPr>
          <w:p w:rsidR="00045EFA" w:rsidRDefault="00045EFA">
            <w:pPr>
              <w:pStyle w:val="ConsPlusNormal"/>
            </w:pPr>
          </w:p>
        </w:tc>
        <w:tc>
          <w:tcPr>
            <w:tcW w:w="2091" w:type="dxa"/>
          </w:tcPr>
          <w:p w:rsidR="00045EFA" w:rsidRDefault="00045EFA">
            <w:pPr>
              <w:pStyle w:val="ConsPlusNormal"/>
            </w:pPr>
          </w:p>
        </w:tc>
      </w:tr>
      <w:tr w:rsidR="00045EFA">
        <w:tc>
          <w:tcPr>
            <w:tcW w:w="662" w:type="dxa"/>
          </w:tcPr>
          <w:p w:rsidR="00045EFA" w:rsidRDefault="00045EFA">
            <w:pPr>
              <w:pStyle w:val="ConsPlusNormal"/>
              <w:jc w:val="center"/>
            </w:pPr>
            <w:r>
              <w:t>9</w:t>
            </w:r>
          </w:p>
        </w:tc>
        <w:tc>
          <w:tcPr>
            <w:tcW w:w="4172" w:type="dxa"/>
          </w:tcPr>
          <w:p w:rsidR="00045EFA" w:rsidRDefault="00045EFA">
            <w:pPr>
              <w:pStyle w:val="ConsPlusNormal"/>
            </w:pPr>
            <w:r>
              <w:t>Горюче-смазочные материалы</w:t>
            </w:r>
          </w:p>
        </w:tc>
        <w:tc>
          <w:tcPr>
            <w:tcW w:w="1134" w:type="dxa"/>
          </w:tcPr>
          <w:p w:rsidR="00045EFA" w:rsidRDefault="00045EFA">
            <w:pPr>
              <w:pStyle w:val="ConsPlusNormal"/>
            </w:pPr>
          </w:p>
        </w:tc>
        <w:tc>
          <w:tcPr>
            <w:tcW w:w="1304" w:type="dxa"/>
          </w:tcPr>
          <w:p w:rsidR="00045EFA" w:rsidRDefault="00045EFA">
            <w:pPr>
              <w:pStyle w:val="ConsPlusNormal"/>
            </w:pPr>
          </w:p>
        </w:tc>
        <w:tc>
          <w:tcPr>
            <w:tcW w:w="1361" w:type="dxa"/>
          </w:tcPr>
          <w:p w:rsidR="00045EFA" w:rsidRDefault="00045EFA">
            <w:pPr>
              <w:pStyle w:val="ConsPlusNormal"/>
            </w:pPr>
          </w:p>
        </w:tc>
        <w:tc>
          <w:tcPr>
            <w:tcW w:w="567" w:type="dxa"/>
          </w:tcPr>
          <w:p w:rsidR="00045EFA" w:rsidRDefault="00045EFA">
            <w:pPr>
              <w:pStyle w:val="ConsPlusNormal"/>
            </w:pPr>
          </w:p>
        </w:tc>
        <w:tc>
          <w:tcPr>
            <w:tcW w:w="2082" w:type="dxa"/>
          </w:tcPr>
          <w:p w:rsidR="00045EFA" w:rsidRDefault="00045EFA">
            <w:pPr>
              <w:pStyle w:val="ConsPlusNormal"/>
            </w:pPr>
          </w:p>
        </w:tc>
        <w:tc>
          <w:tcPr>
            <w:tcW w:w="2091" w:type="dxa"/>
          </w:tcPr>
          <w:p w:rsidR="00045EFA" w:rsidRDefault="00045EFA">
            <w:pPr>
              <w:pStyle w:val="ConsPlusNormal"/>
            </w:pPr>
          </w:p>
        </w:tc>
      </w:tr>
      <w:tr w:rsidR="00045EFA">
        <w:tc>
          <w:tcPr>
            <w:tcW w:w="662" w:type="dxa"/>
          </w:tcPr>
          <w:p w:rsidR="00045EFA" w:rsidRDefault="00045EFA">
            <w:pPr>
              <w:pStyle w:val="ConsPlusNormal"/>
              <w:jc w:val="center"/>
            </w:pPr>
            <w:r>
              <w:lastRenderedPageBreak/>
              <w:t>10</w:t>
            </w:r>
          </w:p>
        </w:tc>
        <w:tc>
          <w:tcPr>
            <w:tcW w:w="4172" w:type="dxa"/>
          </w:tcPr>
          <w:p w:rsidR="00045EFA" w:rsidRDefault="00045EFA">
            <w:pPr>
              <w:pStyle w:val="ConsPlusNormal"/>
            </w:pPr>
            <w:r>
              <w:t>Электроэнергия</w:t>
            </w:r>
          </w:p>
        </w:tc>
        <w:tc>
          <w:tcPr>
            <w:tcW w:w="1134" w:type="dxa"/>
          </w:tcPr>
          <w:p w:rsidR="00045EFA" w:rsidRDefault="00045EFA">
            <w:pPr>
              <w:pStyle w:val="ConsPlusNormal"/>
            </w:pPr>
          </w:p>
        </w:tc>
        <w:tc>
          <w:tcPr>
            <w:tcW w:w="1304" w:type="dxa"/>
          </w:tcPr>
          <w:p w:rsidR="00045EFA" w:rsidRDefault="00045EFA">
            <w:pPr>
              <w:pStyle w:val="ConsPlusNormal"/>
            </w:pPr>
          </w:p>
        </w:tc>
        <w:tc>
          <w:tcPr>
            <w:tcW w:w="1361" w:type="dxa"/>
          </w:tcPr>
          <w:p w:rsidR="00045EFA" w:rsidRDefault="00045EFA">
            <w:pPr>
              <w:pStyle w:val="ConsPlusNormal"/>
            </w:pPr>
          </w:p>
        </w:tc>
        <w:tc>
          <w:tcPr>
            <w:tcW w:w="567" w:type="dxa"/>
          </w:tcPr>
          <w:p w:rsidR="00045EFA" w:rsidRDefault="00045EFA">
            <w:pPr>
              <w:pStyle w:val="ConsPlusNormal"/>
            </w:pPr>
          </w:p>
        </w:tc>
        <w:tc>
          <w:tcPr>
            <w:tcW w:w="2082" w:type="dxa"/>
          </w:tcPr>
          <w:p w:rsidR="00045EFA" w:rsidRDefault="00045EFA">
            <w:pPr>
              <w:pStyle w:val="ConsPlusNormal"/>
            </w:pPr>
          </w:p>
        </w:tc>
        <w:tc>
          <w:tcPr>
            <w:tcW w:w="2091" w:type="dxa"/>
          </w:tcPr>
          <w:p w:rsidR="00045EFA" w:rsidRDefault="00045EFA">
            <w:pPr>
              <w:pStyle w:val="ConsPlusNormal"/>
            </w:pPr>
          </w:p>
        </w:tc>
      </w:tr>
      <w:tr w:rsidR="00045EFA">
        <w:tc>
          <w:tcPr>
            <w:tcW w:w="662" w:type="dxa"/>
          </w:tcPr>
          <w:p w:rsidR="00045EFA" w:rsidRDefault="00045EFA">
            <w:pPr>
              <w:pStyle w:val="ConsPlusNormal"/>
              <w:jc w:val="center"/>
            </w:pPr>
            <w:r>
              <w:t>11</w:t>
            </w:r>
          </w:p>
        </w:tc>
        <w:tc>
          <w:tcPr>
            <w:tcW w:w="4172" w:type="dxa"/>
          </w:tcPr>
          <w:p w:rsidR="00045EFA" w:rsidRDefault="00045EFA">
            <w:pPr>
              <w:pStyle w:val="ConsPlusNormal"/>
            </w:pPr>
            <w:r>
              <w:t>Корма</w:t>
            </w:r>
          </w:p>
        </w:tc>
        <w:tc>
          <w:tcPr>
            <w:tcW w:w="1134" w:type="dxa"/>
          </w:tcPr>
          <w:p w:rsidR="00045EFA" w:rsidRDefault="00045EFA">
            <w:pPr>
              <w:pStyle w:val="ConsPlusNormal"/>
            </w:pPr>
          </w:p>
        </w:tc>
        <w:tc>
          <w:tcPr>
            <w:tcW w:w="1304" w:type="dxa"/>
          </w:tcPr>
          <w:p w:rsidR="00045EFA" w:rsidRDefault="00045EFA">
            <w:pPr>
              <w:pStyle w:val="ConsPlusNormal"/>
            </w:pPr>
          </w:p>
        </w:tc>
        <w:tc>
          <w:tcPr>
            <w:tcW w:w="1361" w:type="dxa"/>
          </w:tcPr>
          <w:p w:rsidR="00045EFA" w:rsidRDefault="00045EFA">
            <w:pPr>
              <w:pStyle w:val="ConsPlusNormal"/>
            </w:pPr>
          </w:p>
        </w:tc>
        <w:tc>
          <w:tcPr>
            <w:tcW w:w="567" w:type="dxa"/>
          </w:tcPr>
          <w:p w:rsidR="00045EFA" w:rsidRDefault="00045EFA">
            <w:pPr>
              <w:pStyle w:val="ConsPlusNormal"/>
            </w:pPr>
          </w:p>
        </w:tc>
        <w:tc>
          <w:tcPr>
            <w:tcW w:w="2082" w:type="dxa"/>
          </w:tcPr>
          <w:p w:rsidR="00045EFA" w:rsidRDefault="00045EFA">
            <w:pPr>
              <w:pStyle w:val="ConsPlusNormal"/>
            </w:pPr>
          </w:p>
        </w:tc>
        <w:tc>
          <w:tcPr>
            <w:tcW w:w="2091" w:type="dxa"/>
          </w:tcPr>
          <w:p w:rsidR="00045EFA" w:rsidRDefault="00045EFA">
            <w:pPr>
              <w:pStyle w:val="ConsPlusNormal"/>
            </w:pPr>
          </w:p>
        </w:tc>
      </w:tr>
      <w:tr w:rsidR="00045EFA">
        <w:tc>
          <w:tcPr>
            <w:tcW w:w="662" w:type="dxa"/>
          </w:tcPr>
          <w:p w:rsidR="00045EFA" w:rsidRDefault="00045EFA">
            <w:pPr>
              <w:pStyle w:val="ConsPlusNormal"/>
              <w:jc w:val="center"/>
            </w:pPr>
            <w:r>
              <w:t>12</w:t>
            </w:r>
          </w:p>
        </w:tc>
        <w:tc>
          <w:tcPr>
            <w:tcW w:w="4172" w:type="dxa"/>
          </w:tcPr>
          <w:p w:rsidR="00045EFA" w:rsidRDefault="00045EFA">
            <w:pPr>
              <w:pStyle w:val="ConsPlusNormal"/>
            </w:pPr>
            <w:r>
              <w:t>Семена</w:t>
            </w:r>
          </w:p>
        </w:tc>
        <w:tc>
          <w:tcPr>
            <w:tcW w:w="1134" w:type="dxa"/>
          </w:tcPr>
          <w:p w:rsidR="00045EFA" w:rsidRDefault="00045EFA">
            <w:pPr>
              <w:pStyle w:val="ConsPlusNormal"/>
            </w:pPr>
          </w:p>
        </w:tc>
        <w:tc>
          <w:tcPr>
            <w:tcW w:w="1304" w:type="dxa"/>
          </w:tcPr>
          <w:p w:rsidR="00045EFA" w:rsidRDefault="00045EFA">
            <w:pPr>
              <w:pStyle w:val="ConsPlusNormal"/>
            </w:pPr>
          </w:p>
        </w:tc>
        <w:tc>
          <w:tcPr>
            <w:tcW w:w="1361" w:type="dxa"/>
          </w:tcPr>
          <w:p w:rsidR="00045EFA" w:rsidRDefault="00045EFA">
            <w:pPr>
              <w:pStyle w:val="ConsPlusNormal"/>
            </w:pPr>
          </w:p>
        </w:tc>
        <w:tc>
          <w:tcPr>
            <w:tcW w:w="567" w:type="dxa"/>
          </w:tcPr>
          <w:p w:rsidR="00045EFA" w:rsidRDefault="00045EFA">
            <w:pPr>
              <w:pStyle w:val="ConsPlusNormal"/>
            </w:pPr>
          </w:p>
        </w:tc>
        <w:tc>
          <w:tcPr>
            <w:tcW w:w="2082" w:type="dxa"/>
          </w:tcPr>
          <w:p w:rsidR="00045EFA" w:rsidRDefault="00045EFA">
            <w:pPr>
              <w:pStyle w:val="ConsPlusNormal"/>
            </w:pPr>
          </w:p>
        </w:tc>
        <w:tc>
          <w:tcPr>
            <w:tcW w:w="2091" w:type="dxa"/>
          </w:tcPr>
          <w:p w:rsidR="00045EFA" w:rsidRDefault="00045EFA">
            <w:pPr>
              <w:pStyle w:val="ConsPlusNormal"/>
            </w:pPr>
          </w:p>
        </w:tc>
      </w:tr>
      <w:tr w:rsidR="00045EFA">
        <w:tc>
          <w:tcPr>
            <w:tcW w:w="662" w:type="dxa"/>
          </w:tcPr>
          <w:p w:rsidR="00045EFA" w:rsidRDefault="00045EFA">
            <w:pPr>
              <w:pStyle w:val="ConsPlusNormal"/>
              <w:jc w:val="center"/>
            </w:pPr>
            <w:r>
              <w:t>13</w:t>
            </w:r>
          </w:p>
        </w:tc>
        <w:tc>
          <w:tcPr>
            <w:tcW w:w="4172" w:type="dxa"/>
          </w:tcPr>
          <w:p w:rsidR="00045EFA" w:rsidRDefault="00045EFA">
            <w:pPr>
              <w:pStyle w:val="ConsPlusNormal"/>
            </w:pPr>
            <w:r>
              <w:t>Минеральные удобрения</w:t>
            </w:r>
          </w:p>
        </w:tc>
        <w:tc>
          <w:tcPr>
            <w:tcW w:w="1134" w:type="dxa"/>
          </w:tcPr>
          <w:p w:rsidR="00045EFA" w:rsidRDefault="00045EFA">
            <w:pPr>
              <w:pStyle w:val="ConsPlusNormal"/>
            </w:pPr>
          </w:p>
        </w:tc>
        <w:tc>
          <w:tcPr>
            <w:tcW w:w="1304" w:type="dxa"/>
          </w:tcPr>
          <w:p w:rsidR="00045EFA" w:rsidRDefault="00045EFA">
            <w:pPr>
              <w:pStyle w:val="ConsPlusNormal"/>
            </w:pPr>
          </w:p>
        </w:tc>
        <w:tc>
          <w:tcPr>
            <w:tcW w:w="1361" w:type="dxa"/>
          </w:tcPr>
          <w:p w:rsidR="00045EFA" w:rsidRDefault="00045EFA">
            <w:pPr>
              <w:pStyle w:val="ConsPlusNormal"/>
            </w:pPr>
          </w:p>
        </w:tc>
        <w:tc>
          <w:tcPr>
            <w:tcW w:w="567" w:type="dxa"/>
          </w:tcPr>
          <w:p w:rsidR="00045EFA" w:rsidRDefault="00045EFA">
            <w:pPr>
              <w:pStyle w:val="ConsPlusNormal"/>
            </w:pPr>
          </w:p>
        </w:tc>
        <w:tc>
          <w:tcPr>
            <w:tcW w:w="2082" w:type="dxa"/>
          </w:tcPr>
          <w:p w:rsidR="00045EFA" w:rsidRDefault="00045EFA">
            <w:pPr>
              <w:pStyle w:val="ConsPlusNormal"/>
            </w:pPr>
          </w:p>
        </w:tc>
        <w:tc>
          <w:tcPr>
            <w:tcW w:w="2091" w:type="dxa"/>
          </w:tcPr>
          <w:p w:rsidR="00045EFA" w:rsidRDefault="00045EFA">
            <w:pPr>
              <w:pStyle w:val="ConsPlusNormal"/>
            </w:pPr>
          </w:p>
        </w:tc>
      </w:tr>
      <w:tr w:rsidR="00045EFA">
        <w:tc>
          <w:tcPr>
            <w:tcW w:w="662" w:type="dxa"/>
          </w:tcPr>
          <w:p w:rsidR="00045EFA" w:rsidRDefault="00045EFA">
            <w:pPr>
              <w:pStyle w:val="ConsPlusNormal"/>
              <w:jc w:val="center"/>
            </w:pPr>
            <w:r>
              <w:t>14</w:t>
            </w:r>
          </w:p>
        </w:tc>
        <w:tc>
          <w:tcPr>
            <w:tcW w:w="4172" w:type="dxa"/>
          </w:tcPr>
          <w:p w:rsidR="00045EFA" w:rsidRDefault="00045EFA">
            <w:pPr>
              <w:pStyle w:val="ConsPlusNormal"/>
            </w:pPr>
            <w:r>
              <w:t>Прочие</w:t>
            </w:r>
          </w:p>
        </w:tc>
        <w:tc>
          <w:tcPr>
            <w:tcW w:w="1134" w:type="dxa"/>
          </w:tcPr>
          <w:p w:rsidR="00045EFA" w:rsidRDefault="00045EFA">
            <w:pPr>
              <w:pStyle w:val="ConsPlusNormal"/>
            </w:pPr>
          </w:p>
        </w:tc>
        <w:tc>
          <w:tcPr>
            <w:tcW w:w="1304" w:type="dxa"/>
          </w:tcPr>
          <w:p w:rsidR="00045EFA" w:rsidRDefault="00045EFA">
            <w:pPr>
              <w:pStyle w:val="ConsPlusNormal"/>
            </w:pPr>
          </w:p>
        </w:tc>
        <w:tc>
          <w:tcPr>
            <w:tcW w:w="1361" w:type="dxa"/>
          </w:tcPr>
          <w:p w:rsidR="00045EFA" w:rsidRDefault="00045EFA">
            <w:pPr>
              <w:pStyle w:val="ConsPlusNormal"/>
            </w:pPr>
          </w:p>
        </w:tc>
        <w:tc>
          <w:tcPr>
            <w:tcW w:w="567" w:type="dxa"/>
          </w:tcPr>
          <w:p w:rsidR="00045EFA" w:rsidRDefault="00045EFA">
            <w:pPr>
              <w:pStyle w:val="ConsPlusNormal"/>
            </w:pPr>
          </w:p>
        </w:tc>
        <w:tc>
          <w:tcPr>
            <w:tcW w:w="2082" w:type="dxa"/>
          </w:tcPr>
          <w:p w:rsidR="00045EFA" w:rsidRDefault="00045EFA">
            <w:pPr>
              <w:pStyle w:val="ConsPlusNormal"/>
            </w:pPr>
          </w:p>
        </w:tc>
        <w:tc>
          <w:tcPr>
            <w:tcW w:w="2091" w:type="dxa"/>
          </w:tcPr>
          <w:p w:rsidR="00045EFA" w:rsidRDefault="00045EFA">
            <w:pPr>
              <w:pStyle w:val="ConsPlusNormal"/>
            </w:pPr>
          </w:p>
        </w:tc>
      </w:tr>
      <w:tr w:rsidR="00045EFA">
        <w:tc>
          <w:tcPr>
            <w:tcW w:w="662" w:type="dxa"/>
          </w:tcPr>
          <w:p w:rsidR="00045EFA" w:rsidRDefault="00045EFA">
            <w:pPr>
              <w:pStyle w:val="ConsPlusNormal"/>
              <w:jc w:val="center"/>
            </w:pPr>
            <w:r>
              <w:t>15</w:t>
            </w:r>
          </w:p>
        </w:tc>
        <w:tc>
          <w:tcPr>
            <w:tcW w:w="4172" w:type="dxa"/>
          </w:tcPr>
          <w:p w:rsidR="00045EFA" w:rsidRDefault="00045EFA">
            <w:pPr>
              <w:pStyle w:val="ConsPlusNormal"/>
            </w:pPr>
            <w:r>
              <w:t>...</w:t>
            </w:r>
          </w:p>
        </w:tc>
        <w:tc>
          <w:tcPr>
            <w:tcW w:w="1134" w:type="dxa"/>
          </w:tcPr>
          <w:p w:rsidR="00045EFA" w:rsidRDefault="00045EFA">
            <w:pPr>
              <w:pStyle w:val="ConsPlusNormal"/>
            </w:pPr>
          </w:p>
        </w:tc>
        <w:tc>
          <w:tcPr>
            <w:tcW w:w="1304" w:type="dxa"/>
          </w:tcPr>
          <w:p w:rsidR="00045EFA" w:rsidRDefault="00045EFA">
            <w:pPr>
              <w:pStyle w:val="ConsPlusNormal"/>
            </w:pPr>
          </w:p>
        </w:tc>
        <w:tc>
          <w:tcPr>
            <w:tcW w:w="1361" w:type="dxa"/>
          </w:tcPr>
          <w:p w:rsidR="00045EFA" w:rsidRDefault="00045EFA">
            <w:pPr>
              <w:pStyle w:val="ConsPlusNormal"/>
            </w:pPr>
          </w:p>
        </w:tc>
        <w:tc>
          <w:tcPr>
            <w:tcW w:w="567" w:type="dxa"/>
          </w:tcPr>
          <w:p w:rsidR="00045EFA" w:rsidRDefault="00045EFA">
            <w:pPr>
              <w:pStyle w:val="ConsPlusNormal"/>
            </w:pPr>
          </w:p>
        </w:tc>
        <w:tc>
          <w:tcPr>
            <w:tcW w:w="2082" w:type="dxa"/>
          </w:tcPr>
          <w:p w:rsidR="00045EFA" w:rsidRDefault="00045EFA">
            <w:pPr>
              <w:pStyle w:val="ConsPlusNormal"/>
            </w:pPr>
          </w:p>
        </w:tc>
        <w:tc>
          <w:tcPr>
            <w:tcW w:w="2091" w:type="dxa"/>
          </w:tcPr>
          <w:p w:rsidR="00045EFA" w:rsidRDefault="00045EFA">
            <w:pPr>
              <w:pStyle w:val="ConsPlusNormal"/>
            </w:pPr>
          </w:p>
        </w:tc>
      </w:tr>
      <w:tr w:rsidR="00045EFA">
        <w:tc>
          <w:tcPr>
            <w:tcW w:w="662" w:type="dxa"/>
          </w:tcPr>
          <w:p w:rsidR="00045EFA" w:rsidRDefault="00045EFA">
            <w:pPr>
              <w:pStyle w:val="ConsPlusNormal"/>
              <w:jc w:val="center"/>
            </w:pPr>
            <w:r>
              <w:t>16</w:t>
            </w:r>
          </w:p>
        </w:tc>
        <w:tc>
          <w:tcPr>
            <w:tcW w:w="4172" w:type="dxa"/>
          </w:tcPr>
          <w:p w:rsidR="00045EFA" w:rsidRDefault="00045EFA">
            <w:pPr>
              <w:pStyle w:val="ConsPlusNormal"/>
            </w:pPr>
            <w:r>
              <w:t>Амортизация основных средств</w:t>
            </w:r>
          </w:p>
        </w:tc>
        <w:tc>
          <w:tcPr>
            <w:tcW w:w="1134" w:type="dxa"/>
          </w:tcPr>
          <w:p w:rsidR="00045EFA" w:rsidRDefault="00045EFA">
            <w:pPr>
              <w:pStyle w:val="ConsPlusNormal"/>
            </w:pPr>
          </w:p>
        </w:tc>
        <w:tc>
          <w:tcPr>
            <w:tcW w:w="1304" w:type="dxa"/>
          </w:tcPr>
          <w:p w:rsidR="00045EFA" w:rsidRDefault="00045EFA">
            <w:pPr>
              <w:pStyle w:val="ConsPlusNormal"/>
            </w:pPr>
          </w:p>
        </w:tc>
        <w:tc>
          <w:tcPr>
            <w:tcW w:w="1361" w:type="dxa"/>
          </w:tcPr>
          <w:p w:rsidR="00045EFA" w:rsidRDefault="00045EFA">
            <w:pPr>
              <w:pStyle w:val="ConsPlusNormal"/>
            </w:pPr>
          </w:p>
        </w:tc>
        <w:tc>
          <w:tcPr>
            <w:tcW w:w="567" w:type="dxa"/>
          </w:tcPr>
          <w:p w:rsidR="00045EFA" w:rsidRDefault="00045EFA">
            <w:pPr>
              <w:pStyle w:val="ConsPlusNormal"/>
            </w:pPr>
          </w:p>
        </w:tc>
        <w:tc>
          <w:tcPr>
            <w:tcW w:w="2082" w:type="dxa"/>
          </w:tcPr>
          <w:p w:rsidR="00045EFA" w:rsidRDefault="00045EFA">
            <w:pPr>
              <w:pStyle w:val="ConsPlusNormal"/>
            </w:pPr>
          </w:p>
        </w:tc>
        <w:tc>
          <w:tcPr>
            <w:tcW w:w="2091" w:type="dxa"/>
          </w:tcPr>
          <w:p w:rsidR="00045EFA" w:rsidRDefault="00045EFA">
            <w:pPr>
              <w:pStyle w:val="ConsPlusNormal"/>
            </w:pPr>
          </w:p>
        </w:tc>
      </w:tr>
      <w:tr w:rsidR="00045EFA">
        <w:tc>
          <w:tcPr>
            <w:tcW w:w="662" w:type="dxa"/>
          </w:tcPr>
          <w:p w:rsidR="00045EFA" w:rsidRDefault="00045EFA">
            <w:pPr>
              <w:pStyle w:val="ConsPlusNormal"/>
              <w:jc w:val="center"/>
            </w:pPr>
            <w:r>
              <w:t>17</w:t>
            </w:r>
          </w:p>
        </w:tc>
        <w:tc>
          <w:tcPr>
            <w:tcW w:w="4172" w:type="dxa"/>
          </w:tcPr>
          <w:p w:rsidR="00045EFA" w:rsidRDefault="00045EFA">
            <w:pPr>
              <w:pStyle w:val="ConsPlusNormal"/>
            </w:pPr>
            <w:r>
              <w:t>Прибыль (убыток) от реализации</w:t>
            </w:r>
          </w:p>
          <w:p w:rsidR="00045EFA" w:rsidRDefault="00045EFA">
            <w:pPr>
              <w:pStyle w:val="ConsPlusNormal"/>
            </w:pPr>
            <w:r>
              <w:t>(2 + 3 - 7 - 16)</w:t>
            </w:r>
          </w:p>
        </w:tc>
        <w:tc>
          <w:tcPr>
            <w:tcW w:w="1134" w:type="dxa"/>
          </w:tcPr>
          <w:p w:rsidR="00045EFA" w:rsidRDefault="00045EFA">
            <w:pPr>
              <w:pStyle w:val="ConsPlusNormal"/>
            </w:pPr>
          </w:p>
        </w:tc>
        <w:tc>
          <w:tcPr>
            <w:tcW w:w="1304" w:type="dxa"/>
          </w:tcPr>
          <w:p w:rsidR="00045EFA" w:rsidRDefault="00045EFA">
            <w:pPr>
              <w:pStyle w:val="ConsPlusNormal"/>
            </w:pPr>
          </w:p>
        </w:tc>
        <w:tc>
          <w:tcPr>
            <w:tcW w:w="1361" w:type="dxa"/>
          </w:tcPr>
          <w:p w:rsidR="00045EFA" w:rsidRDefault="00045EFA">
            <w:pPr>
              <w:pStyle w:val="ConsPlusNormal"/>
            </w:pPr>
          </w:p>
        </w:tc>
        <w:tc>
          <w:tcPr>
            <w:tcW w:w="567" w:type="dxa"/>
          </w:tcPr>
          <w:p w:rsidR="00045EFA" w:rsidRDefault="00045EFA">
            <w:pPr>
              <w:pStyle w:val="ConsPlusNormal"/>
            </w:pPr>
          </w:p>
        </w:tc>
        <w:tc>
          <w:tcPr>
            <w:tcW w:w="2082" w:type="dxa"/>
          </w:tcPr>
          <w:p w:rsidR="00045EFA" w:rsidRDefault="00045EFA">
            <w:pPr>
              <w:pStyle w:val="ConsPlusNormal"/>
            </w:pPr>
          </w:p>
        </w:tc>
        <w:tc>
          <w:tcPr>
            <w:tcW w:w="2091" w:type="dxa"/>
          </w:tcPr>
          <w:p w:rsidR="00045EFA" w:rsidRDefault="00045EFA">
            <w:pPr>
              <w:pStyle w:val="ConsPlusNormal"/>
            </w:pPr>
          </w:p>
        </w:tc>
      </w:tr>
      <w:tr w:rsidR="00045EFA">
        <w:tc>
          <w:tcPr>
            <w:tcW w:w="662" w:type="dxa"/>
          </w:tcPr>
          <w:p w:rsidR="00045EFA" w:rsidRDefault="00045EFA">
            <w:pPr>
              <w:pStyle w:val="ConsPlusNormal"/>
              <w:jc w:val="center"/>
            </w:pPr>
            <w:r>
              <w:t>18</w:t>
            </w:r>
          </w:p>
        </w:tc>
        <w:tc>
          <w:tcPr>
            <w:tcW w:w="4172" w:type="dxa"/>
          </w:tcPr>
          <w:p w:rsidR="00045EFA" w:rsidRDefault="00045EFA">
            <w:pPr>
              <w:pStyle w:val="ConsPlusNormal"/>
            </w:pPr>
            <w:r>
              <w:t>Проценты за кредит</w:t>
            </w:r>
          </w:p>
        </w:tc>
        <w:tc>
          <w:tcPr>
            <w:tcW w:w="1134" w:type="dxa"/>
          </w:tcPr>
          <w:p w:rsidR="00045EFA" w:rsidRDefault="00045EFA">
            <w:pPr>
              <w:pStyle w:val="ConsPlusNormal"/>
            </w:pPr>
          </w:p>
        </w:tc>
        <w:tc>
          <w:tcPr>
            <w:tcW w:w="1304" w:type="dxa"/>
          </w:tcPr>
          <w:p w:rsidR="00045EFA" w:rsidRDefault="00045EFA">
            <w:pPr>
              <w:pStyle w:val="ConsPlusNormal"/>
            </w:pPr>
          </w:p>
        </w:tc>
        <w:tc>
          <w:tcPr>
            <w:tcW w:w="1361" w:type="dxa"/>
          </w:tcPr>
          <w:p w:rsidR="00045EFA" w:rsidRDefault="00045EFA">
            <w:pPr>
              <w:pStyle w:val="ConsPlusNormal"/>
            </w:pPr>
          </w:p>
        </w:tc>
        <w:tc>
          <w:tcPr>
            <w:tcW w:w="567" w:type="dxa"/>
          </w:tcPr>
          <w:p w:rsidR="00045EFA" w:rsidRDefault="00045EFA">
            <w:pPr>
              <w:pStyle w:val="ConsPlusNormal"/>
            </w:pPr>
          </w:p>
        </w:tc>
        <w:tc>
          <w:tcPr>
            <w:tcW w:w="2082" w:type="dxa"/>
          </w:tcPr>
          <w:p w:rsidR="00045EFA" w:rsidRDefault="00045EFA">
            <w:pPr>
              <w:pStyle w:val="ConsPlusNormal"/>
            </w:pPr>
          </w:p>
        </w:tc>
        <w:tc>
          <w:tcPr>
            <w:tcW w:w="2091" w:type="dxa"/>
          </w:tcPr>
          <w:p w:rsidR="00045EFA" w:rsidRDefault="00045EFA">
            <w:pPr>
              <w:pStyle w:val="ConsPlusNormal"/>
            </w:pPr>
          </w:p>
        </w:tc>
      </w:tr>
      <w:tr w:rsidR="00045EFA">
        <w:tc>
          <w:tcPr>
            <w:tcW w:w="662" w:type="dxa"/>
          </w:tcPr>
          <w:p w:rsidR="00045EFA" w:rsidRDefault="00045EFA">
            <w:pPr>
              <w:pStyle w:val="ConsPlusNormal"/>
              <w:jc w:val="center"/>
            </w:pPr>
            <w:r>
              <w:t>19</w:t>
            </w:r>
          </w:p>
        </w:tc>
        <w:tc>
          <w:tcPr>
            <w:tcW w:w="4172" w:type="dxa"/>
          </w:tcPr>
          <w:p w:rsidR="00045EFA" w:rsidRDefault="00045EFA">
            <w:pPr>
              <w:pStyle w:val="ConsPlusNormal"/>
            </w:pPr>
            <w:r>
              <w:t>Страхование</w:t>
            </w:r>
          </w:p>
        </w:tc>
        <w:tc>
          <w:tcPr>
            <w:tcW w:w="1134" w:type="dxa"/>
          </w:tcPr>
          <w:p w:rsidR="00045EFA" w:rsidRDefault="00045EFA">
            <w:pPr>
              <w:pStyle w:val="ConsPlusNormal"/>
            </w:pPr>
          </w:p>
        </w:tc>
        <w:tc>
          <w:tcPr>
            <w:tcW w:w="1304" w:type="dxa"/>
          </w:tcPr>
          <w:p w:rsidR="00045EFA" w:rsidRDefault="00045EFA">
            <w:pPr>
              <w:pStyle w:val="ConsPlusNormal"/>
            </w:pPr>
          </w:p>
        </w:tc>
        <w:tc>
          <w:tcPr>
            <w:tcW w:w="1361" w:type="dxa"/>
          </w:tcPr>
          <w:p w:rsidR="00045EFA" w:rsidRDefault="00045EFA">
            <w:pPr>
              <w:pStyle w:val="ConsPlusNormal"/>
            </w:pPr>
          </w:p>
        </w:tc>
        <w:tc>
          <w:tcPr>
            <w:tcW w:w="567" w:type="dxa"/>
          </w:tcPr>
          <w:p w:rsidR="00045EFA" w:rsidRDefault="00045EFA">
            <w:pPr>
              <w:pStyle w:val="ConsPlusNormal"/>
            </w:pPr>
          </w:p>
        </w:tc>
        <w:tc>
          <w:tcPr>
            <w:tcW w:w="2082" w:type="dxa"/>
          </w:tcPr>
          <w:p w:rsidR="00045EFA" w:rsidRDefault="00045EFA">
            <w:pPr>
              <w:pStyle w:val="ConsPlusNormal"/>
            </w:pPr>
          </w:p>
        </w:tc>
        <w:tc>
          <w:tcPr>
            <w:tcW w:w="2091" w:type="dxa"/>
          </w:tcPr>
          <w:p w:rsidR="00045EFA" w:rsidRDefault="00045EFA">
            <w:pPr>
              <w:pStyle w:val="ConsPlusNormal"/>
            </w:pPr>
          </w:p>
        </w:tc>
      </w:tr>
      <w:tr w:rsidR="00045EFA">
        <w:tc>
          <w:tcPr>
            <w:tcW w:w="662" w:type="dxa"/>
          </w:tcPr>
          <w:p w:rsidR="00045EFA" w:rsidRDefault="00045EFA">
            <w:pPr>
              <w:pStyle w:val="ConsPlusNormal"/>
              <w:jc w:val="center"/>
            </w:pPr>
            <w:r>
              <w:t>20</w:t>
            </w:r>
          </w:p>
        </w:tc>
        <w:tc>
          <w:tcPr>
            <w:tcW w:w="4172" w:type="dxa"/>
          </w:tcPr>
          <w:p w:rsidR="00045EFA" w:rsidRDefault="00045EFA">
            <w:pPr>
              <w:pStyle w:val="ConsPlusNormal"/>
            </w:pPr>
            <w:r>
              <w:t>Налоги и другие обязательные платежи</w:t>
            </w:r>
          </w:p>
        </w:tc>
        <w:tc>
          <w:tcPr>
            <w:tcW w:w="1134" w:type="dxa"/>
          </w:tcPr>
          <w:p w:rsidR="00045EFA" w:rsidRDefault="00045EFA">
            <w:pPr>
              <w:pStyle w:val="ConsPlusNormal"/>
            </w:pPr>
          </w:p>
        </w:tc>
        <w:tc>
          <w:tcPr>
            <w:tcW w:w="1304" w:type="dxa"/>
          </w:tcPr>
          <w:p w:rsidR="00045EFA" w:rsidRDefault="00045EFA">
            <w:pPr>
              <w:pStyle w:val="ConsPlusNormal"/>
            </w:pPr>
          </w:p>
        </w:tc>
        <w:tc>
          <w:tcPr>
            <w:tcW w:w="1361" w:type="dxa"/>
          </w:tcPr>
          <w:p w:rsidR="00045EFA" w:rsidRDefault="00045EFA">
            <w:pPr>
              <w:pStyle w:val="ConsPlusNormal"/>
            </w:pPr>
          </w:p>
        </w:tc>
        <w:tc>
          <w:tcPr>
            <w:tcW w:w="567" w:type="dxa"/>
          </w:tcPr>
          <w:p w:rsidR="00045EFA" w:rsidRDefault="00045EFA">
            <w:pPr>
              <w:pStyle w:val="ConsPlusNormal"/>
            </w:pPr>
          </w:p>
        </w:tc>
        <w:tc>
          <w:tcPr>
            <w:tcW w:w="2082" w:type="dxa"/>
          </w:tcPr>
          <w:p w:rsidR="00045EFA" w:rsidRDefault="00045EFA">
            <w:pPr>
              <w:pStyle w:val="ConsPlusNormal"/>
            </w:pPr>
          </w:p>
        </w:tc>
        <w:tc>
          <w:tcPr>
            <w:tcW w:w="2091" w:type="dxa"/>
          </w:tcPr>
          <w:p w:rsidR="00045EFA" w:rsidRDefault="00045EFA">
            <w:pPr>
              <w:pStyle w:val="ConsPlusNormal"/>
            </w:pPr>
          </w:p>
        </w:tc>
      </w:tr>
      <w:tr w:rsidR="00045EFA">
        <w:tc>
          <w:tcPr>
            <w:tcW w:w="662" w:type="dxa"/>
          </w:tcPr>
          <w:p w:rsidR="00045EFA" w:rsidRDefault="00045EFA">
            <w:pPr>
              <w:pStyle w:val="ConsPlusNormal"/>
              <w:jc w:val="center"/>
            </w:pPr>
            <w:r>
              <w:t>21</w:t>
            </w:r>
          </w:p>
        </w:tc>
        <w:tc>
          <w:tcPr>
            <w:tcW w:w="4172" w:type="dxa"/>
          </w:tcPr>
          <w:p w:rsidR="00045EFA" w:rsidRDefault="00045EFA">
            <w:pPr>
              <w:pStyle w:val="ConsPlusNormal"/>
            </w:pPr>
            <w:r>
              <w:t>...</w:t>
            </w:r>
          </w:p>
        </w:tc>
        <w:tc>
          <w:tcPr>
            <w:tcW w:w="1134" w:type="dxa"/>
          </w:tcPr>
          <w:p w:rsidR="00045EFA" w:rsidRDefault="00045EFA">
            <w:pPr>
              <w:pStyle w:val="ConsPlusNormal"/>
            </w:pPr>
          </w:p>
        </w:tc>
        <w:tc>
          <w:tcPr>
            <w:tcW w:w="1304" w:type="dxa"/>
          </w:tcPr>
          <w:p w:rsidR="00045EFA" w:rsidRDefault="00045EFA">
            <w:pPr>
              <w:pStyle w:val="ConsPlusNormal"/>
            </w:pPr>
          </w:p>
        </w:tc>
        <w:tc>
          <w:tcPr>
            <w:tcW w:w="1361" w:type="dxa"/>
          </w:tcPr>
          <w:p w:rsidR="00045EFA" w:rsidRDefault="00045EFA">
            <w:pPr>
              <w:pStyle w:val="ConsPlusNormal"/>
            </w:pPr>
          </w:p>
        </w:tc>
        <w:tc>
          <w:tcPr>
            <w:tcW w:w="567" w:type="dxa"/>
          </w:tcPr>
          <w:p w:rsidR="00045EFA" w:rsidRDefault="00045EFA">
            <w:pPr>
              <w:pStyle w:val="ConsPlusNormal"/>
            </w:pPr>
          </w:p>
        </w:tc>
        <w:tc>
          <w:tcPr>
            <w:tcW w:w="2082" w:type="dxa"/>
          </w:tcPr>
          <w:p w:rsidR="00045EFA" w:rsidRDefault="00045EFA">
            <w:pPr>
              <w:pStyle w:val="ConsPlusNormal"/>
            </w:pPr>
          </w:p>
        </w:tc>
        <w:tc>
          <w:tcPr>
            <w:tcW w:w="2091" w:type="dxa"/>
          </w:tcPr>
          <w:p w:rsidR="00045EFA" w:rsidRDefault="00045EFA">
            <w:pPr>
              <w:pStyle w:val="ConsPlusNormal"/>
            </w:pPr>
          </w:p>
        </w:tc>
      </w:tr>
      <w:tr w:rsidR="00045EFA">
        <w:tc>
          <w:tcPr>
            <w:tcW w:w="662" w:type="dxa"/>
          </w:tcPr>
          <w:p w:rsidR="00045EFA" w:rsidRDefault="00045EFA">
            <w:pPr>
              <w:pStyle w:val="ConsPlusNormal"/>
              <w:jc w:val="center"/>
            </w:pPr>
            <w:r>
              <w:t>22</w:t>
            </w:r>
          </w:p>
        </w:tc>
        <w:tc>
          <w:tcPr>
            <w:tcW w:w="4172" w:type="dxa"/>
          </w:tcPr>
          <w:p w:rsidR="00045EFA" w:rsidRDefault="00045EFA">
            <w:pPr>
              <w:pStyle w:val="ConsPlusNormal"/>
            </w:pPr>
            <w:r>
              <w:t>Прибыль (убыток)</w:t>
            </w:r>
          </w:p>
          <w:p w:rsidR="00045EFA" w:rsidRDefault="00045EFA">
            <w:pPr>
              <w:pStyle w:val="ConsPlusNormal"/>
            </w:pPr>
            <w:r>
              <w:t>(4 + 5 + 6 + 17 - 18 - 19 - 20 - 21)</w:t>
            </w:r>
          </w:p>
        </w:tc>
        <w:tc>
          <w:tcPr>
            <w:tcW w:w="1134" w:type="dxa"/>
          </w:tcPr>
          <w:p w:rsidR="00045EFA" w:rsidRDefault="00045EFA">
            <w:pPr>
              <w:pStyle w:val="ConsPlusNormal"/>
            </w:pPr>
          </w:p>
        </w:tc>
        <w:tc>
          <w:tcPr>
            <w:tcW w:w="1304" w:type="dxa"/>
          </w:tcPr>
          <w:p w:rsidR="00045EFA" w:rsidRDefault="00045EFA">
            <w:pPr>
              <w:pStyle w:val="ConsPlusNormal"/>
            </w:pPr>
          </w:p>
        </w:tc>
        <w:tc>
          <w:tcPr>
            <w:tcW w:w="1361" w:type="dxa"/>
          </w:tcPr>
          <w:p w:rsidR="00045EFA" w:rsidRDefault="00045EFA">
            <w:pPr>
              <w:pStyle w:val="ConsPlusNormal"/>
            </w:pPr>
          </w:p>
        </w:tc>
        <w:tc>
          <w:tcPr>
            <w:tcW w:w="567" w:type="dxa"/>
          </w:tcPr>
          <w:p w:rsidR="00045EFA" w:rsidRDefault="00045EFA">
            <w:pPr>
              <w:pStyle w:val="ConsPlusNormal"/>
            </w:pPr>
          </w:p>
        </w:tc>
        <w:tc>
          <w:tcPr>
            <w:tcW w:w="2082" w:type="dxa"/>
          </w:tcPr>
          <w:p w:rsidR="00045EFA" w:rsidRDefault="00045EFA">
            <w:pPr>
              <w:pStyle w:val="ConsPlusNormal"/>
            </w:pPr>
          </w:p>
        </w:tc>
        <w:tc>
          <w:tcPr>
            <w:tcW w:w="2091" w:type="dxa"/>
          </w:tcPr>
          <w:p w:rsidR="00045EFA" w:rsidRDefault="00045EFA">
            <w:pPr>
              <w:pStyle w:val="ConsPlusNormal"/>
            </w:pPr>
          </w:p>
        </w:tc>
      </w:tr>
      <w:tr w:rsidR="00045EFA">
        <w:tc>
          <w:tcPr>
            <w:tcW w:w="662" w:type="dxa"/>
          </w:tcPr>
          <w:p w:rsidR="00045EFA" w:rsidRDefault="00045EFA">
            <w:pPr>
              <w:pStyle w:val="ConsPlusNormal"/>
              <w:jc w:val="center"/>
            </w:pPr>
            <w:r>
              <w:t>23</w:t>
            </w:r>
          </w:p>
        </w:tc>
        <w:tc>
          <w:tcPr>
            <w:tcW w:w="4172" w:type="dxa"/>
          </w:tcPr>
          <w:p w:rsidR="00045EFA" w:rsidRDefault="00045EFA">
            <w:pPr>
              <w:pStyle w:val="ConsPlusNormal"/>
            </w:pPr>
            <w:r>
              <w:t>Рентабельность производства, %</w:t>
            </w:r>
          </w:p>
        </w:tc>
        <w:tc>
          <w:tcPr>
            <w:tcW w:w="1134" w:type="dxa"/>
          </w:tcPr>
          <w:p w:rsidR="00045EFA" w:rsidRDefault="00045EFA">
            <w:pPr>
              <w:pStyle w:val="ConsPlusNormal"/>
            </w:pPr>
          </w:p>
        </w:tc>
        <w:tc>
          <w:tcPr>
            <w:tcW w:w="1304" w:type="dxa"/>
          </w:tcPr>
          <w:p w:rsidR="00045EFA" w:rsidRDefault="00045EFA">
            <w:pPr>
              <w:pStyle w:val="ConsPlusNormal"/>
            </w:pPr>
          </w:p>
        </w:tc>
        <w:tc>
          <w:tcPr>
            <w:tcW w:w="1361" w:type="dxa"/>
          </w:tcPr>
          <w:p w:rsidR="00045EFA" w:rsidRDefault="00045EFA">
            <w:pPr>
              <w:pStyle w:val="ConsPlusNormal"/>
            </w:pPr>
          </w:p>
        </w:tc>
        <w:tc>
          <w:tcPr>
            <w:tcW w:w="567" w:type="dxa"/>
          </w:tcPr>
          <w:p w:rsidR="00045EFA" w:rsidRDefault="00045EFA">
            <w:pPr>
              <w:pStyle w:val="ConsPlusNormal"/>
            </w:pPr>
          </w:p>
        </w:tc>
        <w:tc>
          <w:tcPr>
            <w:tcW w:w="2082" w:type="dxa"/>
          </w:tcPr>
          <w:p w:rsidR="00045EFA" w:rsidRDefault="00045EFA">
            <w:pPr>
              <w:pStyle w:val="ConsPlusNormal"/>
            </w:pPr>
          </w:p>
        </w:tc>
        <w:tc>
          <w:tcPr>
            <w:tcW w:w="2091" w:type="dxa"/>
          </w:tcPr>
          <w:p w:rsidR="00045EFA" w:rsidRDefault="00045EFA">
            <w:pPr>
              <w:pStyle w:val="ConsPlusNormal"/>
            </w:pPr>
          </w:p>
        </w:tc>
      </w:tr>
      <w:tr w:rsidR="00045EFA">
        <w:tc>
          <w:tcPr>
            <w:tcW w:w="662" w:type="dxa"/>
          </w:tcPr>
          <w:p w:rsidR="00045EFA" w:rsidRDefault="00045EFA">
            <w:pPr>
              <w:pStyle w:val="ConsPlusNormal"/>
              <w:jc w:val="center"/>
            </w:pPr>
            <w:r>
              <w:t>24</w:t>
            </w:r>
          </w:p>
        </w:tc>
        <w:tc>
          <w:tcPr>
            <w:tcW w:w="4172" w:type="dxa"/>
          </w:tcPr>
          <w:p w:rsidR="00045EFA" w:rsidRDefault="00045EFA">
            <w:pPr>
              <w:pStyle w:val="ConsPlusNormal"/>
            </w:pPr>
            <w:r>
              <w:t>Рентабельность продаж, %</w:t>
            </w:r>
          </w:p>
        </w:tc>
        <w:tc>
          <w:tcPr>
            <w:tcW w:w="1134" w:type="dxa"/>
          </w:tcPr>
          <w:p w:rsidR="00045EFA" w:rsidRDefault="00045EFA">
            <w:pPr>
              <w:pStyle w:val="ConsPlusNormal"/>
            </w:pPr>
          </w:p>
        </w:tc>
        <w:tc>
          <w:tcPr>
            <w:tcW w:w="1304" w:type="dxa"/>
          </w:tcPr>
          <w:p w:rsidR="00045EFA" w:rsidRDefault="00045EFA">
            <w:pPr>
              <w:pStyle w:val="ConsPlusNormal"/>
            </w:pPr>
          </w:p>
        </w:tc>
        <w:tc>
          <w:tcPr>
            <w:tcW w:w="1361" w:type="dxa"/>
          </w:tcPr>
          <w:p w:rsidR="00045EFA" w:rsidRDefault="00045EFA">
            <w:pPr>
              <w:pStyle w:val="ConsPlusNormal"/>
            </w:pPr>
          </w:p>
        </w:tc>
        <w:tc>
          <w:tcPr>
            <w:tcW w:w="567" w:type="dxa"/>
          </w:tcPr>
          <w:p w:rsidR="00045EFA" w:rsidRDefault="00045EFA">
            <w:pPr>
              <w:pStyle w:val="ConsPlusNormal"/>
            </w:pPr>
          </w:p>
        </w:tc>
        <w:tc>
          <w:tcPr>
            <w:tcW w:w="2082" w:type="dxa"/>
          </w:tcPr>
          <w:p w:rsidR="00045EFA" w:rsidRDefault="00045EFA">
            <w:pPr>
              <w:pStyle w:val="ConsPlusNormal"/>
            </w:pPr>
          </w:p>
        </w:tc>
        <w:tc>
          <w:tcPr>
            <w:tcW w:w="2091" w:type="dxa"/>
          </w:tcPr>
          <w:p w:rsidR="00045EFA" w:rsidRDefault="00045EFA">
            <w:pPr>
              <w:pStyle w:val="ConsPlusNormal"/>
            </w:pPr>
          </w:p>
        </w:tc>
      </w:tr>
    </w:tbl>
    <w:p w:rsidR="00045EFA" w:rsidRDefault="00045EFA">
      <w:pPr>
        <w:pStyle w:val="ConsPlusNormal"/>
        <w:jc w:val="both"/>
      </w:pPr>
    </w:p>
    <w:p w:rsidR="00045EFA" w:rsidRDefault="00045EFA">
      <w:pPr>
        <w:pStyle w:val="ConsPlusNonformat"/>
        <w:jc w:val="both"/>
      </w:pPr>
      <w:r>
        <w:t>Выводы по эффективности и динамике развития хозяйства</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p>
    <w:p w:rsidR="00045EFA" w:rsidRDefault="00045EFA">
      <w:pPr>
        <w:pStyle w:val="ConsPlusNonformat"/>
        <w:jc w:val="both"/>
      </w:pPr>
      <w:r>
        <w:lastRenderedPageBreak/>
        <w:t xml:space="preserve">                          11. Окупаемость проекта</w:t>
      </w:r>
    </w:p>
    <w:p w:rsidR="00045EFA" w:rsidRDefault="00045E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0"/>
        <w:gridCol w:w="2784"/>
        <w:gridCol w:w="725"/>
        <w:gridCol w:w="1004"/>
        <w:gridCol w:w="1003"/>
        <w:gridCol w:w="544"/>
        <w:gridCol w:w="1474"/>
        <w:gridCol w:w="1474"/>
      </w:tblGrid>
      <w:tr w:rsidR="00045EFA">
        <w:tc>
          <w:tcPr>
            <w:tcW w:w="490" w:type="dxa"/>
          </w:tcPr>
          <w:p w:rsidR="00045EFA" w:rsidRDefault="00045EFA">
            <w:pPr>
              <w:pStyle w:val="ConsPlusNormal"/>
              <w:jc w:val="center"/>
            </w:pPr>
            <w:r>
              <w:t xml:space="preserve">N </w:t>
            </w:r>
            <w:proofErr w:type="gramStart"/>
            <w:r>
              <w:t>п</w:t>
            </w:r>
            <w:proofErr w:type="gramEnd"/>
            <w:r>
              <w:t>/п</w:t>
            </w:r>
          </w:p>
        </w:tc>
        <w:tc>
          <w:tcPr>
            <w:tcW w:w="2784" w:type="dxa"/>
          </w:tcPr>
          <w:p w:rsidR="00045EFA" w:rsidRDefault="00045EFA">
            <w:pPr>
              <w:pStyle w:val="ConsPlusNormal"/>
              <w:jc w:val="center"/>
            </w:pPr>
            <w:r>
              <w:t>Наименование показателя</w:t>
            </w:r>
          </w:p>
        </w:tc>
        <w:tc>
          <w:tcPr>
            <w:tcW w:w="725" w:type="dxa"/>
          </w:tcPr>
          <w:p w:rsidR="00045EFA" w:rsidRDefault="00045EFA">
            <w:pPr>
              <w:pStyle w:val="ConsPlusNormal"/>
              <w:jc w:val="center"/>
            </w:pPr>
            <w:r>
              <w:t>20__ год</w:t>
            </w:r>
          </w:p>
          <w:p w:rsidR="00045EFA" w:rsidRDefault="00045EFA">
            <w:pPr>
              <w:pStyle w:val="ConsPlusNormal"/>
              <w:jc w:val="center"/>
            </w:pPr>
            <w:r>
              <w:t>факт</w:t>
            </w:r>
          </w:p>
        </w:tc>
        <w:tc>
          <w:tcPr>
            <w:tcW w:w="1004" w:type="dxa"/>
          </w:tcPr>
          <w:p w:rsidR="00045EFA" w:rsidRDefault="00045EFA">
            <w:pPr>
              <w:pStyle w:val="ConsPlusNormal"/>
              <w:jc w:val="center"/>
            </w:pPr>
            <w:r>
              <w:t>20__ год</w:t>
            </w:r>
          </w:p>
          <w:p w:rsidR="00045EFA" w:rsidRDefault="00045EFA">
            <w:pPr>
              <w:pStyle w:val="ConsPlusNormal"/>
              <w:jc w:val="center"/>
            </w:pPr>
            <w:r>
              <w:t>прогноз</w:t>
            </w:r>
          </w:p>
        </w:tc>
        <w:tc>
          <w:tcPr>
            <w:tcW w:w="1003" w:type="dxa"/>
          </w:tcPr>
          <w:p w:rsidR="00045EFA" w:rsidRDefault="00045EFA">
            <w:pPr>
              <w:pStyle w:val="ConsPlusNormal"/>
              <w:jc w:val="center"/>
            </w:pPr>
            <w:r>
              <w:t>20__ год</w:t>
            </w:r>
          </w:p>
          <w:p w:rsidR="00045EFA" w:rsidRDefault="00045EFA">
            <w:pPr>
              <w:pStyle w:val="ConsPlusNormal"/>
              <w:jc w:val="center"/>
            </w:pPr>
            <w:r>
              <w:t>прогноз</w:t>
            </w:r>
          </w:p>
        </w:tc>
        <w:tc>
          <w:tcPr>
            <w:tcW w:w="544" w:type="dxa"/>
          </w:tcPr>
          <w:p w:rsidR="00045EFA" w:rsidRDefault="00045EFA">
            <w:pPr>
              <w:pStyle w:val="ConsPlusNormal"/>
              <w:jc w:val="center"/>
            </w:pPr>
            <w:r>
              <w:t>...</w:t>
            </w:r>
          </w:p>
        </w:tc>
        <w:tc>
          <w:tcPr>
            <w:tcW w:w="1474" w:type="dxa"/>
          </w:tcPr>
          <w:p w:rsidR="00045EFA" w:rsidRDefault="00045EFA">
            <w:pPr>
              <w:pStyle w:val="ConsPlusNormal"/>
              <w:jc w:val="center"/>
            </w:pPr>
            <w:r>
              <w:t>Год окупаемости проекта</w:t>
            </w:r>
          </w:p>
        </w:tc>
        <w:tc>
          <w:tcPr>
            <w:tcW w:w="1474" w:type="dxa"/>
          </w:tcPr>
          <w:p w:rsidR="00045EFA" w:rsidRDefault="00045EFA">
            <w:pPr>
              <w:pStyle w:val="ConsPlusNormal"/>
              <w:jc w:val="center"/>
            </w:pPr>
            <w:r>
              <w:t>Год, следующий за годом окупаемости проекта</w:t>
            </w:r>
          </w:p>
        </w:tc>
      </w:tr>
      <w:tr w:rsidR="00045EFA">
        <w:tc>
          <w:tcPr>
            <w:tcW w:w="490" w:type="dxa"/>
          </w:tcPr>
          <w:p w:rsidR="00045EFA" w:rsidRDefault="00045EFA">
            <w:pPr>
              <w:pStyle w:val="ConsPlusNormal"/>
              <w:jc w:val="center"/>
            </w:pPr>
            <w:r>
              <w:t>1</w:t>
            </w:r>
          </w:p>
        </w:tc>
        <w:tc>
          <w:tcPr>
            <w:tcW w:w="2784" w:type="dxa"/>
          </w:tcPr>
          <w:p w:rsidR="00045EFA" w:rsidRDefault="00045EFA">
            <w:pPr>
              <w:pStyle w:val="ConsPlusNormal"/>
            </w:pPr>
            <w:r>
              <w:t>Инвестиционные расходы на реализацию проекта (собственные средства, заемные средства, грант) по годам, тыс. руб.</w:t>
            </w:r>
          </w:p>
        </w:tc>
        <w:tc>
          <w:tcPr>
            <w:tcW w:w="725" w:type="dxa"/>
          </w:tcPr>
          <w:p w:rsidR="00045EFA" w:rsidRDefault="00045EFA">
            <w:pPr>
              <w:pStyle w:val="ConsPlusNormal"/>
            </w:pPr>
          </w:p>
        </w:tc>
        <w:tc>
          <w:tcPr>
            <w:tcW w:w="1004" w:type="dxa"/>
          </w:tcPr>
          <w:p w:rsidR="00045EFA" w:rsidRDefault="00045EFA">
            <w:pPr>
              <w:pStyle w:val="ConsPlusNormal"/>
            </w:pPr>
          </w:p>
        </w:tc>
        <w:tc>
          <w:tcPr>
            <w:tcW w:w="1003" w:type="dxa"/>
          </w:tcPr>
          <w:p w:rsidR="00045EFA" w:rsidRDefault="00045EFA">
            <w:pPr>
              <w:pStyle w:val="ConsPlusNormal"/>
            </w:pPr>
          </w:p>
        </w:tc>
        <w:tc>
          <w:tcPr>
            <w:tcW w:w="544" w:type="dxa"/>
          </w:tcPr>
          <w:p w:rsidR="00045EFA" w:rsidRDefault="00045EFA">
            <w:pPr>
              <w:pStyle w:val="ConsPlusNormal"/>
            </w:pPr>
          </w:p>
        </w:tc>
        <w:tc>
          <w:tcPr>
            <w:tcW w:w="1474" w:type="dxa"/>
          </w:tcPr>
          <w:p w:rsidR="00045EFA" w:rsidRDefault="00045EFA">
            <w:pPr>
              <w:pStyle w:val="ConsPlusNormal"/>
            </w:pPr>
          </w:p>
        </w:tc>
        <w:tc>
          <w:tcPr>
            <w:tcW w:w="1474" w:type="dxa"/>
          </w:tcPr>
          <w:p w:rsidR="00045EFA" w:rsidRDefault="00045EFA">
            <w:pPr>
              <w:pStyle w:val="ConsPlusNormal"/>
            </w:pPr>
          </w:p>
        </w:tc>
      </w:tr>
      <w:tr w:rsidR="00045EFA">
        <w:tc>
          <w:tcPr>
            <w:tcW w:w="490" w:type="dxa"/>
          </w:tcPr>
          <w:p w:rsidR="00045EFA" w:rsidRDefault="00045EFA">
            <w:pPr>
              <w:pStyle w:val="ConsPlusNormal"/>
              <w:jc w:val="center"/>
            </w:pPr>
            <w:r>
              <w:t>2</w:t>
            </w:r>
          </w:p>
        </w:tc>
        <w:tc>
          <w:tcPr>
            <w:tcW w:w="2784" w:type="dxa"/>
          </w:tcPr>
          <w:p w:rsidR="00045EFA" w:rsidRDefault="00045EFA">
            <w:pPr>
              <w:pStyle w:val="ConsPlusNormal"/>
            </w:pPr>
            <w:r>
              <w:t>Инвестиционные расходы на реализацию проекта нарастающим итогом, тыс. руб.</w:t>
            </w:r>
          </w:p>
        </w:tc>
        <w:tc>
          <w:tcPr>
            <w:tcW w:w="725" w:type="dxa"/>
          </w:tcPr>
          <w:p w:rsidR="00045EFA" w:rsidRDefault="00045EFA">
            <w:pPr>
              <w:pStyle w:val="ConsPlusNormal"/>
            </w:pPr>
          </w:p>
        </w:tc>
        <w:tc>
          <w:tcPr>
            <w:tcW w:w="1004" w:type="dxa"/>
          </w:tcPr>
          <w:p w:rsidR="00045EFA" w:rsidRDefault="00045EFA">
            <w:pPr>
              <w:pStyle w:val="ConsPlusNormal"/>
            </w:pPr>
          </w:p>
        </w:tc>
        <w:tc>
          <w:tcPr>
            <w:tcW w:w="1003" w:type="dxa"/>
          </w:tcPr>
          <w:p w:rsidR="00045EFA" w:rsidRDefault="00045EFA">
            <w:pPr>
              <w:pStyle w:val="ConsPlusNormal"/>
            </w:pPr>
          </w:p>
        </w:tc>
        <w:tc>
          <w:tcPr>
            <w:tcW w:w="544" w:type="dxa"/>
          </w:tcPr>
          <w:p w:rsidR="00045EFA" w:rsidRDefault="00045EFA">
            <w:pPr>
              <w:pStyle w:val="ConsPlusNormal"/>
            </w:pPr>
          </w:p>
        </w:tc>
        <w:tc>
          <w:tcPr>
            <w:tcW w:w="1474" w:type="dxa"/>
          </w:tcPr>
          <w:p w:rsidR="00045EFA" w:rsidRDefault="00045EFA">
            <w:pPr>
              <w:pStyle w:val="ConsPlusNormal"/>
            </w:pPr>
          </w:p>
        </w:tc>
        <w:tc>
          <w:tcPr>
            <w:tcW w:w="1474" w:type="dxa"/>
          </w:tcPr>
          <w:p w:rsidR="00045EFA" w:rsidRDefault="00045EFA">
            <w:pPr>
              <w:pStyle w:val="ConsPlusNormal"/>
            </w:pPr>
          </w:p>
        </w:tc>
      </w:tr>
      <w:tr w:rsidR="00045EFA">
        <w:tc>
          <w:tcPr>
            <w:tcW w:w="490" w:type="dxa"/>
          </w:tcPr>
          <w:p w:rsidR="00045EFA" w:rsidRDefault="00045EFA">
            <w:pPr>
              <w:pStyle w:val="ConsPlusNormal"/>
              <w:jc w:val="center"/>
            </w:pPr>
            <w:r>
              <w:t>3</w:t>
            </w:r>
          </w:p>
        </w:tc>
        <w:tc>
          <w:tcPr>
            <w:tcW w:w="2784" w:type="dxa"/>
          </w:tcPr>
          <w:p w:rsidR="00045EFA" w:rsidRDefault="00045EFA">
            <w:pPr>
              <w:pStyle w:val="ConsPlusNormal"/>
            </w:pPr>
            <w:r>
              <w:t>Денежные поступления от проекта (прибыль + амортизация), тыс. руб.</w:t>
            </w:r>
          </w:p>
        </w:tc>
        <w:tc>
          <w:tcPr>
            <w:tcW w:w="725" w:type="dxa"/>
          </w:tcPr>
          <w:p w:rsidR="00045EFA" w:rsidRDefault="00045EFA">
            <w:pPr>
              <w:pStyle w:val="ConsPlusNormal"/>
            </w:pPr>
          </w:p>
        </w:tc>
        <w:tc>
          <w:tcPr>
            <w:tcW w:w="1004" w:type="dxa"/>
          </w:tcPr>
          <w:p w:rsidR="00045EFA" w:rsidRDefault="00045EFA">
            <w:pPr>
              <w:pStyle w:val="ConsPlusNormal"/>
            </w:pPr>
          </w:p>
        </w:tc>
        <w:tc>
          <w:tcPr>
            <w:tcW w:w="1003" w:type="dxa"/>
          </w:tcPr>
          <w:p w:rsidR="00045EFA" w:rsidRDefault="00045EFA">
            <w:pPr>
              <w:pStyle w:val="ConsPlusNormal"/>
            </w:pPr>
          </w:p>
        </w:tc>
        <w:tc>
          <w:tcPr>
            <w:tcW w:w="544" w:type="dxa"/>
          </w:tcPr>
          <w:p w:rsidR="00045EFA" w:rsidRDefault="00045EFA">
            <w:pPr>
              <w:pStyle w:val="ConsPlusNormal"/>
            </w:pPr>
          </w:p>
        </w:tc>
        <w:tc>
          <w:tcPr>
            <w:tcW w:w="1474" w:type="dxa"/>
          </w:tcPr>
          <w:p w:rsidR="00045EFA" w:rsidRDefault="00045EFA">
            <w:pPr>
              <w:pStyle w:val="ConsPlusNormal"/>
            </w:pPr>
          </w:p>
        </w:tc>
        <w:tc>
          <w:tcPr>
            <w:tcW w:w="1474" w:type="dxa"/>
          </w:tcPr>
          <w:p w:rsidR="00045EFA" w:rsidRDefault="00045EFA">
            <w:pPr>
              <w:pStyle w:val="ConsPlusNormal"/>
            </w:pPr>
          </w:p>
        </w:tc>
      </w:tr>
      <w:tr w:rsidR="00045EFA">
        <w:tc>
          <w:tcPr>
            <w:tcW w:w="490" w:type="dxa"/>
          </w:tcPr>
          <w:p w:rsidR="00045EFA" w:rsidRDefault="00045EFA">
            <w:pPr>
              <w:pStyle w:val="ConsPlusNormal"/>
              <w:jc w:val="center"/>
            </w:pPr>
            <w:r>
              <w:t>4</w:t>
            </w:r>
          </w:p>
        </w:tc>
        <w:tc>
          <w:tcPr>
            <w:tcW w:w="2784" w:type="dxa"/>
          </w:tcPr>
          <w:p w:rsidR="00045EFA" w:rsidRDefault="00045EFA">
            <w:pPr>
              <w:pStyle w:val="ConsPlusNormal"/>
            </w:pPr>
            <w:r>
              <w:t>Денежные поступления от проекта нарастающим итогом, тыс. руб.</w:t>
            </w:r>
          </w:p>
        </w:tc>
        <w:tc>
          <w:tcPr>
            <w:tcW w:w="725" w:type="dxa"/>
          </w:tcPr>
          <w:p w:rsidR="00045EFA" w:rsidRDefault="00045EFA">
            <w:pPr>
              <w:pStyle w:val="ConsPlusNormal"/>
            </w:pPr>
          </w:p>
        </w:tc>
        <w:tc>
          <w:tcPr>
            <w:tcW w:w="1004" w:type="dxa"/>
          </w:tcPr>
          <w:p w:rsidR="00045EFA" w:rsidRDefault="00045EFA">
            <w:pPr>
              <w:pStyle w:val="ConsPlusNormal"/>
            </w:pPr>
          </w:p>
        </w:tc>
        <w:tc>
          <w:tcPr>
            <w:tcW w:w="1003" w:type="dxa"/>
          </w:tcPr>
          <w:p w:rsidR="00045EFA" w:rsidRDefault="00045EFA">
            <w:pPr>
              <w:pStyle w:val="ConsPlusNormal"/>
            </w:pPr>
          </w:p>
        </w:tc>
        <w:tc>
          <w:tcPr>
            <w:tcW w:w="544" w:type="dxa"/>
          </w:tcPr>
          <w:p w:rsidR="00045EFA" w:rsidRDefault="00045EFA">
            <w:pPr>
              <w:pStyle w:val="ConsPlusNormal"/>
            </w:pPr>
          </w:p>
        </w:tc>
        <w:tc>
          <w:tcPr>
            <w:tcW w:w="1474" w:type="dxa"/>
          </w:tcPr>
          <w:p w:rsidR="00045EFA" w:rsidRDefault="00045EFA">
            <w:pPr>
              <w:pStyle w:val="ConsPlusNormal"/>
            </w:pPr>
          </w:p>
        </w:tc>
        <w:tc>
          <w:tcPr>
            <w:tcW w:w="1474" w:type="dxa"/>
          </w:tcPr>
          <w:p w:rsidR="00045EFA" w:rsidRDefault="00045EFA">
            <w:pPr>
              <w:pStyle w:val="ConsPlusNormal"/>
            </w:pPr>
          </w:p>
        </w:tc>
      </w:tr>
      <w:tr w:rsidR="00045EFA">
        <w:tc>
          <w:tcPr>
            <w:tcW w:w="490" w:type="dxa"/>
          </w:tcPr>
          <w:p w:rsidR="00045EFA" w:rsidRDefault="00045EFA">
            <w:pPr>
              <w:pStyle w:val="ConsPlusNormal"/>
              <w:jc w:val="center"/>
            </w:pPr>
            <w:r>
              <w:t>5</w:t>
            </w:r>
          </w:p>
        </w:tc>
        <w:tc>
          <w:tcPr>
            <w:tcW w:w="2784" w:type="dxa"/>
          </w:tcPr>
          <w:p w:rsidR="00045EFA" w:rsidRDefault="00045EFA">
            <w:pPr>
              <w:pStyle w:val="ConsPlusNormal"/>
            </w:pPr>
            <w:r>
              <w:t>Разница между накопленными поступлениями и инвестиционными расходами (4 - 2), тыс. руб.</w:t>
            </w:r>
          </w:p>
        </w:tc>
        <w:tc>
          <w:tcPr>
            <w:tcW w:w="725" w:type="dxa"/>
          </w:tcPr>
          <w:p w:rsidR="00045EFA" w:rsidRDefault="00045EFA">
            <w:pPr>
              <w:pStyle w:val="ConsPlusNormal"/>
            </w:pPr>
          </w:p>
        </w:tc>
        <w:tc>
          <w:tcPr>
            <w:tcW w:w="1004" w:type="dxa"/>
          </w:tcPr>
          <w:p w:rsidR="00045EFA" w:rsidRDefault="00045EFA">
            <w:pPr>
              <w:pStyle w:val="ConsPlusNormal"/>
            </w:pPr>
          </w:p>
        </w:tc>
        <w:tc>
          <w:tcPr>
            <w:tcW w:w="1003" w:type="dxa"/>
          </w:tcPr>
          <w:p w:rsidR="00045EFA" w:rsidRDefault="00045EFA">
            <w:pPr>
              <w:pStyle w:val="ConsPlusNormal"/>
            </w:pPr>
          </w:p>
        </w:tc>
        <w:tc>
          <w:tcPr>
            <w:tcW w:w="544" w:type="dxa"/>
          </w:tcPr>
          <w:p w:rsidR="00045EFA" w:rsidRDefault="00045EFA">
            <w:pPr>
              <w:pStyle w:val="ConsPlusNormal"/>
            </w:pPr>
          </w:p>
        </w:tc>
        <w:tc>
          <w:tcPr>
            <w:tcW w:w="1474" w:type="dxa"/>
          </w:tcPr>
          <w:p w:rsidR="00045EFA" w:rsidRDefault="00045EFA">
            <w:pPr>
              <w:pStyle w:val="ConsPlusNormal"/>
            </w:pPr>
          </w:p>
        </w:tc>
        <w:tc>
          <w:tcPr>
            <w:tcW w:w="1474" w:type="dxa"/>
          </w:tcPr>
          <w:p w:rsidR="00045EFA" w:rsidRDefault="00045EFA">
            <w:pPr>
              <w:pStyle w:val="ConsPlusNormal"/>
            </w:pPr>
          </w:p>
        </w:tc>
      </w:tr>
      <w:tr w:rsidR="00045EFA">
        <w:tc>
          <w:tcPr>
            <w:tcW w:w="490" w:type="dxa"/>
          </w:tcPr>
          <w:p w:rsidR="00045EFA" w:rsidRDefault="00045EFA">
            <w:pPr>
              <w:pStyle w:val="ConsPlusNormal"/>
              <w:jc w:val="center"/>
            </w:pPr>
            <w:r>
              <w:t>6</w:t>
            </w:r>
          </w:p>
        </w:tc>
        <w:tc>
          <w:tcPr>
            <w:tcW w:w="2784" w:type="dxa"/>
          </w:tcPr>
          <w:p w:rsidR="00045EFA" w:rsidRDefault="00045EFA">
            <w:pPr>
              <w:pStyle w:val="ConsPlusNormal"/>
            </w:pPr>
            <w:r>
              <w:t>Окупаемость проекта, %</w:t>
            </w:r>
          </w:p>
        </w:tc>
        <w:tc>
          <w:tcPr>
            <w:tcW w:w="725" w:type="dxa"/>
          </w:tcPr>
          <w:p w:rsidR="00045EFA" w:rsidRDefault="00045EFA">
            <w:pPr>
              <w:pStyle w:val="ConsPlusNormal"/>
            </w:pPr>
          </w:p>
        </w:tc>
        <w:tc>
          <w:tcPr>
            <w:tcW w:w="1004" w:type="dxa"/>
          </w:tcPr>
          <w:p w:rsidR="00045EFA" w:rsidRDefault="00045EFA">
            <w:pPr>
              <w:pStyle w:val="ConsPlusNormal"/>
            </w:pPr>
          </w:p>
        </w:tc>
        <w:tc>
          <w:tcPr>
            <w:tcW w:w="1003" w:type="dxa"/>
          </w:tcPr>
          <w:p w:rsidR="00045EFA" w:rsidRDefault="00045EFA">
            <w:pPr>
              <w:pStyle w:val="ConsPlusNormal"/>
            </w:pPr>
          </w:p>
        </w:tc>
        <w:tc>
          <w:tcPr>
            <w:tcW w:w="544" w:type="dxa"/>
          </w:tcPr>
          <w:p w:rsidR="00045EFA" w:rsidRDefault="00045EFA">
            <w:pPr>
              <w:pStyle w:val="ConsPlusNormal"/>
            </w:pPr>
          </w:p>
        </w:tc>
        <w:tc>
          <w:tcPr>
            <w:tcW w:w="1474" w:type="dxa"/>
          </w:tcPr>
          <w:p w:rsidR="00045EFA" w:rsidRDefault="00045EFA">
            <w:pPr>
              <w:pStyle w:val="ConsPlusNormal"/>
            </w:pPr>
          </w:p>
        </w:tc>
        <w:tc>
          <w:tcPr>
            <w:tcW w:w="1474" w:type="dxa"/>
          </w:tcPr>
          <w:p w:rsidR="00045EFA" w:rsidRDefault="00045EFA">
            <w:pPr>
              <w:pStyle w:val="ConsPlusNormal"/>
            </w:pPr>
          </w:p>
        </w:tc>
      </w:tr>
      <w:tr w:rsidR="00045EFA">
        <w:tc>
          <w:tcPr>
            <w:tcW w:w="490" w:type="dxa"/>
          </w:tcPr>
          <w:p w:rsidR="00045EFA" w:rsidRDefault="00045EFA">
            <w:pPr>
              <w:pStyle w:val="ConsPlusNormal"/>
              <w:jc w:val="center"/>
            </w:pPr>
            <w:r>
              <w:lastRenderedPageBreak/>
              <w:t>7</w:t>
            </w:r>
          </w:p>
        </w:tc>
        <w:tc>
          <w:tcPr>
            <w:tcW w:w="2784" w:type="dxa"/>
          </w:tcPr>
          <w:p w:rsidR="00045EFA" w:rsidRDefault="00045EFA">
            <w:pPr>
              <w:pStyle w:val="ConsPlusNormal"/>
            </w:pPr>
            <w:r>
              <w:t>Срок окупаемости проекта, лет</w:t>
            </w:r>
          </w:p>
        </w:tc>
        <w:tc>
          <w:tcPr>
            <w:tcW w:w="6224" w:type="dxa"/>
            <w:gridSpan w:val="6"/>
          </w:tcPr>
          <w:p w:rsidR="00045EFA" w:rsidRDefault="00045EFA">
            <w:pPr>
              <w:pStyle w:val="ConsPlusNormal"/>
            </w:pPr>
          </w:p>
        </w:tc>
      </w:tr>
    </w:tbl>
    <w:p w:rsidR="00045EFA" w:rsidRDefault="00045EFA">
      <w:pPr>
        <w:sectPr w:rsidR="00045EFA">
          <w:pgSz w:w="16838" w:h="11905" w:orient="landscape"/>
          <w:pgMar w:top="1701" w:right="1134" w:bottom="850" w:left="1134" w:header="0" w:footer="0" w:gutter="0"/>
          <w:cols w:space="720"/>
        </w:sectPr>
      </w:pPr>
    </w:p>
    <w:p w:rsidR="00045EFA" w:rsidRDefault="00045EFA">
      <w:pPr>
        <w:pStyle w:val="ConsPlusNormal"/>
        <w:jc w:val="both"/>
      </w:pPr>
    </w:p>
    <w:p w:rsidR="00045EFA" w:rsidRDefault="00045EFA">
      <w:pPr>
        <w:pStyle w:val="ConsPlusNormal"/>
        <w:jc w:val="center"/>
        <w:outlineLvl w:val="2"/>
      </w:pPr>
      <w:r>
        <w:t>12. Сильные и слабые стороны проекта</w:t>
      </w:r>
    </w:p>
    <w:p w:rsidR="00045EFA" w:rsidRDefault="00045E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4"/>
        <w:gridCol w:w="4535"/>
      </w:tblGrid>
      <w:tr w:rsidR="00045EFA">
        <w:tc>
          <w:tcPr>
            <w:tcW w:w="4534" w:type="dxa"/>
          </w:tcPr>
          <w:p w:rsidR="00045EFA" w:rsidRDefault="00045EFA">
            <w:pPr>
              <w:pStyle w:val="ConsPlusNormal"/>
            </w:pPr>
            <w:r>
              <w:t>Сильные стороны проекта</w:t>
            </w:r>
          </w:p>
        </w:tc>
        <w:tc>
          <w:tcPr>
            <w:tcW w:w="4535" w:type="dxa"/>
          </w:tcPr>
          <w:p w:rsidR="00045EFA" w:rsidRDefault="00045EFA">
            <w:pPr>
              <w:pStyle w:val="ConsPlusNormal"/>
            </w:pPr>
            <w:r>
              <w:t>Слабые стороны проекта</w:t>
            </w:r>
          </w:p>
        </w:tc>
      </w:tr>
      <w:tr w:rsidR="00045EFA">
        <w:tc>
          <w:tcPr>
            <w:tcW w:w="4534" w:type="dxa"/>
          </w:tcPr>
          <w:p w:rsidR="00045EFA" w:rsidRDefault="00045EFA">
            <w:pPr>
              <w:pStyle w:val="ConsPlusNormal"/>
            </w:pPr>
          </w:p>
        </w:tc>
        <w:tc>
          <w:tcPr>
            <w:tcW w:w="4535" w:type="dxa"/>
          </w:tcPr>
          <w:p w:rsidR="00045EFA" w:rsidRDefault="00045EFA">
            <w:pPr>
              <w:pStyle w:val="ConsPlusNormal"/>
            </w:pPr>
          </w:p>
        </w:tc>
      </w:tr>
      <w:tr w:rsidR="00045EFA">
        <w:tc>
          <w:tcPr>
            <w:tcW w:w="4534" w:type="dxa"/>
          </w:tcPr>
          <w:p w:rsidR="00045EFA" w:rsidRDefault="00045EFA">
            <w:pPr>
              <w:pStyle w:val="ConsPlusNormal"/>
            </w:pPr>
          </w:p>
        </w:tc>
        <w:tc>
          <w:tcPr>
            <w:tcW w:w="4535" w:type="dxa"/>
          </w:tcPr>
          <w:p w:rsidR="00045EFA" w:rsidRDefault="00045EFA">
            <w:pPr>
              <w:pStyle w:val="ConsPlusNormal"/>
            </w:pPr>
          </w:p>
        </w:tc>
      </w:tr>
      <w:tr w:rsidR="00045EFA">
        <w:tc>
          <w:tcPr>
            <w:tcW w:w="4534" w:type="dxa"/>
          </w:tcPr>
          <w:p w:rsidR="00045EFA" w:rsidRDefault="00045EFA">
            <w:pPr>
              <w:pStyle w:val="ConsPlusNormal"/>
            </w:pPr>
          </w:p>
        </w:tc>
        <w:tc>
          <w:tcPr>
            <w:tcW w:w="4535" w:type="dxa"/>
          </w:tcPr>
          <w:p w:rsidR="00045EFA" w:rsidRDefault="00045EFA">
            <w:pPr>
              <w:pStyle w:val="ConsPlusNormal"/>
            </w:pPr>
          </w:p>
        </w:tc>
      </w:tr>
      <w:tr w:rsidR="00045EFA">
        <w:tc>
          <w:tcPr>
            <w:tcW w:w="4534" w:type="dxa"/>
          </w:tcPr>
          <w:p w:rsidR="00045EFA" w:rsidRDefault="00045EFA">
            <w:pPr>
              <w:pStyle w:val="ConsPlusNormal"/>
            </w:pPr>
          </w:p>
        </w:tc>
        <w:tc>
          <w:tcPr>
            <w:tcW w:w="4535" w:type="dxa"/>
          </w:tcPr>
          <w:p w:rsidR="00045EFA" w:rsidRDefault="00045EFA">
            <w:pPr>
              <w:pStyle w:val="ConsPlusNormal"/>
            </w:pPr>
          </w:p>
        </w:tc>
      </w:tr>
      <w:tr w:rsidR="00045EFA">
        <w:tc>
          <w:tcPr>
            <w:tcW w:w="4534" w:type="dxa"/>
          </w:tcPr>
          <w:p w:rsidR="00045EFA" w:rsidRDefault="00045EFA">
            <w:pPr>
              <w:pStyle w:val="ConsPlusNormal"/>
            </w:pPr>
            <w:r>
              <w:t>Новые возможности проекта</w:t>
            </w:r>
          </w:p>
        </w:tc>
        <w:tc>
          <w:tcPr>
            <w:tcW w:w="4535" w:type="dxa"/>
          </w:tcPr>
          <w:p w:rsidR="00045EFA" w:rsidRDefault="00045EFA">
            <w:pPr>
              <w:pStyle w:val="ConsPlusNormal"/>
            </w:pPr>
            <w:r>
              <w:t>Потенциальные угрозы проекта</w:t>
            </w:r>
          </w:p>
        </w:tc>
      </w:tr>
      <w:tr w:rsidR="00045EFA">
        <w:tc>
          <w:tcPr>
            <w:tcW w:w="4534" w:type="dxa"/>
          </w:tcPr>
          <w:p w:rsidR="00045EFA" w:rsidRDefault="00045EFA">
            <w:pPr>
              <w:pStyle w:val="ConsPlusNormal"/>
            </w:pPr>
          </w:p>
        </w:tc>
        <w:tc>
          <w:tcPr>
            <w:tcW w:w="4535" w:type="dxa"/>
          </w:tcPr>
          <w:p w:rsidR="00045EFA" w:rsidRDefault="00045EFA">
            <w:pPr>
              <w:pStyle w:val="ConsPlusNormal"/>
            </w:pPr>
          </w:p>
        </w:tc>
      </w:tr>
      <w:tr w:rsidR="00045EFA">
        <w:tc>
          <w:tcPr>
            <w:tcW w:w="4534" w:type="dxa"/>
          </w:tcPr>
          <w:p w:rsidR="00045EFA" w:rsidRDefault="00045EFA">
            <w:pPr>
              <w:pStyle w:val="ConsPlusNormal"/>
            </w:pPr>
          </w:p>
        </w:tc>
        <w:tc>
          <w:tcPr>
            <w:tcW w:w="4535" w:type="dxa"/>
          </w:tcPr>
          <w:p w:rsidR="00045EFA" w:rsidRDefault="00045EFA">
            <w:pPr>
              <w:pStyle w:val="ConsPlusNormal"/>
            </w:pPr>
          </w:p>
        </w:tc>
      </w:tr>
      <w:tr w:rsidR="00045EFA">
        <w:tc>
          <w:tcPr>
            <w:tcW w:w="4534" w:type="dxa"/>
          </w:tcPr>
          <w:p w:rsidR="00045EFA" w:rsidRDefault="00045EFA">
            <w:pPr>
              <w:pStyle w:val="ConsPlusNormal"/>
            </w:pPr>
          </w:p>
        </w:tc>
        <w:tc>
          <w:tcPr>
            <w:tcW w:w="4535" w:type="dxa"/>
          </w:tcPr>
          <w:p w:rsidR="00045EFA" w:rsidRDefault="00045EFA">
            <w:pPr>
              <w:pStyle w:val="ConsPlusNormal"/>
            </w:pPr>
          </w:p>
        </w:tc>
      </w:tr>
    </w:tbl>
    <w:p w:rsidR="00045EFA" w:rsidRDefault="00045EFA">
      <w:pPr>
        <w:pStyle w:val="ConsPlusNormal"/>
        <w:jc w:val="both"/>
      </w:pPr>
    </w:p>
    <w:p w:rsidR="00045EFA" w:rsidRDefault="00045EFA">
      <w:pPr>
        <w:pStyle w:val="ConsPlusNonformat"/>
        <w:jc w:val="both"/>
      </w:pPr>
      <w:r>
        <w:t>Основные риски</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p>
    <w:p w:rsidR="00045EFA" w:rsidRDefault="00045EFA">
      <w:pPr>
        <w:pStyle w:val="ConsPlusNonformat"/>
        <w:jc w:val="both"/>
      </w:pPr>
      <w:r>
        <w:t xml:space="preserve">Глава </w:t>
      </w:r>
      <w:proofErr w:type="gramStart"/>
      <w:r>
        <w:t>К(</w:t>
      </w:r>
      <w:proofErr w:type="gramEnd"/>
      <w:r>
        <w:t>Ф)Х (гражданин РФ)       _____________      _______________________</w:t>
      </w:r>
    </w:p>
    <w:p w:rsidR="00045EFA" w:rsidRDefault="00045EFA">
      <w:pPr>
        <w:pStyle w:val="ConsPlusNonformat"/>
        <w:jc w:val="both"/>
      </w:pPr>
      <w:r>
        <w:t>М.П. (при наличии печати)          (подпись)                (Ф.И.О.)</w:t>
      </w: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right"/>
        <w:outlineLvl w:val="1"/>
      </w:pPr>
      <w:r>
        <w:t>Приложение N 4</w:t>
      </w:r>
    </w:p>
    <w:p w:rsidR="00045EFA" w:rsidRDefault="00045EFA">
      <w:pPr>
        <w:pStyle w:val="ConsPlusNormal"/>
        <w:jc w:val="right"/>
      </w:pPr>
      <w:r>
        <w:t>к Положению о порядке</w:t>
      </w:r>
    </w:p>
    <w:p w:rsidR="00045EFA" w:rsidRDefault="00045EFA">
      <w:pPr>
        <w:pStyle w:val="ConsPlusNormal"/>
        <w:jc w:val="right"/>
      </w:pPr>
      <w:r>
        <w:t>предоставления грантов на реализацию</w:t>
      </w:r>
    </w:p>
    <w:p w:rsidR="00045EFA" w:rsidRDefault="00045EFA">
      <w:pPr>
        <w:pStyle w:val="ConsPlusNormal"/>
        <w:jc w:val="right"/>
      </w:pPr>
      <w:r>
        <w:t>проектов создания и (или) развития</w:t>
      </w:r>
    </w:p>
    <w:p w:rsidR="00045EFA" w:rsidRDefault="00045EFA">
      <w:pPr>
        <w:pStyle w:val="ConsPlusNormal"/>
        <w:jc w:val="right"/>
      </w:pPr>
      <w:r>
        <w:t>крестьянских (фермерских) хозяйств</w:t>
      </w:r>
    </w:p>
    <w:p w:rsidR="00045EFA" w:rsidRDefault="00045EFA">
      <w:pPr>
        <w:pStyle w:val="ConsPlusNormal"/>
        <w:jc w:val="both"/>
      </w:pPr>
    </w:p>
    <w:p w:rsidR="00045EFA" w:rsidRDefault="00045EFA">
      <w:pPr>
        <w:pStyle w:val="ConsPlusNormal"/>
        <w:jc w:val="center"/>
      </w:pPr>
      <w:bookmarkStart w:id="69" w:name="P1833"/>
      <w:bookmarkEnd w:id="69"/>
      <w:r>
        <w:t>План</w:t>
      </w:r>
    </w:p>
    <w:p w:rsidR="00045EFA" w:rsidRDefault="00045EFA">
      <w:pPr>
        <w:pStyle w:val="ConsPlusNormal"/>
        <w:jc w:val="center"/>
      </w:pPr>
      <w:r>
        <w:t>расходов гранта, направляемого на создание и развитие</w:t>
      </w:r>
    </w:p>
    <w:p w:rsidR="00045EFA" w:rsidRDefault="00045EFA">
      <w:pPr>
        <w:pStyle w:val="ConsPlusNormal"/>
        <w:jc w:val="center"/>
      </w:pPr>
      <w:r>
        <w:t>крестьянского (фермерского) хозяйства</w:t>
      </w:r>
    </w:p>
    <w:p w:rsidR="00045EFA" w:rsidRDefault="00045E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62"/>
        <w:gridCol w:w="907"/>
        <w:gridCol w:w="1268"/>
        <w:gridCol w:w="990"/>
        <w:gridCol w:w="661"/>
        <w:gridCol w:w="737"/>
        <w:gridCol w:w="1247"/>
        <w:gridCol w:w="1488"/>
      </w:tblGrid>
      <w:tr w:rsidR="00045EFA">
        <w:tc>
          <w:tcPr>
            <w:tcW w:w="1762" w:type="dxa"/>
            <w:vMerge w:val="restart"/>
          </w:tcPr>
          <w:p w:rsidR="00045EFA" w:rsidRDefault="00045EFA">
            <w:pPr>
              <w:pStyle w:val="ConsPlusNormal"/>
              <w:jc w:val="center"/>
            </w:pPr>
            <w:r>
              <w:t>Наименование статьи затрат</w:t>
            </w:r>
          </w:p>
        </w:tc>
        <w:tc>
          <w:tcPr>
            <w:tcW w:w="907" w:type="dxa"/>
            <w:vMerge w:val="restart"/>
          </w:tcPr>
          <w:p w:rsidR="00045EFA" w:rsidRDefault="00045EFA">
            <w:pPr>
              <w:pStyle w:val="ConsPlusNormal"/>
              <w:jc w:val="center"/>
            </w:pPr>
            <w:r>
              <w:t>Кол-во</w:t>
            </w:r>
          </w:p>
        </w:tc>
        <w:tc>
          <w:tcPr>
            <w:tcW w:w="1268" w:type="dxa"/>
            <w:vMerge w:val="restart"/>
          </w:tcPr>
          <w:p w:rsidR="00045EFA" w:rsidRDefault="00045EFA">
            <w:pPr>
              <w:pStyle w:val="ConsPlusNormal"/>
              <w:jc w:val="center"/>
            </w:pPr>
            <w:r>
              <w:t>Цена единицы, рублей</w:t>
            </w:r>
          </w:p>
        </w:tc>
        <w:tc>
          <w:tcPr>
            <w:tcW w:w="5123" w:type="dxa"/>
            <w:gridSpan w:val="5"/>
          </w:tcPr>
          <w:p w:rsidR="00045EFA" w:rsidRDefault="00045EFA">
            <w:pPr>
              <w:pStyle w:val="ConsPlusNormal"/>
              <w:jc w:val="center"/>
            </w:pPr>
            <w:r>
              <w:t>Сумма затрат, рублей</w:t>
            </w:r>
          </w:p>
        </w:tc>
      </w:tr>
      <w:tr w:rsidR="00045EFA">
        <w:tc>
          <w:tcPr>
            <w:tcW w:w="1762" w:type="dxa"/>
            <w:vMerge/>
          </w:tcPr>
          <w:p w:rsidR="00045EFA" w:rsidRDefault="00045EFA"/>
        </w:tc>
        <w:tc>
          <w:tcPr>
            <w:tcW w:w="907" w:type="dxa"/>
            <w:vMerge/>
          </w:tcPr>
          <w:p w:rsidR="00045EFA" w:rsidRDefault="00045EFA"/>
        </w:tc>
        <w:tc>
          <w:tcPr>
            <w:tcW w:w="1268" w:type="dxa"/>
            <w:vMerge/>
          </w:tcPr>
          <w:p w:rsidR="00045EFA" w:rsidRDefault="00045EFA"/>
        </w:tc>
        <w:tc>
          <w:tcPr>
            <w:tcW w:w="990" w:type="dxa"/>
            <w:vMerge w:val="restart"/>
          </w:tcPr>
          <w:p w:rsidR="00045EFA" w:rsidRDefault="00045EFA">
            <w:pPr>
              <w:pStyle w:val="ConsPlusNormal"/>
              <w:jc w:val="center"/>
            </w:pPr>
            <w:r>
              <w:t>Всего с НДС</w:t>
            </w:r>
          </w:p>
        </w:tc>
        <w:tc>
          <w:tcPr>
            <w:tcW w:w="661" w:type="dxa"/>
            <w:vMerge w:val="restart"/>
          </w:tcPr>
          <w:p w:rsidR="00045EFA" w:rsidRDefault="00045EFA">
            <w:pPr>
              <w:pStyle w:val="ConsPlusNormal"/>
              <w:jc w:val="center"/>
            </w:pPr>
            <w:r>
              <w:t>НДС</w:t>
            </w:r>
          </w:p>
        </w:tc>
        <w:tc>
          <w:tcPr>
            <w:tcW w:w="737" w:type="dxa"/>
            <w:vMerge w:val="restart"/>
          </w:tcPr>
          <w:p w:rsidR="00045EFA" w:rsidRDefault="00045EFA">
            <w:pPr>
              <w:pStyle w:val="ConsPlusNormal"/>
              <w:jc w:val="center"/>
            </w:pPr>
            <w:r>
              <w:t>без НДС</w:t>
            </w:r>
          </w:p>
        </w:tc>
        <w:tc>
          <w:tcPr>
            <w:tcW w:w="2735" w:type="dxa"/>
            <w:gridSpan w:val="2"/>
          </w:tcPr>
          <w:p w:rsidR="00045EFA" w:rsidRDefault="00045EFA">
            <w:pPr>
              <w:pStyle w:val="ConsPlusNormal"/>
              <w:jc w:val="center"/>
            </w:pPr>
            <w:r>
              <w:t>в том числе</w:t>
            </w:r>
          </w:p>
        </w:tc>
      </w:tr>
      <w:tr w:rsidR="00045EFA">
        <w:tc>
          <w:tcPr>
            <w:tcW w:w="1762" w:type="dxa"/>
            <w:vMerge/>
          </w:tcPr>
          <w:p w:rsidR="00045EFA" w:rsidRDefault="00045EFA"/>
        </w:tc>
        <w:tc>
          <w:tcPr>
            <w:tcW w:w="907" w:type="dxa"/>
            <w:vMerge/>
          </w:tcPr>
          <w:p w:rsidR="00045EFA" w:rsidRDefault="00045EFA"/>
        </w:tc>
        <w:tc>
          <w:tcPr>
            <w:tcW w:w="1268" w:type="dxa"/>
            <w:vMerge/>
          </w:tcPr>
          <w:p w:rsidR="00045EFA" w:rsidRDefault="00045EFA"/>
        </w:tc>
        <w:tc>
          <w:tcPr>
            <w:tcW w:w="990" w:type="dxa"/>
            <w:vMerge/>
          </w:tcPr>
          <w:p w:rsidR="00045EFA" w:rsidRDefault="00045EFA"/>
        </w:tc>
        <w:tc>
          <w:tcPr>
            <w:tcW w:w="661" w:type="dxa"/>
            <w:vMerge/>
          </w:tcPr>
          <w:p w:rsidR="00045EFA" w:rsidRDefault="00045EFA"/>
        </w:tc>
        <w:tc>
          <w:tcPr>
            <w:tcW w:w="737" w:type="dxa"/>
            <w:vMerge/>
          </w:tcPr>
          <w:p w:rsidR="00045EFA" w:rsidRDefault="00045EFA"/>
        </w:tc>
        <w:tc>
          <w:tcPr>
            <w:tcW w:w="1247" w:type="dxa"/>
          </w:tcPr>
          <w:p w:rsidR="00045EFA" w:rsidRDefault="00045EFA">
            <w:pPr>
              <w:pStyle w:val="ConsPlusNormal"/>
              <w:jc w:val="center"/>
            </w:pPr>
            <w:r>
              <w:t>средства гранта</w:t>
            </w:r>
          </w:p>
        </w:tc>
        <w:tc>
          <w:tcPr>
            <w:tcW w:w="1488" w:type="dxa"/>
          </w:tcPr>
          <w:p w:rsidR="00045EFA" w:rsidRDefault="00045EFA">
            <w:pPr>
              <w:pStyle w:val="ConsPlusNormal"/>
              <w:jc w:val="center"/>
            </w:pPr>
            <w:r>
              <w:t>собственные и заемные средства</w:t>
            </w:r>
          </w:p>
        </w:tc>
      </w:tr>
      <w:tr w:rsidR="00045EFA">
        <w:tc>
          <w:tcPr>
            <w:tcW w:w="1762" w:type="dxa"/>
          </w:tcPr>
          <w:p w:rsidR="00045EFA" w:rsidRDefault="00045EFA">
            <w:pPr>
              <w:pStyle w:val="ConsPlusNormal"/>
              <w:jc w:val="center"/>
            </w:pPr>
            <w:r>
              <w:t>1</w:t>
            </w:r>
          </w:p>
        </w:tc>
        <w:tc>
          <w:tcPr>
            <w:tcW w:w="907" w:type="dxa"/>
          </w:tcPr>
          <w:p w:rsidR="00045EFA" w:rsidRDefault="00045EFA">
            <w:pPr>
              <w:pStyle w:val="ConsPlusNormal"/>
              <w:jc w:val="center"/>
            </w:pPr>
            <w:r>
              <w:t>2</w:t>
            </w:r>
          </w:p>
        </w:tc>
        <w:tc>
          <w:tcPr>
            <w:tcW w:w="1268" w:type="dxa"/>
          </w:tcPr>
          <w:p w:rsidR="00045EFA" w:rsidRDefault="00045EFA">
            <w:pPr>
              <w:pStyle w:val="ConsPlusNormal"/>
              <w:jc w:val="center"/>
            </w:pPr>
            <w:r>
              <w:t>3</w:t>
            </w:r>
          </w:p>
        </w:tc>
        <w:tc>
          <w:tcPr>
            <w:tcW w:w="990" w:type="dxa"/>
          </w:tcPr>
          <w:p w:rsidR="00045EFA" w:rsidRDefault="00045EFA">
            <w:pPr>
              <w:pStyle w:val="ConsPlusNormal"/>
              <w:jc w:val="center"/>
            </w:pPr>
            <w:r>
              <w:t>4</w:t>
            </w:r>
          </w:p>
        </w:tc>
        <w:tc>
          <w:tcPr>
            <w:tcW w:w="661" w:type="dxa"/>
          </w:tcPr>
          <w:p w:rsidR="00045EFA" w:rsidRDefault="00045EFA">
            <w:pPr>
              <w:pStyle w:val="ConsPlusNormal"/>
              <w:jc w:val="center"/>
            </w:pPr>
            <w:r>
              <w:t>5</w:t>
            </w:r>
          </w:p>
        </w:tc>
        <w:tc>
          <w:tcPr>
            <w:tcW w:w="737" w:type="dxa"/>
          </w:tcPr>
          <w:p w:rsidR="00045EFA" w:rsidRDefault="00045EFA">
            <w:pPr>
              <w:pStyle w:val="ConsPlusNormal"/>
              <w:jc w:val="center"/>
            </w:pPr>
            <w:r>
              <w:t>6</w:t>
            </w:r>
          </w:p>
        </w:tc>
        <w:tc>
          <w:tcPr>
            <w:tcW w:w="1247" w:type="dxa"/>
          </w:tcPr>
          <w:p w:rsidR="00045EFA" w:rsidRDefault="00045EFA">
            <w:pPr>
              <w:pStyle w:val="ConsPlusNormal"/>
              <w:jc w:val="center"/>
            </w:pPr>
            <w:r>
              <w:t>7 = 6 x 0,9</w:t>
            </w:r>
          </w:p>
        </w:tc>
        <w:tc>
          <w:tcPr>
            <w:tcW w:w="1488" w:type="dxa"/>
          </w:tcPr>
          <w:p w:rsidR="00045EFA" w:rsidRDefault="00045EFA">
            <w:pPr>
              <w:pStyle w:val="ConsPlusNormal"/>
              <w:jc w:val="center"/>
            </w:pPr>
            <w:r>
              <w:t>8 = 4 - 7</w:t>
            </w:r>
          </w:p>
        </w:tc>
      </w:tr>
      <w:tr w:rsidR="00045EFA">
        <w:tc>
          <w:tcPr>
            <w:tcW w:w="1762" w:type="dxa"/>
          </w:tcPr>
          <w:p w:rsidR="00045EFA" w:rsidRDefault="00045EFA">
            <w:pPr>
              <w:pStyle w:val="ConsPlusNormal"/>
            </w:pPr>
          </w:p>
        </w:tc>
        <w:tc>
          <w:tcPr>
            <w:tcW w:w="907" w:type="dxa"/>
          </w:tcPr>
          <w:p w:rsidR="00045EFA" w:rsidRDefault="00045EFA">
            <w:pPr>
              <w:pStyle w:val="ConsPlusNormal"/>
            </w:pPr>
          </w:p>
        </w:tc>
        <w:tc>
          <w:tcPr>
            <w:tcW w:w="1268" w:type="dxa"/>
          </w:tcPr>
          <w:p w:rsidR="00045EFA" w:rsidRDefault="00045EFA">
            <w:pPr>
              <w:pStyle w:val="ConsPlusNormal"/>
            </w:pPr>
          </w:p>
        </w:tc>
        <w:tc>
          <w:tcPr>
            <w:tcW w:w="990" w:type="dxa"/>
          </w:tcPr>
          <w:p w:rsidR="00045EFA" w:rsidRDefault="00045EFA">
            <w:pPr>
              <w:pStyle w:val="ConsPlusNormal"/>
            </w:pPr>
          </w:p>
        </w:tc>
        <w:tc>
          <w:tcPr>
            <w:tcW w:w="661" w:type="dxa"/>
          </w:tcPr>
          <w:p w:rsidR="00045EFA" w:rsidRDefault="00045EFA">
            <w:pPr>
              <w:pStyle w:val="ConsPlusNormal"/>
            </w:pPr>
          </w:p>
        </w:tc>
        <w:tc>
          <w:tcPr>
            <w:tcW w:w="737" w:type="dxa"/>
          </w:tcPr>
          <w:p w:rsidR="00045EFA" w:rsidRDefault="00045EFA">
            <w:pPr>
              <w:pStyle w:val="ConsPlusNormal"/>
            </w:pPr>
          </w:p>
        </w:tc>
        <w:tc>
          <w:tcPr>
            <w:tcW w:w="1247" w:type="dxa"/>
          </w:tcPr>
          <w:p w:rsidR="00045EFA" w:rsidRDefault="00045EFA">
            <w:pPr>
              <w:pStyle w:val="ConsPlusNormal"/>
            </w:pPr>
          </w:p>
        </w:tc>
        <w:tc>
          <w:tcPr>
            <w:tcW w:w="1488" w:type="dxa"/>
          </w:tcPr>
          <w:p w:rsidR="00045EFA" w:rsidRDefault="00045EFA">
            <w:pPr>
              <w:pStyle w:val="ConsPlusNormal"/>
            </w:pPr>
          </w:p>
        </w:tc>
      </w:tr>
      <w:tr w:rsidR="00045EFA">
        <w:tc>
          <w:tcPr>
            <w:tcW w:w="1762" w:type="dxa"/>
          </w:tcPr>
          <w:p w:rsidR="00045EFA" w:rsidRDefault="00045EFA">
            <w:pPr>
              <w:pStyle w:val="ConsPlusNormal"/>
            </w:pPr>
          </w:p>
        </w:tc>
        <w:tc>
          <w:tcPr>
            <w:tcW w:w="907" w:type="dxa"/>
          </w:tcPr>
          <w:p w:rsidR="00045EFA" w:rsidRDefault="00045EFA">
            <w:pPr>
              <w:pStyle w:val="ConsPlusNormal"/>
            </w:pPr>
          </w:p>
        </w:tc>
        <w:tc>
          <w:tcPr>
            <w:tcW w:w="1268" w:type="dxa"/>
          </w:tcPr>
          <w:p w:rsidR="00045EFA" w:rsidRDefault="00045EFA">
            <w:pPr>
              <w:pStyle w:val="ConsPlusNormal"/>
            </w:pPr>
          </w:p>
        </w:tc>
        <w:tc>
          <w:tcPr>
            <w:tcW w:w="990" w:type="dxa"/>
          </w:tcPr>
          <w:p w:rsidR="00045EFA" w:rsidRDefault="00045EFA">
            <w:pPr>
              <w:pStyle w:val="ConsPlusNormal"/>
            </w:pPr>
          </w:p>
        </w:tc>
        <w:tc>
          <w:tcPr>
            <w:tcW w:w="661" w:type="dxa"/>
          </w:tcPr>
          <w:p w:rsidR="00045EFA" w:rsidRDefault="00045EFA">
            <w:pPr>
              <w:pStyle w:val="ConsPlusNormal"/>
            </w:pPr>
          </w:p>
        </w:tc>
        <w:tc>
          <w:tcPr>
            <w:tcW w:w="737" w:type="dxa"/>
          </w:tcPr>
          <w:p w:rsidR="00045EFA" w:rsidRDefault="00045EFA">
            <w:pPr>
              <w:pStyle w:val="ConsPlusNormal"/>
            </w:pPr>
          </w:p>
        </w:tc>
        <w:tc>
          <w:tcPr>
            <w:tcW w:w="1247" w:type="dxa"/>
          </w:tcPr>
          <w:p w:rsidR="00045EFA" w:rsidRDefault="00045EFA">
            <w:pPr>
              <w:pStyle w:val="ConsPlusNormal"/>
            </w:pPr>
          </w:p>
        </w:tc>
        <w:tc>
          <w:tcPr>
            <w:tcW w:w="1488" w:type="dxa"/>
          </w:tcPr>
          <w:p w:rsidR="00045EFA" w:rsidRDefault="00045EFA">
            <w:pPr>
              <w:pStyle w:val="ConsPlusNormal"/>
            </w:pPr>
          </w:p>
        </w:tc>
      </w:tr>
      <w:tr w:rsidR="00045EFA">
        <w:tc>
          <w:tcPr>
            <w:tcW w:w="1762" w:type="dxa"/>
          </w:tcPr>
          <w:p w:rsidR="00045EFA" w:rsidRDefault="00045EFA">
            <w:pPr>
              <w:pStyle w:val="ConsPlusNormal"/>
            </w:pPr>
          </w:p>
        </w:tc>
        <w:tc>
          <w:tcPr>
            <w:tcW w:w="907" w:type="dxa"/>
          </w:tcPr>
          <w:p w:rsidR="00045EFA" w:rsidRDefault="00045EFA">
            <w:pPr>
              <w:pStyle w:val="ConsPlusNormal"/>
            </w:pPr>
          </w:p>
        </w:tc>
        <w:tc>
          <w:tcPr>
            <w:tcW w:w="1268" w:type="dxa"/>
          </w:tcPr>
          <w:p w:rsidR="00045EFA" w:rsidRDefault="00045EFA">
            <w:pPr>
              <w:pStyle w:val="ConsPlusNormal"/>
            </w:pPr>
          </w:p>
        </w:tc>
        <w:tc>
          <w:tcPr>
            <w:tcW w:w="990" w:type="dxa"/>
          </w:tcPr>
          <w:p w:rsidR="00045EFA" w:rsidRDefault="00045EFA">
            <w:pPr>
              <w:pStyle w:val="ConsPlusNormal"/>
            </w:pPr>
          </w:p>
        </w:tc>
        <w:tc>
          <w:tcPr>
            <w:tcW w:w="661" w:type="dxa"/>
          </w:tcPr>
          <w:p w:rsidR="00045EFA" w:rsidRDefault="00045EFA">
            <w:pPr>
              <w:pStyle w:val="ConsPlusNormal"/>
            </w:pPr>
          </w:p>
        </w:tc>
        <w:tc>
          <w:tcPr>
            <w:tcW w:w="737" w:type="dxa"/>
          </w:tcPr>
          <w:p w:rsidR="00045EFA" w:rsidRDefault="00045EFA">
            <w:pPr>
              <w:pStyle w:val="ConsPlusNormal"/>
            </w:pPr>
          </w:p>
        </w:tc>
        <w:tc>
          <w:tcPr>
            <w:tcW w:w="1247" w:type="dxa"/>
          </w:tcPr>
          <w:p w:rsidR="00045EFA" w:rsidRDefault="00045EFA">
            <w:pPr>
              <w:pStyle w:val="ConsPlusNormal"/>
            </w:pPr>
          </w:p>
        </w:tc>
        <w:tc>
          <w:tcPr>
            <w:tcW w:w="1488" w:type="dxa"/>
          </w:tcPr>
          <w:p w:rsidR="00045EFA" w:rsidRDefault="00045EFA">
            <w:pPr>
              <w:pStyle w:val="ConsPlusNormal"/>
            </w:pPr>
          </w:p>
        </w:tc>
      </w:tr>
      <w:tr w:rsidR="00045EFA">
        <w:tc>
          <w:tcPr>
            <w:tcW w:w="1762" w:type="dxa"/>
          </w:tcPr>
          <w:p w:rsidR="00045EFA" w:rsidRDefault="00045EFA">
            <w:pPr>
              <w:pStyle w:val="ConsPlusNormal"/>
            </w:pPr>
          </w:p>
        </w:tc>
        <w:tc>
          <w:tcPr>
            <w:tcW w:w="907" w:type="dxa"/>
          </w:tcPr>
          <w:p w:rsidR="00045EFA" w:rsidRDefault="00045EFA">
            <w:pPr>
              <w:pStyle w:val="ConsPlusNormal"/>
            </w:pPr>
          </w:p>
        </w:tc>
        <w:tc>
          <w:tcPr>
            <w:tcW w:w="1268" w:type="dxa"/>
          </w:tcPr>
          <w:p w:rsidR="00045EFA" w:rsidRDefault="00045EFA">
            <w:pPr>
              <w:pStyle w:val="ConsPlusNormal"/>
            </w:pPr>
          </w:p>
        </w:tc>
        <w:tc>
          <w:tcPr>
            <w:tcW w:w="990" w:type="dxa"/>
          </w:tcPr>
          <w:p w:rsidR="00045EFA" w:rsidRDefault="00045EFA">
            <w:pPr>
              <w:pStyle w:val="ConsPlusNormal"/>
            </w:pPr>
          </w:p>
        </w:tc>
        <w:tc>
          <w:tcPr>
            <w:tcW w:w="661" w:type="dxa"/>
          </w:tcPr>
          <w:p w:rsidR="00045EFA" w:rsidRDefault="00045EFA">
            <w:pPr>
              <w:pStyle w:val="ConsPlusNormal"/>
            </w:pPr>
          </w:p>
        </w:tc>
        <w:tc>
          <w:tcPr>
            <w:tcW w:w="737" w:type="dxa"/>
          </w:tcPr>
          <w:p w:rsidR="00045EFA" w:rsidRDefault="00045EFA">
            <w:pPr>
              <w:pStyle w:val="ConsPlusNormal"/>
            </w:pPr>
          </w:p>
        </w:tc>
        <w:tc>
          <w:tcPr>
            <w:tcW w:w="1247" w:type="dxa"/>
          </w:tcPr>
          <w:p w:rsidR="00045EFA" w:rsidRDefault="00045EFA">
            <w:pPr>
              <w:pStyle w:val="ConsPlusNormal"/>
            </w:pPr>
          </w:p>
        </w:tc>
        <w:tc>
          <w:tcPr>
            <w:tcW w:w="1488" w:type="dxa"/>
          </w:tcPr>
          <w:p w:rsidR="00045EFA" w:rsidRDefault="00045EFA">
            <w:pPr>
              <w:pStyle w:val="ConsPlusNormal"/>
            </w:pPr>
          </w:p>
        </w:tc>
      </w:tr>
      <w:tr w:rsidR="00045EFA">
        <w:tc>
          <w:tcPr>
            <w:tcW w:w="1762" w:type="dxa"/>
          </w:tcPr>
          <w:p w:rsidR="00045EFA" w:rsidRDefault="00045EFA">
            <w:pPr>
              <w:pStyle w:val="ConsPlusNormal"/>
            </w:pPr>
          </w:p>
        </w:tc>
        <w:tc>
          <w:tcPr>
            <w:tcW w:w="907" w:type="dxa"/>
          </w:tcPr>
          <w:p w:rsidR="00045EFA" w:rsidRDefault="00045EFA">
            <w:pPr>
              <w:pStyle w:val="ConsPlusNormal"/>
            </w:pPr>
          </w:p>
        </w:tc>
        <w:tc>
          <w:tcPr>
            <w:tcW w:w="1268" w:type="dxa"/>
          </w:tcPr>
          <w:p w:rsidR="00045EFA" w:rsidRDefault="00045EFA">
            <w:pPr>
              <w:pStyle w:val="ConsPlusNormal"/>
            </w:pPr>
          </w:p>
        </w:tc>
        <w:tc>
          <w:tcPr>
            <w:tcW w:w="990" w:type="dxa"/>
          </w:tcPr>
          <w:p w:rsidR="00045EFA" w:rsidRDefault="00045EFA">
            <w:pPr>
              <w:pStyle w:val="ConsPlusNormal"/>
            </w:pPr>
          </w:p>
        </w:tc>
        <w:tc>
          <w:tcPr>
            <w:tcW w:w="661" w:type="dxa"/>
          </w:tcPr>
          <w:p w:rsidR="00045EFA" w:rsidRDefault="00045EFA">
            <w:pPr>
              <w:pStyle w:val="ConsPlusNormal"/>
            </w:pPr>
          </w:p>
        </w:tc>
        <w:tc>
          <w:tcPr>
            <w:tcW w:w="737" w:type="dxa"/>
          </w:tcPr>
          <w:p w:rsidR="00045EFA" w:rsidRDefault="00045EFA">
            <w:pPr>
              <w:pStyle w:val="ConsPlusNormal"/>
            </w:pPr>
          </w:p>
        </w:tc>
        <w:tc>
          <w:tcPr>
            <w:tcW w:w="1247" w:type="dxa"/>
          </w:tcPr>
          <w:p w:rsidR="00045EFA" w:rsidRDefault="00045EFA">
            <w:pPr>
              <w:pStyle w:val="ConsPlusNormal"/>
            </w:pPr>
          </w:p>
        </w:tc>
        <w:tc>
          <w:tcPr>
            <w:tcW w:w="1488" w:type="dxa"/>
          </w:tcPr>
          <w:p w:rsidR="00045EFA" w:rsidRDefault="00045EFA">
            <w:pPr>
              <w:pStyle w:val="ConsPlusNormal"/>
            </w:pPr>
          </w:p>
        </w:tc>
      </w:tr>
      <w:tr w:rsidR="00045EFA">
        <w:tc>
          <w:tcPr>
            <w:tcW w:w="1762" w:type="dxa"/>
          </w:tcPr>
          <w:p w:rsidR="00045EFA" w:rsidRDefault="00045EFA">
            <w:pPr>
              <w:pStyle w:val="ConsPlusNormal"/>
            </w:pPr>
          </w:p>
        </w:tc>
        <w:tc>
          <w:tcPr>
            <w:tcW w:w="907" w:type="dxa"/>
          </w:tcPr>
          <w:p w:rsidR="00045EFA" w:rsidRDefault="00045EFA">
            <w:pPr>
              <w:pStyle w:val="ConsPlusNormal"/>
            </w:pPr>
          </w:p>
        </w:tc>
        <w:tc>
          <w:tcPr>
            <w:tcW w:w="1268" w:type="dxa"/>
          </w:tcPr>
          <w:p w:rsidR="00045EFA" w:rsidRDefault="00045EFA">
            <w:pPr>
              <w:pStyle w:val="ConsPlusNormal"/>
            </w:pPr>
          </w:p>
        </w:tc>
        <w:tc>
          <w:tcPr>
            <w:tcW w:w="990" w:type="dxa"/>
          </w:tcPr>
          <w:p w:rsidR="00045EFA" w:rsidRDefault="00045EFA">
            <w:pPr>
              <w:pStyle w:val="ConsPlusNormal"/>
            </w:pPr>
          </w:p>
        </w:tc>
        <w:tc>
          <w:tcPr>
            <w:tcW w:w="661" w:type="dxa"/>
          </w:tcPr>
          <w:p w:rsidR="00045EFA" w:rsidRDefault="00045EFA">
            <w:pPr>
              <w:pStyle w:val="ConsPlusNormal"/>
            </w:pPr>
          </w:p>
        </w:tc>
        <w:tc>
          <w:tcPr>
            <w:tcW w:w="737" w:type="dxa"/>
          </w:tcPr>
          <w:p w:rsidR="00045EFA" w:rsidRDefault="00045EFA">
            <w:pPr>
              <w:pStyle w:val="ConsPlusNormal"/>
            </w:pPr>
          </w:p>
        </w:tc>
        <w:tc>
          <w:tcPr>
            <w:tcW w:w="1247" w:type="dxa"/>
          </w:tcPr>
          <w:p w:rsidR="00045EFA" w:rsidRDefault="00045EFA">
            <w:pPr>
              <w:pStyle w:val="ConsPlusNormal"/>
            </w:pPr>
          </w:p>
        </w:tc>
        <w:tc>
          <w:tcPr>
            <w:tcW w:w="1488" w:type="dxa"/>
          </w:tcPr>
          <w:p w:rsidR="00045EFA" w:rsidRDefault="00045EFA">
            <w:pPr>
              <w:pStyle w:val="ConsPlusNormal"/>
            </w:pPr>
          </w:p>
        </w:tc>
      </w:tr>
      <w:tr w:rsidR="00045EFA">
        <w:tc>
          <w:tcPr>
            <w:tcW w:w="1762" w:type="dxa"/>
          </w:tcPr>
          <w:p w:rsidR="00045EFA" w:rsidRDefault="00045EFA">
            <w:pPr>
              <w:pStyle w:val="ConsPlusNormal"/>
            </w:pPr>
          </w:p>
        </w:tc>
        <w:tc>
          <w:tcPr>
            <w:tcW w:w="907" w:type="dxa"/>
          </w:tcPr>
          <w:p w:rsidR="00045EFA" w:rsidRDefault="00045EFA">
            <w:pPr>
              <w:pStyle w:val="ConsPlusNormal"/>
            </w:pPr>
          </w:p>
        </w:tc>
        <w:tc>
          <w:tcPr>
            <w:tcW w:w="1268" w:type="dxa"/>
          </w:tcPr>
          <w:p w:rsidR="00045EFA" w:rsidRDefault="00045EFA">
            <w:pPr>
              <w:pStyle w:val="ConsPlusNormal"/>
            </w:pPr>
          </w:p>
        </w:tc>
        <w:tc>
          <w:tcPr>
            <w:tcW w:w="990" w:type="dxa"/>
          </w:tcPr>
          <w:p w:rsidR="00045EFA" w:rsidRDefault="00045EFA">
            <w:pPr>
              <w:pStyle w:val="ConsPlusNormal"/>
            </w:pPr>
          </w:p>
        </w:tc>
        <w:tc>
          <w:tcPr>
            <w:tcW w:w="661" w:type="dxa"/>
          </w:tcPr>
          <w:p w:rsidR="00045EFA" w:rsidRDefault="00045EFA">
            <w:pPr>
              <w:pStyle w:val="ConsPlusNormal"/>
            </w:pPr>
          </w:p>
        </w:tc>
        <w:tc>
          <w:tcPr>
            <w:tcW w:w="737" w:type="dxa"/>
          </w:tcPr>
          <w:p w:rsidR="00045EFA" w:rsidRDefault="00045EFA">
            <w:pPr>
              <w:pStyle w:val="ConsPlusNormal"/>
            </w:pPr>
          </w:p>
        </w:tc>
        <w:tc>
          <w:tcPr>
            <w:tcW w:w="1247" w:type="dxa"/>
          </w:tcPr>
          <w:p w:rsidR="00045EFA" w:rsidRDefault="00045EFA">
            <w:pPr>
              <w:pStyle w:val="ConsPlusNormal"/>
            </w:pPr>
          </w:p>
        </w:tc>
        <w:tc>
          <w:tcPr>
            <w:tcW w:w="1488" w:type="dxa"/>
          </w:tcPr>
          <w:p w:rsidR="00045EFA" w:rsidRDefault="00045EFA">
            <w:pPr>
              <w:pStyle w:val="ConsPlusNormal"/>
            </w:pPr>
          </w:p>
        </w:tc>
      </w:tr>
      <w:tr w:rsidR="00045EFA">
        <w:tc>
          <w:tcPr>
            <w:tcW w:w="1762" w:type="dxa"/>
          </w:tcPr>
          <w:p w:rsidR="00045EFA" w:rsidRDefault="00045EFA">
            <w:pPr>
              <w:pStyle w:val="ConsPlusNormal"/>
            </w:pPr>
          </w:p>
        </w:tc>
        <w:tc>
          <w:tcPr>
            <w:tcW w:w="907" w:type="dxa"/>
          </w:tcPr>
          <w:p w:rsidR="00045EFA" w:rsidRDefault="00045EFA">
            <w:pPr>
              <w:pStyle w:val="ConsPlusNormal"/>
            </w:pPr>
          </w:p>
        </w:tc>
        <w:tc>
          <w:tcPr>
            <w:tcW w:w="1268" w:type="dxa"/>
          </w:tcPr>
          <w:p w:rsidR="00045EFA" w:rsidRDefault="00045EFA">
            <w:pPr>
              <w:pStyle w:val="ConsPlusNormal"/>
            </w:pPr>
          </w:p>
        </w:tc>
        <w:tc>
          <w:tcPr>
            <w:tcW w:w="990" w:type="dxa"/>
          </w:tcPr>
          <w:p w:rsidR="00045EFA" w:rsidRDefault="00045EFA">
            <w:pPr>
              <w:pStyle w:val="ConsPlusNormal"/>
            </w:pPr>
          </w:p>
        </w:tc>
        <w:tc>
          <w:tcPr>
            <w:tcW w:w="661" w:type="dxa"/>
          </w:tcPr>
          <w:p w:rsidR="00045EFA" w:rsidRDefault="00045EFA">
            <w:pPr>
              <w:pStyle w:val="ConsPlusNormal"/>
            </w:pPr>
          </w:p>
        </w:tc>
        <w:tc>
          <w:tcPr>
            <w:tcW w:w="737" w:type="dxa"/>
          </w:tcPr>
          <w:p w:rsidR="00045EFA" w:rsidRDefault="00045EFA">
            <w:pPr>
              <w:pStyle w:val="ConsPlusNormal"/>
            </w:pPr>
          </w:p>
        </w:tc>
        <w:tc>
          <w:tcPr>
            <w:tcW w:w="1247" w:type="dxa"/>
          </w:tcPr>
          <w:p w:rsidR="00045EFA" w:rsidRDefault="00045EFA">
            <w:pPr>
              <w:pStyle w:val="ConsPlusNormal"/>
            </w:pPr>
          </w:p>
        </w:tc>
        <w:tc>
          <w:tcPr>
            <w:tcW w:w="1488" w:type="dxa"/>
          </w:tcPr>
          <w:p w:rsidR="00045EFA" w:rsidRDefault="00045EFA">
            <w:pPr>
              <w:pStyle w:val="ConsPlusNormal"/>
            </w:pPr>
          </w:p>
        </w:tc>
      </w:tr>
      <w:tr w:rsidR="00045EFA">
        <w:tc>
          <w:tcPr>
            <w:tcW w:w="1762" w:type="dxa"/>
          </w:tcPr>
          <w:p w:rsidR="00045EFA" w:rsidRDefault="00045EFA">
            <w:pPr>
              <w:pStyle w:val="ConsPlusNormal"/>
            </w:pPr>
          </w:p>
        </w:tc>
        <w:tc>
          <w:tcPr>
            <w:tcW w:w="907" w:type="dxa"/>
          </w:tcPr>
          <w:p w:rsidR="00045EFA" w:rsidRDefault="00045EFA">
            <w:pPr>
              <w:pStyle w:val="ConsPlusNormal"/>
            </w:pPr>
          </w:p>
        </w:tc>
        <w:tc>
          <w:tcPr>
            <w:tcW w:w="1268" w:type="dxa"/>
          </w:tcPr>
          <w:p w:rsidR="00045EFA" w:rsidRDefault="00045EFA">
            <w:pPr>
              <w:pStyle w:val="ConsPlusNormal"/>
            </w:pPr>
          </w:p>
        </w:tc>
        <w:tc>
          <w:tcPr>
            <w:tcW w:w="990" w:type="dxa"/>
          </w:tcPr>
          <w:p w:rsidR="00045EFA" w:rsidRDefault="00045EFA">
            <w:pPr>
              <w:pStyle w:val="ConsPlusNormal"/>
            </w:pPr>
          </w:p>
        </w:tc>
        <w:tc>
          <w:tcPr>
            <w:tcW w:w="661" w:type="dxa"/>
          </w:tcPr>
          <w:p w:rsidR="00045EFA" w:rsidRDefault="00045EFA">
            <w:pPr>
              <w:pStyle w:val="ConsPlusNormal"/>
            </w:pPr>
          </w:p>
        </w:tc>
        <w:tc>
          <w:tcPr>
            <w:tcW w:w="737" w:type="dxa"/>
          </w:tcPr>
          <w:p w:rsidR="00045EFA" w:rsidRDefault="00045EFA">
            <w:pPr>
              <w:pStyle w:val="ConsPlusNormal"/>
            </w:pPr>
          </w:p>
        </w:tc>
        <w:tc>
          <w:tcPr>
            <w:tcW w:w="1247" w:type="dxa"/>
          </w:tcPr>
          <w:p w:rsidR="00045EFA" w:rsidRDefault="00045EFA">
            <w:pPr>
              <w:pStyle w:val="ConsPlusNormal"/>
            </w:pPr>
          </w:p>
        </w:tc>
        <w:tc>
          <w:tcPr>
            <w:tcW w:w="1488" w:type="dxa"/>
          </w:tcPr>
          <w:p w:rsidR="00045EFA" w:rsidRDefault="00045EFA">
            <w:pPr>
              <w:pStyle w:val="ConsPlusNormal"/>
            </w:pPr>
          </w:p>
        </w:tc>
      </w:tr>
      <w:tr w:rsidR="00045EFA">
        <w:tc>
          <w:tcPr>
            <w:tcW w:w="1762" w:type="dxa"/>
          </w:tcPr>
          <w:p w:rsidR="00045EFA" w:rsidRDefault="00045EFA">
            <w:pPr>
              <w:pStyle w:val="ConsPlusNormal"/>
            </w:pPr>
          </w:p>
        </w:tc>
        <w:tc>
          <w:tcPr>
            <w:tcW w:w="907" w:type="dxa"/>
          </w:tcPr>
          <w:p w:rsidR="00045EFA" w:rsidRDefault="00045EFA">
            <w:pPr>
              <w:pStyle w:val="ConsPlusNormal"/>
            </w:pPr>
          </w:p>
        </w:tc>
        <w:tc>
          <w:tcPr>
            <w:tcW w:w="1268" w:type="dxa"/>
          </w:tcPr>
          <w:p w:rsidR="00045EFA" w:rsidRDefault="00045EFA">
            <w:pPr>
              <w:pStyle w:val="ConsPlusNormal"/>
            </w:pPr>
          </w:p>
        </w:tc>
        <w:tc>
          <w:tcPr>
            <w:tcW w:w="990" w:type="dxa"/>
          </w:tcPr>
          <w:p w:rsidR="00045EFA" w:rsidRDefault="00045EFA">
            <w:pPr>
              <w:pStyle w:val="ConsPlusNormal"/>
            </w:pPr>
          </w:p>
        </w:tc>
        <w:tc>
          <w:tcPr>
            <w:tcW w:w="661" w:type="dxa"/>
          </w:tcPr>
          <w:p w:rsidR="00045EFA" w:rsidRDefault="00045EFA">
            <w:pPr>
              <w:pStyle w:val="ConsPlusNormal"/>
            </w:pPr>
          </w:p>
        </w:tc>
        <w:tc>
          <w:tcPr>
            <w:tcW w:w="737" w:type="dxa"/>
          </w:tcPr>
          <w:p w:rsidR="00045EFA" w:rsidRDefault="00045EFA">
            <w:pPr>
              <w:pStyle w:val="ConsPlusNormal"/>
            </w:pPr>
          </w:p>
        </w:tc>
        <w:tc>
          <w:tcPr>
            <w:tcW w:w="1247" w:type="dxa"/>
          </w:tcPr>
          <w:p w:rsidR="00045EFA" w:rsidRDefault="00045EFA">
            <w:pPr>
              <w:pStyle w:val="ConsPlusNormal"/>
            </w:pPr>
          </w:p>
        </w:tc>
        <w:tc>
          <w:tcPr>
            <w:tcW w:w="1488" w:type="dxa"/>
          </w:tcPr>
          <w:p w:rsidR="00045EFA" w:rsidRDefault="00045EFA">
            <w:pPr>
              <w:pStyle w:val="ConsPlusNormal"/>
            </w:pPr>
          </w:p>
        </w:tc>
      </w:tr>
      <w:tr w:rsidR="00045EFA">
        <w:tc>
          <w:tcPr>
            <w:tcW w:w="1762" w:type="dxa"/>
          </w:tcPr>
          <w:p w:rsidR="00045EFA" w:rsidRDefault="00045EFA">
            <w:pPr>
              <w:pStyle w:val="ConsPlusNormal"/>
              <w:jc w:val="center"/>
            </w:pPr>
            <w:r>
              <w:t>Итого затрат</w:t>
            </w:r>
          </w:p>
        </w:tc>
        <w:tc>
          <w:tcPr>
            <w:tcW w:w="907" w:type="dxa"/>
          </w:tcPr>
          <w:p w:rsidR="00045EFA" w:rsidRDefault="00045EFA">
            <w:pPr>
              <w:pStyle w:val="ConsPlusNormal"/>
            </w:pPr>
          </w:p>
        </w:tc>
        <w:tc>
          <w:tcPr>
            <w:tcW w:w="1268" w:type="dxa"/>
          </w:tcPr>
          <w:p w:rsidR="00045EFA" w:rsidRDefault="00045EFA">
            <w:pPr>
              <w:pStyle w:val="ConsPlusNormal"/>
            </w:pPr>
          </w:p>
        </w:tc>
        <w:tc>
          <w:tcPr>
            <w:tcW w:w="990" w:type="dxa"/>
          </w:tcPr>
          <w:p w:rsidR="00045EFA" w:rsidRDefault="00045EFA">
            <w:pPr>
              <w:pStyle w:val="ConsPlusNormal"/>
            </w:pPr>
          </w:p>
        </w:tc>
        <w:tc>
          <w:tcPr>
            <w:tcW w:w="661" w:type="dxa"/>
          </w:tcPr>
          <w:p w:rsidR="00045EFA" w:rsidRDefault="00045EFA">
            <w:pPr>
              <w:pStyle w:val="ConsPlusNormal"/>
            </w:pPr>
          </w:p>
        </w:tc>
        <w:tc>
          <w:tcPr>
            <w:tcW w:w="737" w:type="dxa"/>
          </w:tcPr>
          <w:p w:rsidR="00045EFA" w:rsidRDefault="00045EFA">
            <w:pPr>
              <w:pStyle w:val="ConsPlusNormal"/>
            </w:pPr>
          </w:p>
        </w:tc>
        <w:tc>
          <w:tcPr>
            <w:tcW w:w="1247" w:type="dxa"/>
          </w:tcPr>
          <w:p w:rsidR="00045EFA" w:rsidRDefault="00045EFA">
            <w:pPr>
              <w:pStyle w:val="ConsPlusNormal"/>
            </w:pPr>
          </w:p>
        </w:tc>
        <w:tc>
          <w:tcPr>
            <w:tcW w:w="1488" w:type="dxa"/>
          </w:tcPr>
          <w:p w:rsidR="00045EFA" w:rsidRDefault="00045EFA">
            <w:pPr>
              <w:pStyle w:val="ConsPlusNormal"/>
            </w:pPr>
          </w:p>
        </w:tc>
      </w:tr>
    </w:tbl>
    <w:p w:rsidR="00045EFA" w:rsidRDefault="00045EFA">
      <w:pPr>
        <w:pStyle w:val="ConsPlusNormal"/>
        <w:jc w:val="both"/>
      </w:pPr>
    </w:p>
    <w:p w:rsidR="00045EFA" w:rsidRDefault="00045EFA">
      <w:pPr>
        <w:pStyle w:val="ConsPlusNonformat"/>
        <w:jc w:val="both"/>
      </w:pPr>
      <w:r>
        <w:t xml:space="preserve">Глава </w:t>
      </w:r>
      <w:proofErr w:type="gramStart"/>
      <w:r>
        <w:t>К(</w:t>
      </w:r>
      <w:proofErr w:type="gramEnd"/>
      <w:r>
        <w:t>Ф)Х (гражданин РФ)         _____________    _______________________</w:t>
      </w:r>
    </w:p>
    <w:p w:rsidR="00045EFA" w:rsidRDefault="00045EFA">
      <w:pPr>
        <w:pStyle w:val="ConsPlusNonformat"/>
        <w:jc w:val="both"/>
      </w:pPr>
      <w:r>
        <w:t>М.П. (при наличии печати)            (подпись)              (Ф.И.О.)</w:t>
      </w:r>
    </w:p>
    <w:p w:rsidR="00045EFA" w:rsidRDefault="00045EFA">
      <w:pPr>
        <w:pStyle w:val="ConsPlusNonformat"/>
        <w:jc w:val="both"/>
      </w:pPr>
    </w:p>
    <w:p w:rsidR="00045EFA" w:rsidRDefault="00045EFA">
      <w:pPr>
        <w:pStyle w:val="ConsPlusNonformat"/>
        <w:jc w:val="both"/>
      </w:pPr>
      <w:r>
        <w:t>"____" _______________ 20 ____ г.</w:t>
      </w: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right"/>
        <w:outlineLvl w:val="1"/>
      </w:pPr>
      <w:r>
        <w:t>Приложение N 5</w:t>
      </w:r>
    </w:p>
    <w:p w:rsidR="00045EFA" w:rsidRDefault="00045EFA">
      <w:pPr>
        <w:pStyle w:val="ConsPlusNormal"/>
        <w:jc w:val="right"/>
      </w:pPr>
      <w:r>
        <w:t>к Положению о порядке</w:t>
      </w:r>
    </w:p>
    <w:p w:rsidR="00045EFA" w:rsidRDefault="00045EFA">
      <w:pPr>
        <w:pStyle w:val="ConsPlusNormal"/>
        <w:jc w:val="right"/>
      </w:pPr>
      <w:r>
        <w:t>предоставления грантов на реализацию</w:t>
      </w:r>
    </w:p>
    <w:p w:rsidR="00045EFA" w:rsidRDefault="00045EFA">
      <w:pPr>
        <w:pStyle w:val="ConsPlusNormal"/>
        <w:jc w:val="right"/>
      </w:pPr>
      <w:r>
        <w:t>проектов создания и (или) развития</w:t>
      </w:r>
    </w:p>
    <w:p w:rsidR="00045EFA" w:rsidRDefault="00045EFA">
      <w:pPr>
        <w:pStyle w:val="ConsPlusNormal"/>
        <w:jc w:val="right"/>
      </w:pPr>
      <w:r>
        <w:t>крестьянских (фермерских) хозяйств</w:t>
      </w:r>
    </w:p>
    <w:p w:rsidR="00045EFA" w:rsidRDefault="00045EFA">
      <w:pPr>
        <w:pStyle w:val="ConsPlusNormal"/>
        <w:jc w:val="both"/>
      </w:pPr>
    </w:p>
    <w:p w:rsidR="00045EFA" w:rsidRDefault="00045EFA">
      <w:pPr>
        <w:pStyle w:val="ConsPlusNonformat"/>
        <w:jc w:val="both"/>
      </w:pPr>
      <w:bookmarkStart w:id="70" w:name="P1959"/>
      <w:bookmarkEnd w:id="70"/>
      <w:r>
        <w:t xml:space="preserve">                 СОГЛАСИЕ НА ОБРАБОТКУ ПЕРСОНАЛЬНЫХ ДАННЫХ</w:t>
      </w:r>
    </w:p>
    <w:p w:rsidR="00045EFA" w:rsidRDefault="00045EFA">
      <w:pPr>
        <w:pStyle w:val="ConsPlusNonformat"/>
        <w:jc w:val="both"/>
      </w:pPr>
    </w:p>
    <w:p w:rsidR="00045EFA" w:rsidRDefault="00045EFA">
      <w:pPr>
        <w:pStyle w:val="ConsPlusNonformat"/>
        <w:jc w:val="both"/>
      </w:pPr>
      <w:r>
        <w:t>Я, _______________________________________________________________________,</w:t>
      </w:r>
    </w:p>
    <w:p w:rsidR="00045EFA" w:rsidRDefault="00045EFA">
      <w:pPr>
        <w:pStyle w:val="ConsPlusNonformat"/>
        <w:jc w:val="both"/>
      </w:pPr>
      <w:r>
        <w:t xml:space="preserve">                            (Ф.И.О. полностью)</w:t>
      </w:r>
    </w:p>
    <w:p w:rsidR="00045EFA" w:rsidRDefault="00045EFA">
      <w:pPr>
        <w:pStyle w:val="ConsPlusNonformat"/>
        <w:jc w:val="both"/>
      </w:pPr>
      <w:r>
        <w:t>зарегистрирова</w:t>
      </w:r>
      <w:proofErr w:type="gramStart"/>
      <w:r>
        <w:t>н(</w:t>
      </w:r>
      <w:proofErr w:type="gramEnd"/>
      <w:r>
        <w:t>-а) по адресу:</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__________________________________________________________________________,</w:t>
      </w:r>
    </w:p>
    <w:p w:rsidR="00045EFA" w:rsidRDefault="00045EFA">
      <w:pPr>
        <w:pStyle w:val="ConsPlusNonformat"/>
        <w:jc w:val="both"/>
      </w:pPr>
      <w:r>
        <w:t>документ, удостоверяющий личность _________________________________________</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__________________________________________________________________________,</w:t>
      </w:r>
    </w:p>
    <w:p w:rsidR="00045EFA" w:rsidRDefault="00045EFA">
      <w:pPr>
        <w:pStyle w:val="ConsPlusNonformat"/>
        <w:jc w:val="both"/>
      </w:pPr>
      <w:r>
        <w:t xml:space="preserve"> (наименование документа, серия, номер, дата выдачи и орган, выдавший его)</w:t>
      </w:r>
    </w:p>
    <w:p w:rsidR="00045EFA" w:rsidRDefault="00045EFA">
      <w:pPr>
        <w:pStyle w:val="ConsPlusNonformat"/>
        <w:jc w:val="both"/>
      </w:pPr>
      <w:r>
        <w:t>в целях обеспечения _______________________________________________________</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 xml:space="preserve">в  соответствии  с </w:t>
      </w:r>
      <w:hyperlink r:id="rId86" w:history="1">
        <w:r>
          <w:rPr>
            <w:color w:val="0000FF"/>
          </w:rPr>
          <w:t>п. 4 ст. 9</w:t>
        </w:r>
      </w:hyperlink>
      <w:r>
        <w:t xml:space="preserve"> Федерального закона от 27.07.2006 N 152-ФЗ "О</w:t>
      </w:r>
    </w:p>
    <w:p w:rsidR="00045EFA" w:rsidRDefault="00045EFA">
      <w:pPr>
        <w:pStyle w:val="ConsPlusNonformat"/>
        <w:jc w:val="both"/>
      </w:pPr>
      <w:r>
        <w:t>персональных  данных" даю согласие Департаменту агропромышленного комплекса</w:t>
      </w:r>
    </w:p>
    <w:p w:rsidR="00045EFA" w:rsidRDefault="00045EFA">
      <w:pPr>
        <w:pStyle w:val="ConsPlusNonformat"/>
        <w:jc w:val="both"/>
      </w:pPr>
      <w:r>
        <w:t>Тюменской  области,  расположенному  по  адресу:  625000,  г.  Тюмень,  ул.</w:t>
      </w:r>
    </w:p>
    <w:p w:rsidR="00045EFA" w:rsidRDefault="00045EFA">
      <w:pPr>
        <w:pStyle w:val="ConsPlusNonformat"/>
        <w:jc w:val="both"/>
      </w:pPr>
      <w:r>
        <w:t xml:space="preserve">Хохрякова, 47, на обработку моих персональных данных, содержащихся </w:t>
      </w:r>
      <w:proofErr w:type="gramStart"/>
      <w:r>
        <w:t>в</w:t>
      </w:r>
      <w:proofErr w:type="gramEnd"/>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proofErr w:type="gramStart"/>
      <w:r>
        <w:t>документах</w:t>
      </w:r>
      <w:proofErr w:type="gramEnd"/>
      <w:r>
        <w:t>, представленных ________________________________________________</w:t>
      </w:r>
    </w:p>
    <w:p w:rsidR="00045EFA" w:rsidRDefault="00045EFA">
      <w:pPr>
        <w:pStyle w:val="ConsPlusNonformat"/>
        <w:jc w:val="both"/>
      </w:pPr>
      <w:r>
        <w:t>___________________________________________________________________________</w:t>
      </w:r>
    </w:p>
    <w:p w:rsidR="00045EFA" w:rsidRDefault="00045EFA">
      <w:pPr>
        <w:pStyle w:val="ConsPlusNonformat"/>
        <w:jc w:val="both"/>
      </w:pPr>
      <w:r>
        <w:t xml:space="preserve">то   есть  на  совершение  действий,  предусмотренных  </w:t>
      </w:r>
      <w:hyperlink r:id="rId87" w:history="1">
        <w:r>
          <w:rPr>
            <w:color w:val="0000FF"/>
          </w:rPr>
          <w:t>п.  3  ч.  1  ст.  3</w:t>
        </w:r>
      </w:hyperlink>
    </w:p>
    <w:p w:rsidR="00045EFA" w:rsidRDefault="00045EFA">
      <w:pPr>
        <w:pStyle w:val="ConsPlusNonformat"/>
        <w:jc w:val="both"/>
      </w:pPr>
      <w:r>
        <w:t>Федерального закона "О персональных данных".</w:t>
      </w:r>
    </w:p>
    <w:p w:rsidR="00045EFA" w:rsidRDefault="00045EFA">
      <w:pPr>
        <w:pStyle w:val="ConsPlusNonformat"/>
        <w:jc w:val="both"/>
      </w:pPr>
      <w:r>
        <w:t xml:space="preserve">Настоящее  согласие  действует  со  дня  его  подписания  до  дня  отзыва </w:t>
      </w:r>
      <w:proofErr w:type="gramStart"/>
      <w:r>
        <w:t>в</w:t>
      </w:r>
      <w:proofErr w:type="gramEnd"/>
    </w:p>
    <w:p w:rsidR="00045EFA" w:rsidRDefault="00045EFA">
      <w:pPr>
        <w:pStyle w:val="ConsPlusNonformat"/>
        <w:jc w:val="both"/>
      </w:pPr>
      <w:r>
        <w:lastRenderedPageBreak/>
        <w:t>письменной форме.</w:t>
      </w:r>
    </w:p>
    <w:p w:rsidR="00045EFA" w:rsidRDefault="00045EFA">
      <w:pPr>
        <w:pStyle w:val="ConsPlusNonformat"/>
        <w:jc w:val="both"/>
      </w:pPr>
    </w:p>
    <w:p w:rsidR="00045EFA" w:rsidRDefault="00045EFA">
      <w:pPr>
        <w:pStyle w:val="ConsPlusNonformat"/>
        <w:jc w:val="both"/>
      </w:pPr>
      <w:r>
        <w:t>____________ ______________________________________        ________________</w:t>
      </w:r>
    </w:p>
    <w:p w:rsidR="00045EFA" w:rsidRDefault="00045EFA">
      <w:pPr>
        <w:pStyle w:val="ConsPlusNonformat"/>
        <w:jc w:val="both"/>
      </w:pPr>
      <w:r>
        <w:t xml:space="preserve">  (подпись)       (расшифровка подписи - Ф.И.О.)                (дата)</w:t>
      </w: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right"/>
        <w:outlineLvl w:val="1"/>
      </w:pPr>
      <w:r>
        <w:t>Приложение N 6</w:t>
      </w:r>
    </w:p>
    <w:p w:rsidR="00045EFA" w:rsidRDefault="00045EFA">
      <w:pPr>
        <w:pStyle w:val="ConsPlusNormal"/>
        <w:jc w:val="right"/>
      </w:pPr>
      <w:r>
        <w:t>к Положению о порядке</w:t>
      </w:r>
    </w:p>
    <w:p w:rsidR="00045EFA" w:rsidRDefault="00045EFA">
      <w:pPr>
        <w:pStyle w:val="ConsPlusNormal"/>
        <w:jc w:val="right"/>
      </w:pPr>
      <w:r>
        <w:t>предоставления грантов на реализацию</w:t>
      </w:r>
    </w:p>
    <w:p w:rsidR="00045EFA" w:rsidRDefault="00045EFA">
      <w:pPr>
        <w:pStyle w:val="ConsPlusNormal"/>
        <w:jc w:val="right"/>
      </w:pPr>
      <w:r>
        <w:t>проектов создания и (или) развития</w:t>
      </w:r>
    </w:p>
    <w:p w:rsidR="00045EFA" w:rsidRDefault="00045EFA">
      <w:pPr>
        <w:pStyle w:val="ConsPlusNormal"/>
        <w:jc w:val="right"/>
      </w:pPr>
      <w:r>
        <w:t>крестьянских (фермерских) хозяйств</w:t>
      </w:r>
    </w:p>
    <w:p w:rsidR="00045EFA" w:rsidRDefault="00045EFA">
      <w:pPr>
        <w:pStyle w:val="ConsPlusNormal"/>
        <w:jc w:val="both"/>
      </w:pPr>
    </w:p>
    <w:p w:rsidR="00045EFA" w:rsidRDefault="00045EFA">
      <w:pPr>
        <w:pStyle w:val="ConsPlusNormal"/>
        <w:jc w:val="center"/>
      </w:pPr>
      <w:bookmarkStart w:id="71" w:name="P2000"/>
      <w:bookmarkEnd w:id="71"/>
      <w:r>
        <w:t>Отчет</w:t>
      </w:r>
    </w:p>
    <w:p w:rsidR="00045EFA" w:rsidRDefault="00045EFA">
      <w:pPr>
        <w:pStyle w:val="ConsPlusNormal"/>
        <w:jc w:val="center"/>
      </w:pPr>
      <w:r>
        <w:t xml:space="preserve">о финансово-экономическом состоянии </w:t>
      </w:r>
      <w:proofErr w:type="gramStart"/>
      <w:r>
        <w:t>крестьянского</w:t>
      </w:r>
      <w:proofErr w:type="gramEnd"/>
    </w:p>
    <w:p w:rsidR="00045EFA" w:rsidRDefault="00045EFA">
      <w:pPr>
        <w:pStyle w:val="ConsPlusNormal"/>
        <w:jc w:val="center"/>
      </w:pPr>
      <w:r>
        <w:t>(фермерского) хозяйства, получившего грант "</w:t>
      </w:r>
      <w:proofErr w:type="spellStart"/>
      <w:r>
        <w:t>Агростартап</w:t>
      </w:r>
      <w:proofErr w:type="spellEnd"/>
      <w:r>
        <w:t>"</w:t>
      </w:r>
    </w:p>
    <w:p w:rsidR="00045EFA" w:rsidRDefault="00045EFA">
      <w:pPr>
        <w:pStyle w:val="ConsPlusNormal"/>
        <w:jc w:val="both"/>
      </w:pPr>
    </w:p>
    <w:p w:rsidR="00045EFA" w:rsidRDefault="00045EFA">
      <w:pPr>
        <w:pStyle w:val="ConsPlusNormal"/>
        <w:jc w:val="center"/>
      </w:pPr>
      <w:r>
        <w:t>________________________________________ 20___ год</w:t>
      </w:r>
    </w:p>
    <w:p w:rsidR="00045EFA" w:rsidRDefault="00045EFA">
      <w:pPr>
        <w:pStyle w:val="ConsPlusNormal"/>
        <w:jc w:val="center"/>
      </w:pPr>
      <w:r>
        <w:t>(наименование Получателя, муниципального образования)</w:t>
      </w:r>
    </w:p>
    <w:p w:rsidR="00045EFA" w:rsidRDefault="00045EFA">
      <w:pPr>
        <w:pStyle w:val="ConsPlusNormal"/>
        <w:jc w:val="both"/>
      </w:pPr>
    </w:p>
    <w:p w:rsidR="00045EFA" w:rsidRDefault="00045EFA">
      <w:pPr>
        <w:pStyle w:val="ConsPlusNormal"/>
        <w:ind w:firstLine="540"/>
        <w:jc w:val="both"/>
      </w:pPr>
      <w:r>
        <w:t>Раздел 1. Расход средств государственной поддержки получателями государственной поддержки.</w:t>
      </w:r>
    </w:p>
    <w:p w:rsidR="00045EFA" w:rsidRDefault="00045EFA">
      <w:pPr>
        <w:pStyle w:val="ConsPlusNormal"/>
        <w:jc w:val="both"/>
      </w:pPr>
    </w:p>
    <w:p w:rsidR="00045EFA" w:rsidRDefault="00045EFA">
      <w:pPr>
        <w:sectPr w:rsidR="00045EFA">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9"/>
        <w:gridCol w:w="619"/>
        <w:gridCol w:w="1644"/>
        <w:gridCol w:w="694"/>
        <w:gridCol w:w="1020"/>
        <w:gridCol w:w="664"/>
        <w:gridCol w:w="979"/>
        <w:gridCol w:w="1020"/>
        <w:gridCol w:w="907"/>
        <w:gridCol w:w="1701"/>
        <w:gridCol w:w="1191"/>
        <w:gridCol w:w="1361"/>
        <w:gridCol w:w="1304"/>
        <w:gridCol w:w="1304"/>
        <w:gridCol w:w="859"/>
        <w:gridCol w:w="1474"/>
        <w:gridCol w:w="1249"/>
        <w:gridCol w:w="1134"/>
        <w:gridCol w:w="1134"/>
      </w:tblGrid>
      <w:tr w:rsidR="00045EFA">
        <w:tc>
          <w:tcPr>
            <w:tcW w:w="1249" w:type="dxa"/>
            <w:vMerge w:val="restart"/>
          </w:tcPr>
          <w:p w:rsidR="00045EFA" w:rsidRDefault="00045EFA">
            <w:pPr>
              <w:pStyle w:val="ConsPlusNormal"/>
              <w:jc w:val="center"/>
            </w:pPr>
            <w:r>
              <w:lastRenderedPageBreak/>
              <w:t>Ф.И.О. (последнее - при наличии) главы КФХ</w:t>
            </w:r>
          </w:p>
        </w:tc>
        <w:tc>
          <w:tcPr>
            <w:tcW w:w="619" w:type="dxa"/>
            <w:vMerge w:val="restart"/>
          </w:tcPr>
          <w:p w:rsidR="00045EFA" w:rsidRDefault="00045EFA">
            <w:pPr>
              <w:pStyle w:val="ConsPlusNormal"/>
              <w:jc w:val="center"/>
            </w:pPr>
            <w:r>
              <w:t>ИНН</w:t>
            </w:r>
          </w:p>
        </w:tc>
        <w:tc>
          <w:tcPr>
            <w:tcW w:w="1644" w:type="dxa"/>
            <w:vMerge w:val="restart"/>
          </w:tcPr>
          <w:p w:rsidR="00045EFA" w:rsidRDefault="00045EFA">
            <w:pPr>
              <w:pStyle w:val="ConsPlusNormal"/>
              <w:jc w:val="center"/>
            </w:pPr>
            <w:r>
              <w:t>Год получения гранта "</w:t>
            </w:r>
            <w:proofErr w:type="spellStart"/>
            <w:r>
              <w:t>Агростартап</w:t>
            </w:r>
            <w:proofErr w:type="spellEnd"/>
            <w:r>
              <w:t>"</w:t>
            </w:r>
          </w:p>
        </w:tc>
        <w:tc>
          <w:tcPr>
            <w:tcW w:w="3357" w:type="dxa"/>
            <w:gridSpan w:val="4"/>
          </w:tcPr>
          <w:p w:rsidR="00045EFA" w:rsidRDefault="00045EFA">
            <w:pPr>
              <w:pStyle w:val="ConsPlusNormal"/>
              <w:jc w:val="center"/>
            </w:pPr>
            <w:r>
              <w:t>Стоимость проекта создания и (или) развития КФХ (рублей)</w:t>
            </w:r>
          </w:p>
        </w:tc>
        <w:tc>
          <w:tcPr>
            <w:tcW w:w="14638" w:type="dxa"/>
            <w:gridSpan w:val="12"/>
          </w:tcPr>
          <w:p w:rsidR="00045EFA" w:rsidRDefault="00045EFA">
            <w:pPr>
              <w:pStyle w:val="ConsPlusNormal"/>
              <w:jc w:val="center"/>
            </w:pPr>
            <w:r>
              <w:t>Использовано средств (включая собственные средства) в соответствии с планом расходов (рублей)</w:t>
            </w:r>
          </w:p>
        </w:tc>
      </w:tr>
      <w:tr w:rsidR="00045EFA">
        <w:tc>
          <w:tcPr>
            <w:tcW w:w="1249" w:type="dxa"/>
            <w:vMerge/>
          </w:tcPr>
          <w:p w:rsidR="00045EFA" w:rsidRDefault="00045EFA"/>
        </w:tc>
        <w:tc>
          <w:tcPr>
            <w:tcW w:w="619" w:type="dxa"/>
            <w:vMerge/>
          </w:tcPr>
          <w:p w:rsidR="00045EFA" w:rsidRDefault="00045EFA"/>
        </w:tc>
        <w:tc>
          <w:tcPr>
            <w:tcW w:w="1644" w:type="dxa"/>
            <w:vMerge/>
          </w:tcPr>
          <w:p w:rsidR="00045EFA" w:rsidRDefault="00045EFA"/>
        </w:tc>
        <w:tc>
          <w:tcPr>
            <w:tcW w:w="694" w:type="dxa"/>
            <w:vMerge w:val="restart"/>
          </w:tcPr>
          <w:p w:rsidR="00045EFA" w:rsidRDefault="00045EFA">
            <w:pPr>
              <w:pStyle w:val="ConsPlusNormal"/>
              <w:jc w:val="center"/>
            </w:pPr>
            <w:r>
              <w:t>Всего</w:t>
            </w:r>
          </w:p>
        </w:tc>
        <w:tc>
          <w:tcPr>
            <w:tcW w:w="2663" w:type="dxa"/>
            <w:gridSpan w:val="3"/>
          </w:tcPr>
          <w:p w:rsidR="00045EFA" w:rsidRDefault="00045EFA">
            <w:pPr>
              <w:pStyle w:val="ConsPlusNormal"/>
              <w:jc w:val="center"/>
            </w:pPr>
            <w:r>
              <w:t>В том числе</w:t>
            </w:r>
          </w:p>
        </w:tc>
        <w:tc>
          <w:tcPr>
            <w:tcW w:w="1020" w:type="dxa"/>
            <w:vMerge w:val="restart"/>
          </w:tcPr>
          <w:p w:rsidR="00045EFA" w:rsidRDefault="00045EFA">
            <w:pPr>
              <w:pStyle w:val="ConsPlusNormal"/>
              <w:jc w:val="center"/>
            </w:pPr>
            <w:r>
              <w:t>Приобретение земель</w:t>
            </w:r>
          </w:p>
        </w:tc>
        <w:tc>
          <w:tcPr>
            <w:tcW w:w="907" w:type="dxa"/>
            <w:vMerge w:val="restart"/>
          </w:tcPr>
          <w:p w:rsidR="00045EFA" w:rsidRDefault="00045EFA">
            <w:pPr>
              <w:pStyle w:val="ConsPlusNormal"/>
              <w:jc w:val="center"/>
            </w:pPr>
            <w:r>
              <w:t>Разработка проектной документации</w:t>
            </w:r>
          </w:p>
        </w:tc>
        <w:tc>
          <w:tcPr>
            <w:tcW w:w="1701" w:type="dxa"/>
            <w:vMerge w:val="restart"/>
          </w:tcPr>
          <w:p w:rsidR="00045EFA" w:rsidRDefault="00045EFA">
            <w:pPr>
              <w:pStyle w:val="ConsPlusNormal"/>
              <w:jc w:val="center"/>
            </w:pPr>
            <w:r>
              <w:t>Приобретение, строительство, модернизация, ремонт производственных зданий, помещений</w:t>
            </w:r>
          </w:p>
        </w:tc>
        <w:tc>
          <w:tcPr>
            <w:tcW w:w="1191" w:type="dxa"/>
            <w:vMerge w:val="restart"/>
          </w:tcPr>
          <w:p w:rsidR="00045EFA" w:rsidRDefault="00045EFA">
            <w:pPr>
              <w:pStyle w:val="ConsPlusNormal"/>
              <w:jc w:val="center"/>
            </w:pPr>
            <w:r>
              <w:t>Подключение производственных объектов к инженерным сетям</w:t>
            </w:r>
          </w:p>
        </w:tc>
        <w:tc>
          <w:tcPr>
            <w:tcW w:w="1361" w:type="dxa"/>
            <w:vMerge w:val="restart"/>
          </w:tcPr>
          <w:p w:rsidR="00045EFA" w:rsidRDefault="00045EFA">
            <w:pPr>
              <w:pStyle w:val="ConsPlusNormal"/>
              <w:jc w:val="center"/>
            </w:pPr>
            <w:r>
              <w:t>Приобретение сельскохозяйственных животных, птицы, рыбопосадочного материала</w:t>
            </w:r>
          </w:p>
        </w:tc>
        <w:tc>
          <w:tcPr>
            <w:tcW w:w="1304" w:type="dxa"/>
            <w:vMerge w:val="restart"/>
          </w:tcPr>
          <w:p w:rsidR="00045EFA" w:rsidRDefault="00045EFA">
            <w:pPr>
              <w:pStyle w:val="ConsPlusNormal"/>
              <w:jc w:val="center"/>
            </w:pPr>
            <w:r>
              <w:t>Приобретение сельскохозяйственной техники и транспорта</w:t>
            </w:r>
          </w:p>
        </w:tc>
        <w:tc>
          <w:tcPr>
            <w:tcW w:w="2163" w:type="dxa"/>
            <w:gridSpan w:val="2"/>
            <w:vMerge w:val="restart"/>
          </w:tcPr>
          <w:p w:rsidR="00045EFA" w:rsidRDefault="00045EFA">
            <w:pPr>
              <w:pStyle w:val="ConsPlusNormal"/>
              <w:jc w:val="center"/>
            </w:pPr>
            <w:r>
              <w:t xml:space="preserve">Внесение средств в неделимый фонд </w:t>
            </w:r>
            <w:proofErr w:type="spellStart"/>
            <w:r>
              <w:t>СПоК</w:t>
            </w:r>
            <w:proofErr w:type="spellEnd"/>
          </w:p>
        </w:tc>
        <w:tc>
          <w:tcPr>
            <w:tcW w:w="1474" w:type="dxa"/>
            <w:vMerge w:val="restart"/>
          </w:tcPr>
          <w:p w:rsidR="00045EFA" w:rsidRDefault="00045EFA">
            <w:pPr>
              <w:pStyle w:val="ConsPlusNormal"/>
              <w:jc w:val="center"/>
            </w:pPr>
            <w:r>
              <w:t>Приобретение посадочного материала для закладки многолетних насаждений</w:t>
            </w:r>
          </w:p>
        </w:tc>
        <w:tc>
          <w:tcPr>
            <w:tcW w:w="1249" w:type="dxa"/>
            <w:vMerge w:val="restart"/>
          </w:tcPr>
          <w:p w:rsidR="00045EFA" w:rsidRDefault="00045EFA">
            <w:pPr>
              <w:pStyle w:val="ConsPlusNormal"/>
              <w:jc w:val="center"/>
            </w:pPr>
            <w:r>
              <w:t>Погашение основного долга по кредитам</w:t>
            </w:r>
          </w:p>
        </w:tc>
        <w:tc>
          <w:tcPr>
            <w:tcW w:w="1134" w:type="dxa"/>
            <w:vMerge w:val="restart"/>
          </w:tcPr>
          <w:p w:rsidR="00045EFA" w:rsidRDefault="00045EFA">
            <w:pPr>
              <w:pStyle w:val="ConsPlusNormal"/>
              <w:jc w:val="center"/>
            </w:pPr>
            <w:r>
              <w:t xml:space="preserve">Приобретение </w:t>
            </w:r>
            <w:proofErr w:type="spellStart"/>
            <w:r>
              <w:t>мототранспортных</w:t>
            </w:r>
            <w:proofErr w:type="spellEnd"/>
            <w:r>
              <w:t xml:space="preserve"> внедорожных средств</w:t>
            </w:r>
          </w:p>
        </w:tc>
        <w:tc>
          <w:tcPr>
            <w:tcW w:w="1134" w:type="dxa"/>
            <w:vMerge w:val="restart"/>
          </w:tcPr>
          <w:p w:rsidR="00045EFA" w:rsidRDefault="00045EFA">
            <w:pPr>
              <w:pStyle w:val="ConsPlusNormal"/>
              <w:jc w:val="center"/>
            </w:pPr>
            <w:r>
              <w:t>Доставка и монтаж оборудования и техники</w:t>
            </w:r>
          </w:p>
        </w:tc>
      </w:tr>
      <w:tr w:rsidR="00045EFA">
        <w:tc>
          <w:tcPr>
            <w:tcW w:w="1249" w:type="dxa"/>
            <w:vMerge/>
          </w:tcPr>
          <w:p w:rsidR="00045EFA" w:rsidRDefault="00045EFA"/>
        </w:tc>
        <w:tc>
          <w:tcPr>
            <w:tcW w:w="619" w:type="dxa"/>
            <w:vMerge/>
          </w:tcPr>
          <w:p w:rsidR="00045EFA" w:rsidRDefault="00045EFA"/>
        </w:tc>
        <w:tc>
          <w:tcPr>
            <w:tcW w:w="1644" w:type="dxa"/>
            <w:vMerge/>
          </w:tcPr>
          <w:p w:rsidR="00045EFA" w:rsidRDefault="00045EFA"/>
        </w:tc>
        <w:tc>
          <w:tcPr>
            <w:tcW w:w="694" w:type="dxa"/>
            <w:vMerge/>
          </w:tcPr>
          <w:p w:rsidR="00045EFA" w:rsidRDefault="00045EFA"/>
        </w:tc>
        <w:tc>
          <w:tcPr>
            <w:tcW w:w="1020" w:type="dxa"/>
            <w:vMerge w:val="restart"/>
          </w:tcPr>
          <w:p w:rsidR="00045EFA" w:rsidRDefault="00045EFA">
            <w:pPr>
              <w:pStyle w:val="ConsPlusNormal"/>
              <w:jc w:val="center"/>
            </w:pPr>
            <w:r>
              <w:t>Сумма полученного гранта</w:t>
            </w:r>
          </w:p>
        </w:tc>
        <w:tc>
          <w:tcPr>
            <w:tcW w:w="1643" w:type="dxa"/>
            <w:gridSpan w:val="2"/>
          </w:tcPr>
          <w:p w:rsidR="00045EFA" w:rsidRDefault="00045EFA">
            <w:pPr>
              <w:pStyle w:val="ConsPlusNormal"/>
              <w:jc w:val="center"/>
            </w:pPr>
            <w:r>
              <w:t>Собственные средства КФХ</w:t>
            </w:r>
          </w:p>
        </w:tc>
        <w:tc>
          <w:tcPr>
            <w:tcW w:w="1020" w:type="dxa"/>
            <w:vMerge/>
          </w:tcPr>
          <w:p w:rsidR="00045EFA" w:rsidRDefault="00045EFA"/>
        </w:tc>
        <w:tc>
          <w:tcPr>
            <w:tcW w:w="907" w:type="dxa"/>
            <w:vMerge/>
          </w:tcPr>
          <w:p w:rsidR="00045EFA" w:rsidRDefault="00045EFA"/>
        </w:tc>
        <w:tc>
          <w:tcPr>
            <w:tcW w:w="1701" w:type="dxa"/>
            <w:vMerge/>
          </w:tcPr>
          <w:p w:rsidR="00045EFA" w:rsidRDefault="00045EFA"/>
        </w:tc>
        <w:tc>
          <w:tcPr>
            <w:tcW w:w="1191" w:type="dxa"/>
            <w:vMerge/>
          </w:tcPr>
          <w:p w:rsidR="00045EFA" w:rsidRDefault="00045EFA"/>
        </w:tc>
        <w:tc>
          <w:tcPr>
            <w:tcW w:w="1361" w:type="dxa"/>
            <w:vMerge/>
          </w:tcPr>
          <w:p w:rsidR="00045EFA" w:rsidRDefault="00045EFA"/>
        </w:tc>
        <w:tc>
          <w:tcPr>
            <w:tcW w:w="1304" w:type="dxa"/>
            <w:vMerge/>
          </w:tcPr>
          <w:p w:rsidR="00045EFA" w:rsidRDefault="00045EFA"/>
        </w:tc>
        <w:tc>
          <w:tcPr>
            <w:tcW w:w="2163" w:type="dxa"/>
            <w:gridSpan w:val="2"/>
            <w:vMerge/>
          </w:tcPr>
          <w:p w:rsidR="00045EFA" w:rsidRDefault="00045EFA"/>
        </w:tc>
        <w:tc>
          <w:tcPr>
            <w:tcW w:w="1474" w:type="dxa"/>
            <w:vMerge/>
          </w:tcPr>
          <w:p w:rsidR="00045EFA" w:rsidRDefault="00045EFA"/>
        </w:tc>
        <w:tc>
          <w:tcPr>
            <w:tcW w:w="1249" w:type="dxa"/>
            <w:vMerge/>
          </w:tcPr>
          <w:p w:rsidR="00045EFA" w:rsidRDefault="00045EFA"/>
        </w:tc>
        <w:tc>
          <w:tcPr>
            <w:tcW w:w="1134" w:type="dxa"/>
            <w:vMerge/>
          </w:tcPr>
          <w:p w:rsidR="00045EFA" w:rsidRDefault="00045EFA"/>
        </w:tc>
        <w:tc>
          <w:tcPr>
            <w:tcW w:w="1134" w:type="dxa"/>
            <w:vMerge/>
          </w:tcPr>
          <w:p w:rsidR="00045EFA" w:rsidRDefault="00045EFA"/>
        </w:tc>
      </w:tr>
      <w:tr w:rsidR="00045EFA">
        <w:tc>
          <w:tcPr>
            <w:tcW w:w="1249" w:type="dxa"/>
            <w:vMerge/>
          </w:tcPr>
          <w:p w:rsidR="00045EFA" w:rsidRDefault="00045EFA"/>
        </w:tc>
        <w:tc>
          <w:tcPr>
            <w:tcW w:w="619" w:type="dxa"/>
            <w:vMerge/>
          </w:tcPr>
          <w:p w:rsidR="00045EFA" w:rsidRDefault="00045EFA"/>
        </w:tc>
        <w:tc>
          <w:tcPr>
            <w:tcW w:w="1644" w:type="dxa"/>
            <w:vMerge/>
          </w:tcPr>
          <w:p w:rsidR="00045EFA" w:rsidRDefault="00045EFA"/>
        </w:tc>
        <w:tc>
          <w:tcPr>
            <w:tcW w:w="694" w:type="dxa"/>
            <w:vMerge/>
          </w:tcPr>
          <w:p w:rsidR="00045EFA" w:rsidRDefault="00045EFA"/>
        </w:tc>
        <w:tc>
          <w:tcPr>
            <w:tcW w:w="1020" w:type="dxa"/>
            <w:vMerge/>
          </w:tcPr>
          <w:p w:rsidR="00045EFA" w:rsidRDefault="00045EFA"/>
        </w:tc>
        <w:tc>
          <w:tcPr>
            <w:tcW w:w="664" w:type="dxa"/>
          </w:tcPr>
          <w:p w:rsidR="00045EFA" w:rsidRDefault="00045EFA">
            <w:pPr>
              <w:pStyle w:val="ConsPlusNormal"/>
              <w:jc w:val="center"/>
            </w:pPr>
            <w:r>
              <w:t>всего</w:t>
            </w:r>
          </w:p>
        </w:tc>
        <w:tc>
          <w:tcPr>
            <w:tcW w:w="979" w:type="dxa"/>
          </w:tcPr>
          <w:p w:rsidR="00045EFA" w:rsidRDefault="00045EFA">
            <w:pPr>
              <w:pStyle w:val="ConsPlusNormal"/>
              <w:jc w:val="center"/>
            </w:pPr>
            <w:r>
              <w:t xml:space="preserve">В том числе </w:t>
            </w:r>
            <w:proofErr w:type="gramStart"/>
            <w:r>
              <w:t>заемные</w:t>
            </w:r>
            <w:proofErr w:type="gramEnd"/>
          </w:p>
        </w:tc>
        <w:tc>
          <w:tcPr>
            <w:tcW w:w="1020" w:type="dxa"/>
            <w:vMerge/>
          </w:tcPr>
          <w:p w:rsidR="00045EFA" w:rsidRDefault="00045EFA"/>
        </w:tc>
        <w:tc>
          <w:tcPr>
            <w:tcW w:w="907" w:type="dxa"/>
            <w:vMerge/>
          </w:tcPr>
          <w:p w:rsidR="00045EFA" w:rsidRDefault="00045EFA"/>
        </w:tc>
        <w:tc>
          <w:tcPr>
            <w:tcW w:w="1701" w:type="dxa"/>
            <w:vMerge/>
          </w:tcPr>
          <w:p w:rsidR="00045EFA" w:rsidRDefault="00045EFA"/>
        </w:tc>
        <w:tc>
          <w:tcPr>
            <w:tcW w:w="1191" w:type="dxa"/>
            <w:vMerge/>
          </w:tcPr>
          <w:p w:rsidR="00045EFA" w:rsidRDefault="00045EFA"/>
        </w:tc>
        <w:tc>
          <w:tcPr>
            <w:tcW w:w="1361" w:type="dxa"/>
            <w:vMerge/>
          </w:tcPr>
          <w:p w:rsidR="00045EFA" w:rsidRDefault="00045EFA"/>
        </w:tc>
        <w:tc>
          <w:tcPr>
            <w:tcW w:w="1304" w:type="dxa"/>
            <w:vMerge/>
          </w:tcPr>
          <w:p w:rsidR="00045EFA" w:rsidRDefault="00045EFA"/>
        </w:tc>
        <w:tc>
          <w:tcPr>
            <w:tcW w:w="1304" w:type="dxa"/>
          </w:tcPr>
          <w:p w:rsidR="00045EFA" w:rsidRDefault="00045EFA">
            <w:pPr>
              <w:pStyle w:val="ConsPlusNormal"/>
              <w:jc w:val="center"/>
            </w:pPr>
            <w:r>
              <w:t xml:space="preserve">Наименование </w:t>
            </w:r>
            <w:proofErr w:type="spellStart"/>
            <w:r>
              <w:t>СПоК</w:t>
            </w:r>
            <w:proofErr w:type="spellEnd"/>
            <w:r>
              <w:t>, адрес, ИНН</w:t>
            </w:r>
          </w:p>
        </w:tc>
        <w:tc>
          <w:tcPr>
            <w:tcW w:w="859" w:type="dxa"/>
          </w:tcPr>
          <w:p w:rsidR="00045EFA" w:rsidRDefault="00045EFA">
            <w:pPr>
              <w:pStyle w:val="ConsPlusNormal"/>
              <w:jc w:val="center"/>
            </w:pPr>
            <w:r>
              <w:t>Сумма, рублей</w:t>
            </w:r>
          </w:p>
        </w:tc>
        <w:tc>
          <w:tcPr>
            <w:tcW w:w="1474" w:type="dxa"/>
            <w:vMerge/>
          </w:tcPr>
          <w:p w:rsidR="00045EFA" w:rsidRDefault="00045EFA"/>
        </w:tc>
        <w:tc>
          <w:tcPr>
            <w:tcW w:w="1249" w:type="dxa"/>
            <w:vMerge/>
          </w:tcPr>
          <w:p w:rsidR="00045EFA" w:rsidRDefault="00045EFA"/>
        </w:tc>
        <w:tc>
          <w:tcPr>
            <w:tcW w:w="1134" w:type="dxa"/>
            <w:vMerge/>
          </w:tcPr>
          <w:p w:rsidR="00045EFA" w:rsidRDefault="00045EFA"/>
        </w:tc>
        <w:tc>
          <w:tcPr>
            <w:tcW w:w="1134" w:type="dxa"/>
            <w:vMerge/>
          </w:tcPr>
          <w:p w:rsidR="00045EFA" w:rsidRDefault="00045EFA"/>
        </w:tc>
      </w:tr>
      <w:tr w:rsidR="00045EFA">
        <w:tc>
          <w:tcPr>
            <w:tcW w:w="1249" w:type="dxa"/>
          </w:tcPr>
          <w:p w:rsidR="00045EFA" w:rsidRDefault="00045EFA">
            <w:pPr>
              <w:pStyle w:val="ConsPlusNormal"/>
              <w:jc w:val="center"/>
            </w:pPr>
            <w:r>
              <w:t>1</w:t>
            </w:r>
          </w:p>
        </w:tc>
        <w:tc>
          <w:tcPr>
            <w:tcW w:w="619" w:type="dxa"/>
          </w:tcPr>
          <w:p w:rsidR="00045EFA" w:rsidRDefault="00045EFA">
            <w:pPr>
              <w:pStyle w:val="ConsPlusNormal"/>
              <w:jc w:val="center"/>
            </w:pPr>
            <w:r>
              <w:t>2</w:t>
            </w:r>
          </w:p>
        </w:tc>
        <w:tc>
          <w:tcPr>
            <w:tcW w:w="1644" w:type="dxa"/>
          </w:tcPr>
          <w:p w:rsidR="00045EFA" w:rsidRDefault="00045EFA">
            <w:pPr>
              <w:pStyle w:val="ConsPlusNormal"/>
              <w:jc w:val="center"/>
            </w:pPr>
            <w:r>
              <w:t>3</w:t>
            </w:r>
          </w:p>
        </w:tc>
        <w:tc>
          <w:tcPr>
            <w:tcW w:w="694" w:type="dxa"/>
          </w:tcPr>
          <w:p w:rsidR="00045EFA" w:rsidRDefault="00045EFA">
            <w:pPr>
              <w:pStyle w:val="ConsPlusNormal"/>
              <w:jc w:val="center"/>
            </w:pPr>
            <w:r>
              <w:t>4</w:t>
            </w:r>
          </w:p>
        </w:tc>
        <w:tc>
          <w:tcPr>
            <w:tcW w:w="1020" w:type="dxa"/>
          </w:tcPr>
          <w:p w:rsidR="00045EFA" w:rsidRDefault="00045EFA">
            <w:pPr>
              <w:pStyle w:val="ConsPlusNormal"/>
              <w:jc w:val="center"/>
            </w:pPr>
            <w:r>
              <w:t>5</w:t>
            </w:r>
          </w:p>
        </w:tc>
        <w:tc>
          <w:tcPr>
            <w:tcW w:w="664" w:type="dxa"/>
          </w:tcPr>
          <w:p w:rsidR="00045EFA" w:rsidRDefault="00045EFA">
            <w:pPr>
              <w:pStyle w:val="ConsPlusNormal"/>
              <w:jc w:val="center"/>
            </w:pPr>
            <w:r>
              <w:t>6</w:t>
            </w:r>
          </w:p>
        </w:tc>
        <w:tc>
          <w:tcPr>
            <w:tcW w:w="979" w:type="dxa"/>
          </w:tcPr>
          <w:p w:rsidR="00045EFA" w:rsidRDefault="00045EFA">
            <w:pPr>
              <w:pStyle w:val="ConsPlusNormal"/>
              <w:jc w:val="center"/>
            </w:pPr>
            <w:r>
              <w:t>7</w:t>
            </w:r>
          </w:p>
        </w:tc>
        <w:tc>
          <w:tcPr>
            <w:tcW w:w="1020" w:type="dxa"/>
          </w:tcPr>
          <w:p w:rsidR="00045EFA" w:rsidRDefault="00045EFA">
            <w:pPr>
              <w:pStyle w:val="ConsPlusNormal"/>
              <w:jc w:val="center"/>
            </w:pPr>
            <w:r>
              <w:t>8</w:t>
            </w:r>
          </w:p>
        </w:tc>
        <w:tc>
          <w:tcPr>
            <w:tcW w:w="907" w:type="dxa"/>
          </w:tcPr>
          <w:p w:rsidR="00045EFA" w:rsidRDefault="00045EFA">
            <w:pPr>
              <w:pStyle w:val="ConsPlusNormal"/>
              <w:jc w:val="center"/>
            </w:pPr>
            <w:r>
              <w:t>9</w:t>
            </w:r>
          </w:p>
        </w:tc>
        <w:tc>
          <w:tcPr>
            <w:tcW w:w="1701" w:type="dxa"/>
          </w:tcPr>
          <w:p w:rsidR="00045EFA" w:rsidRDefault="00045EFA">
            <w:pPr>
              <w:pStyle w:val="ConsPlusNormal"/>
              <w:jc w:val="center"/>
            </w:pPr>
            <w:r>
              <w:t>10</w:t>
            </w:r>
          </w:p>
        </w:tc>
        <w:tc>
          <w:tcPr>
            <w:tcW w:w="1191" w:type="dxa"/>
          </w:tcPr>
          <w:p w:rsidR="00045EFA" w:rsidRDefault="00045EFA">
            <w:pPr>
              <w:pStyle w:val="ConsPlusNormal"/>
              <w:jc w:val="center"/>
            </w:pPr>
            <w:r>
              <w:t>11</w:t>
            </w:r>
          </w:p>
        </w:tc>
        <w:tc>
          <w:tcPr>
            <w:tcW w:w="1361" w:type="dxa"/>
          </w:tcPr>
          <w:p w:rsidR="00045EFA" w:rsidRDefault="00045EFA">
            <w:pPr>
              <w:pStyle w:val="ConsPlusNormal"/>
              <w:jc w:val="center"/>
            </w:pPr>
            <w:r>
              <w:t>12</w:t>
            </w:r>
          </w:p>
        </w:tc>
        <w:tc>
          <w:tcPr>
            <w:tcW w:w="1304" w:type="dxa"/>
          </w:tcPr>
          <w:p w:rsidR="00045EFA" w:rsidRDefault="00045EFA">
            <w:pPr>
              <w:pStyle w:val="ConsPlusNormal"/>
              <w:jc w:val="center"/>
            </w:pPr>
            <w:r>
              <w:t>13</w:t>
            </w:r>
          </w:p>
        </w:tc>
        <w:tc>
          <w:tcPr>
            <w:tcW w:w="1304" w:type="dxa"/>
          </w:tcPr>
          <w:p w:rsidR="00045EFA" w:rsidRDefault="00045EFA">
            <w:pPr>
              <w:pStyle w:val="ConsPlusNormal"/>
              <w:jc w:val="center"/>
            </w:pPr>
            <w:r>
              <w:t>14</w:t>
            </w:r>
          </w:p>
        </w:tc>
        <w:tc>
          <w:tcPr>
            <w:tcW w:w="859" w:type="dxa"/>
          </w:tcPr>
          <w:p w:rsidR="00045EFA" w:rsidRDefault="00045EFA">
            <w:pPr>
              <w:pStyle w:val="ConsPlusNormal"/>
              <w:jc w:val="center"/>
            </w:pPr>
            <w:r>
              <w:t>15</w:t>
            </w:r>
          </w:p>
        </w:tc>
        <w:tc>
          <w:tcPr>
            <w:tcW w:w="1474" w:type="dxa"/>
          </w:tcPr>
          <w:p w:rsidR="00045EFA" w:rsidRDefault="00045EFA">
            <w:pPr>
              <w:pStyle w:val="ConsPlusNormal"/>
              <w:jc w:val="center"/>
            </w:pPr>
            <w:r>
              <w:t>16</w:t>
            </w:r>
          </w:p>
        </w:tc>
        <w:tc>
          <w:tcPr>
            <w:tcW w:w="1249" w:type="dxa"/>
          </w:tcPr>
          <w:p w:rsidR="00045EFA" w:rsidRDefault="00045EFA">
            <w:pPr>
              <w:pStyle w:val="ConsPlusNormal"/>
              <w:jc w:val="center"/>
            </w:pPr>
            <w:r>
              <w:t>17</w:t>
            </w:r>
          </w:p>
        </w:tc>
        <w:tc>
          <w:tcPr>
            <w:tcW w:w="1134" w:type="dxa"/>
          </w:tcPr>
          <w:p w:rsidR="00045EFA" w:rsidRDefault="00045EFA">
            <w:pPr>
              <w:pStyle w:val="ConsPlusNormal"/>
              <w:jc w:val="center"/>
            </w:pPr>
            <w:r>
              <w:t>18</w:t>
            </w:r>
          </w:p>
        </w:tc>
        <w:tc>
          <w:tcPr>
            <w:tcW w:w="1134" w:type="dxa"/>
          </w:tcPr>
          <w:p w:rsidR="00045EFA" w:rsidRDefault="00045EFA">
            <w:pPr>
              <w:pStyle w:val="ConsPlusNormal"/>
              <w:jc w:val="center"/>
            </w:pPr>
            <w:r>
              <w:t>19</w:t>
            </w:r>
          </w:p>
        </w:tc>
      </w:tr>
      <w:tr w:rsidR="00045EFA">
        <w:tc>
          <w:tcPr>
            <w:tcW w:w="1249" w:type="dxa"/>
          </w:tcPr>
          <w:p w:rsidR="00045EFA" w:rsidRDefault="00045EFA">
            <w:pPr>
              <w:pStyle w:val="ConsPlusNormal"/>
            </w:pPr>
          </w:p>
        </w:tc>
        <w:tc>
          <w:tcPr>
            <w:tcW w:w="619" w:type="dxa"/>
          </w:tcPr>
          <w:p w:rsidR="00045EFA" w:rsidRDefault="00045EFA">
            <w:pPr>
              <w:pStyle w:val="ConsPlusNormal"/>
            </w:pPr>
          </w:p>
        </w:tc>
        <w:tc>
          <w:tcPr>
            <w:tcW w:w="1644" w:type="dxa"/>
          </w:tcPr>
          <w:p w:rsidR="00045EFA" w:rsidRDefault="00045EFA">
            <w:pPr>
              <w:pStyle w:val="ConsPlusNormal"/>
            </w:pPr>
          </w:p>
        </w:tc>
        <w:tc>
          <w:tcPr>
            <w:tcW w:w="694" w:type="dxa"/>
          </w:tcPr>
          <w:p w:rsidR="00045EFA" w:rsidRDefault="00045EFA">
            <w:pPr>
              <w:pStyle w:val="ConsPlusNormal"/>
            </w:pPr>
          </w:p>
        </w:tc>
        <w:tc>
          <w:tcPr>
            <w:tcW w:w="1020" w:type="dxa"/>
          </w:tcPr>
          <w:p w:rsidR="00045EFA" w:rsidRDefault="00045EFA">
            <w:pPr>
              <w:pStyle w:val="ConsPlusNormal"/>
            </w:pPr>
          </w:p>
        </w:tc>
        <w:tc>
          <w:tcPr>
            <w:tcW w:w="664" w:type="dxa"/>
          </w:tcPr>
          <w:p w:rsidR="00045EFA" w:rsidRDefault="00045EFA">
            <w:pPr>
              <w:pStyle w:val="ConsPlusNormal"/>
            </w:pPr>
          </w:p>
        </w:tc>
        <w:tc>
          <w:tcPr>
            <w:tcW w:w="979" w:type="dxa"/>
          </w:tcPr>
          <w:p w:rsidR="00045EFA" w:rsidRDefault="00045EFA">
            <w:pPr>
              <w:pStyle w:val="ConsPlusNormal"/>
            </w:pPr>
          </w:p>
        </w:tc>
        <w:tc>
          <w:tcPr>
            <w:tcW w:w="1020" w:type="dxa"/>
          </w:tcPr>
          <w:p w:rsidR="00045EFA" w:rsidRDefault="00045EFA">
            <w:pPr>
              <w:pStyle w:val="ConsPlusNormal"/>
            </w:pPr>
          </w:p>
        </w:tc>
        <w:tc>
          <w:tcPr>
            <w:tcW w:w="907" w:type="dxa"/>
          </w:tcPr>
          <w:p w:rsidR="00045EFA" w:rsidRDefault="00045EFA">
            <w:pPr>
              <w:pStyle w:val="ConsPlusNormal"/>
            </w:pPr>
          </w:p>
        </w:tc>
        <w:tc>
          <w:tcPr>
            <w:tcW w:w="1701" w:type="dxa"/>
          </w:tcPr>
          <w:p w:rsidR="00045EFA" w:rsidRDefault="00045EFA">
            <w:pPr>
              <w:pStyle w:val="ConsPlusNormal"/>
            </w:pPr>
          </w:p>
        </w:tc>
        <w:tc>
          <w:tcPr>
            <w:tcW w:w="1191" w:type="dxa"/>
          </w:tcPr>
          <w:p w:rsidR="00045EFA" w:rsidRDefault="00045EFA">
            <w:pPr>
              <w:pStyle w:val="ConsPlusNormal"/>
            </w:pPr>
          </w:p>
        </w:tc>
        <w:tc>
          <w:tcPr>
            <w:tcW w:w="1361" w:type="dxa"/>
          </w:tcPr>
          <w:p w:rsidR="00045EFA" w:rsidRDefault="00045EFA">
            <w:pPr>
              <w:pStyle w:val="ConsPlusNormal"/>
            </w:pPr>
          </w:p>
        </w:tc>
        <w:tc>
          <w:tcPr>
            <w:tcW w:w="1304" w:type="dxa"/>
          </w:tcPr>
          <w:p w:rsidR="00045EFA" w:rsidRDefault="00045EFA">
            <w:pPr>
              <w:pStyle w:val="ConsPlusNormal"/>
            </w:pPr>
          </w:p>
        </w:tc>
        <w:tc>
          <w:tcPr>
            <w:tcW w:w="1304" w:type="dxa"/>
          </w:tcPr>
          <w:p w:rsidR="00045EFA" w:rsidRDefault="00045EFA">
            <w:pPr>
              <w:pStyle w:val="ConsPlusNormal"/>
            </w:pPr>
          </w:p>
        </w:tc>
        <w:tc>
          <w:tcPr>
            <w:tcW w:w="859" w:type="dxa"/>
          </w:tcPr>
          <w:p w:rsidR="00045EFA" w:rsidRDefault="00045EFA">
            <w:pPr>
              <w:pStyle w:val="ConsPlusNormal"/>
            </w:pPr>
          </w:p>
        </w:tc>
        <w:tc>
          <w:tcPr>
            <w:tcW w:w="1474" w:type="dxa"/>
          </w:tcPr>
          <w:p w:rsidR="00045EFA" w:rsidRDefault="00045EFA">
            <w:pPr>
              <w:pStyle w:val="ConsPlusNormal"/>
            </w:pPr>
          </w:p>
        </w:tc>
        <w:tc>
          <w:tcPr>
            <w:tcW w:w="1249" w:type="dxa"/>
          </w:tcPr>
          <w:p w:rsidR="00045EFA" w:rsidRDefault="00045EFA">
            <w:pPr>
              <w:pStyle w:val="ConsPlusNormal"/>
            </w:pPr>
          </w:p>
        </w:tc>
        <w:tc>
          <w:tcPr>
            <w:tcW w:w="1134" w:type="dxa"/>
          </w:tcPr>
          <w:p w:rsidR="00045EFA" w:rsidRDefault="00045EFA">
            <w:pPr>
              <w:pStyle w:val="ConsPlusNormal"/>
            </w:pPr>
          </w:p>
        </w:tc>
        <w:tc>
          <w:tcPr>
            <w:tcW w:w="1134" w:type="dxa"/>
          </w:tcPr>
          <w:p w:rsidR="00045EFA" w:rsidRDefault="00045EFA">
            <w:pPr>
              <w:pStyle w:val="ConsPlusNormal"/>
            </w:pPr>
          </w:p>
        </w:tc>
      </w:tr>
    </w:tbl>
    <w:p w:rsidR="00045EFA" w:rsidRDefault="00045EFA">
      <w:pPr>
        <w:pStyle w:val="ConsPlusNormal"/>
        <w:jc w:val="both"/>
      </w:pPr>
    </w:p>
    <w:p w:rsidR="00045EFA" w:rsidRDefault="00045EFA">
      <w:pPr>
        <w:pStyle w:val="ConsPlusNormal"/>
        <w:ind w:firstLine="540"/>
        <w:jc w:val="both"/>
      </w:pPr>
      <w:r>
        <w:t>1.1. 1 Приобретение имущества КФХ, получившим грант "</w:t>
      </w:r>
      <w:proofErr w:type="spellStart"/>
      <w:r>
        <w:t>Агростартап</w:t>
      </w:r>
      <w:proofErr w:type="spellEnd"/>
      <w:r>
        <w:t>"</w:t>
      </w:r>
    </w:p>
    <w:p w:rsidR="00045EFA" w:rsidRDefault="00045E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9"/>
        <w:gridCol w:w="619"/>
        <w:gridCol w:w="1549"/>
        <w:gridCol w:w="694"/>
        <w:gridCol w:w="1191"/>
        <w:gridCol w:w="664"/>
        <w:gridCol w:w="979"/>
        <w:gridCol w:w="1304"/>
        <w:gridCol w:w="680"/>
        <w:gridCol w:w="737"/>
        <w:gridCol w:w="1020"/>
        <w:gridCol w:w="1191"/>
        <w:gridCol w:w="850"/>
        <w:gridCol w:w="664"/>
        <w:gridCol w:w="907"/>
        <w:gridCol w:w="964"/>
        <w:gridCol w:w="850"/>
        <w:gridCol w:w="964"/>
        <w:gridCol w:w="850"/>
        <w:gridCol w:w="794"/>
        <w:gridCol w:w="1444"/>
        <w:gridCol w:w="1361"/>
      </w:tblGrid>
      <w:tr w:rsidR="00045EFA">
        <w:tc>
          <w:tcPr>
            <w:tcW w:w="1249" w:type="dxa"/>
            <w:vMerge w:val="restart"/>
          </w:tcPr>
          <w:p w:rsidR="00045EFA" w:rsidRDefault="00045EFA">
            <w:pPr>
              <w:pStyle w:val="ConsPlusNormal"/>
              <w:jc w:val="center"/>
            </w:pPr>
            <w:r>
              <w:t>Ф.И.О. (последнее - при наличии) главы КФХ</w:t>
            </w:r>
          </w:p>
        </w:tc>
        <w:tc>
          <w:tcPr>
            <w:tcW w:w="619" w:type="dxa"/>
            <w:vMerge w:val="restart"/>
          </w:tcPr>
          <w:p w:rsidR="00045EFA" w:rsidRDefault="00045EFA">
            <w:pPr>
              <w:pStyle w:val="ConsPlusNormal"/>
              <w:jc w:val="center"/>
            </w:pPr>
            <w:r>
              <w:t>ИНН</w:t>
            </w:r>
          </w:p>
        </w:tc>
        <w:tc>
          <w:tcPr>
            <w:tcW w:w="1549" w:type="dxa"/>
            <w:vMerge w:val="restart"/>
          </w:tcPr>
          <w:p w:rsidR="00045EFA" w:rsidRDefault="00045EFA">
            <w:pPr>
              <w:pStyle w:val="ConsPlusNormal"/>
              <w:jc w:val="center"/>
            </w:pPr>
            <w:r>
              <w:t>Год получения гранта "</w:t>
            </w:r>
            <w:proofErr w:type="spellStart"/>
            <w:r>
              <w:t>Агростартап</w:t>
            </w:r>
            <w:proofErr w:type="spellEnd"/>
            <w:r>
              <w:t>"</w:t>
            </w:r>
          </w:p>
        </w:tc>
        <w:tc>
          <w:tcPr>
            <w:tcW w:w="3528" w:type="dxa"/>
            <w:gridSpan w:val="4"/>
          </w:tcPr>
          <w:p w:rsidR="00045EFA" w:rsidRDefault="00045EFA">
            <w:pPr>
              <w:pStyle w:val="ConsPlusNormal"/>
              <w:jc w:val="center"/>
            </w:pPr>
            <w:r>
              <w:t>Стоимость проекта создания и (или) развития КФХ (рублей)</w:t>
            </w:r>
          </w:p>
        </w:tc>
        <w:tc>
          <w:tcPr>
            <w:tcW w:w="14580" w:type="dxa"/>
            <w:gridSpan w:val="15"/>
          </w:tcPr>
          <w:p w:rsidR="00045EFA" w:rsidRDefault="00045EFA">
            <w:pPr>
              <w:pStyle w:val="ConsPlusNormal"/>
              <w:jc w:val="center"/>
            </w:pPr>
            <w:r>
              <w:t>Приобретено за счет сре</w:t>
            </w:r>
            <w:proofErr w:type="gramStart"/>
            <w:r>
              <w:t>дств гр</w:t>
            </w:r>
            <w:proofErr w:type="gramEnd"/>
            <w:r>
              <w:t>анта (включая собственные средства) в соответствии с планом расходов</w:t>
            </w:r>
          </w:p>
        </w:tc>
      </w:tr>
      <w:tr w:rsidR="00045EFA">
        <w:tc>
          <w:tcPr>
            <w:tcW w:w="1249" w:type="dxa"/>
            <w:vMerge/>
          </w:tcPr>
          <w:p w:rsidR="00045EFA" w:rsidRDefault="00045EFA"/>
        </w:tc>
        <w:tc>
          <w:tcPr>
            <w:tcW w:w="619" w:type="dxa"/>
            <w:vMerge/>
          </w:tcPr>
          <w:p w:rsidR="00045EFA" w:rsidRDefault="00045EFA"/>
        </w:tc>
        <w:tc>
          <w:tcPr>
            <w:tcW w:w="1549" w:type="dxa"/>
            <w:vMerge/>
          </w:tcPr>
          <w:p w:rsidR="00045EFA" w:rsidRDefault="00045EFA"/>
        </w:tc>
        <w:tc>
          <w:tcPr>
            <w:tcW w:w="694" w:type="dxa"/>
            <w:vMerge w:val="restart"/>
          </w:tcPr>
          <w:p w:rsidR="00045EFA" w:rsidRDefault="00045EFA">
            <w:pPr>
              <w:pStyle w:val="ConsPlusNormal"/>
              <w:jc w:val="center"/>
            </w:pPr>
            <w:r>
              <w:t>Всего</w:t>
            </w:r>
          </w:p>
        </w:tc>
        <w:tc>
          <w:tcPr>
            <w:tcW w:w="2834" w:type="dxa"/>
            <w:gridSpan w:val="3"/>
          </w:tcPr>
          <w:p w:rsidR="00045EFA" w:rsidRDefault="00045EFA">
            <w:pPr>
              <w:pStyle w:val="ConsPlusNormal"/>
              <w:jc w:val="center"/>
            </w:pPr>
            <w:r>
              <w:t>В том числе</w:t>
            </w:r>
          </w:p>
        </w:tc>
        <w:tc>
          <w:tcPr>
            <w:tcW w:w="1304" w:type="dxa"/>
            <w:vMerge w:val="restart"/>
          </w:tcPr>
          <w:p w:rsidR="00045EFA" w:rsidRDefault="00045EFA">
            <w:pPr>
              <w:pStyle w:val="ConsPlusNormal"/>
              <w:jc w:val="center"/>
            </w:pPr>
            <w:r>
              <w:t>Земли сельскохозяйственного назначения (</w:t>
            </w:r>
            <w:proofErr w:type="gramStart"/>
            <w:r>
              <w:t>га</w:t>
            </w:r>
            <w:proofErr w:type="gramEnd"/>
            <w:r>
              <w:t>)</w:t>
            </w:r>
          </w:p>
        </w:tc>
        <w:tc>
          <w:tcPr>
            <w:tcW w:w="3628" w:type="dxa"/>
            <w:gridSpan w:val="4"/>
          </w:tcPr>
          <w:p w:rsidR="00045EFA" w:rsidRDefault="00045EFA">
            <w:pPr>
              <w:pStyle w:val="ConsPlusNormal"/>
              <w:jc w:val="center"/>
            </w:pPr>
            <w:r>
              <w:t>Сельскохозяйственной техники и транспорта (единиц), в том числе:</w:t>
            </w:r>
          </w:p>
        </w:tc>
        <w:tc>
          <w:tcPr>
            <w:tcW w:w="6049" w:type="dxa"/>
            <w:gridSpan w:val="7"/>
          </w:tcPr>
          <w:p w:rsidR="00045EFA" w:rsidRDefault="00045EFA">
            <w:pPr>
              <w:pStyle w:val="ConsPlusNormal"/>
              <w:jc w:val="center"/>
            </w:pPr>
            <w:r>
              <w:t>Количество сельскохозяйственных животных, птицы (голов), в том числе:</w:t>
            </w:r>
          </w:p>
        </w:tc>
        <w:tc>
          <w:tcPr>
            <w:tcW w:w="794" w:type="dxa"/>
            <w:vMerge w:val="restart"/>
          </w:tcPr>
          <w:p w:rsidR="00045EFA" w:rsidRDefault="00045EFA">
            <w:pPr>
              <w:pStyle w:val="ConsPlusNormal"/>
              <w:jc w:val="center"/>
            </w:pPr>
            <w:r>
              <w:t>Рыбопосадочного материала (ц)</w:t>
            </w:r>
          </w:p>
        </w:tc>
        <w:tc>
          <w:tcPr>
            <w:tcW w:w="1444" w:type="dxa"/>
            <w:vMerge w:val="restart"/>
          </w:tcPr>
          <w:p w:rsidR="00045EFA" w:rsidRDefault="00045EFA">
            <w:pPr>
              <w:pStyle w:val="ConsPlusNormal"/>
              <w:jc w:val="center"/>
            </w:pPr>
            <w:r>
              <w:t>Посадочного материала для закладки многолетних насаждений (штук)</w:t>
            </w:r>
          </w:p>
        </w:tc>
        <w:tc>
          <w:tcPr>
            <w:tcW w:w="1361" w:type="dxa"/>
            <w:vMerge w:val="restart"/>
          </w:tcPr>
          <w:p w:rsidR="00045EFA" w:rsidRDefault="00045EFA">
            <w:pPr>
              <w:pStyle w:val="ConsPlusNormal"/>
              <w:jc w:val="center"/>
            </w:pPr>
            <w:proofErr w:type="spellStart"/>
            <w:r>
              <w:t>Мототранспортных</w:t>
            </w:r>
            <w:proofErr w:type="spellEnd"/>
            <w:r>
              <w:t xml:space="preserve"> внедорожных средств (единиц)</w:t>
            </w:r>
          </w:p>
        </w:tc>
      </w:tr>
      <w:tr w:rsidR="00045EFA">
        <w:tc>
          <w:tcPr>
            <w:tcW w:w="1249" w:type="dxa"/>
            <w:vMerge/>
          </w:tcPr>
          <w:p w:rsidR="00045EFA" w:rsidRDefault="00045EFA"/>
        </w:tc>
        <w:tc>
          <w:tcPr>
            <w:tcW w:w="619" w:type="dxa"/>
            <w:vMerge/>
          </w:tcPr>
          <w:p w:rsidR="00045EFA" w:rsidRDefault="00045EFA"/>
        </w:tc>
        <w:tc>
          <w:tcPr>
            <w:tcW w:w="1549" w:type="dxa"/>
            <w:vMerge/>
          </w:tcPr>
          <w:p w:rsidR="00045EFA" w:rsidRDefault="00045EFA"/>
        </w:tc>
        <w:tc>
          <w:tcPr>
            <w:tcW w:w="694" w:type="dxa"/>
            <w:vMerge/>
          </w:tcPr>
          <w:p w:rsidR="00045EFA" w:rsidRDefault="00045EFA"/>
        </w:tc>
        <w:tc>
          <w:tcPr>
            <w:tcW w:w="1191" w:type="dxa"/>
            <w:vMerge w:val="restart"/>
          </w:tcPr>
          <w:p w:rsidR="00045EFA" w:rsidRDefault="00045EFA">
            <w:pPr>
              <w:pStyle w:val="ConsPlusNormal"/>
              <w:jc w:val="center"/>
            </w:pPr>
            <w:r>
              <w:t>Сумма полученного гранта</w:t>
            </w:r>
          </w:p>
        </w:tc>
        <w:tc>
          <w:tcPr>
            <w:tcW w:w="1643" w:type="dxa"/>
            <w:gridSpan w:val="2"/>
          </w:tcPr>
          <w:p w:rsidR="00045EFA" w:rsidRDefault="00045EFA">
            <w:pPr>
              <w:pStyle w:val="ConsPlusNormal"/>
              <w:jc w:val="center"/>
            </w:pPr>
            <w:r>
              <w:t>всего</w:t>
            </w:r>
          </w:p>
          <w:p w:rsidR="00045EFA" w:rsidRDefault="00045EFA">
            <w:pPr>
              <w:pStyle w:val="ConsPlusNormal"/>
              <w:jc w:val="center"/>
            </w:pPr>
            <w:r>
              <w:t xml:space="preserve">В том числе </w:t>
            </w:r>
            <w:proofErr w:type="gramStart"/>
            <w:r>
              <w:t>заемные</w:t>
            </w:r>
            <w:proofErr w:type="gramEnd"/>
          </w:p>
        </w:tc>
        <w:tc>
          <w:tcPr>
            <w:tcW w:w="1304" w:type="dxa"/>
            <w:vMerge/>
          </w:tcPr>
          <w:p w:rsidR="00045EFA" w:rsidRDefault="00045EFA"/>
        </w:tc>
        <w:tc>
          <w:tcPr>
            <w:tcW w:w="680" w:type="dxa"/>
            <w:vMerge w:val="restart"/>
          </w:tcPr>
          <w:p w:rsidR="00045EFA" w:rsidRDefault="00045EFA">
            <w:pPr>
              <w:pStyle w:val="ConsPlusNormal"/>
              <w:jc w:val="center"/>
            </w:pPr>
            <w:r>
              <w:t>тракторы</w:t>
            </w:r>
          </w:p>
        </w:tc>
        <w:tc>
          <w:tcPr>
            <w:tcW w:w="737" w:type="dxa"/>
            <w:vMerge w:val="restart"/>
          </w:tcPr>
          <w:p w:rsidR="00045EFA" w:rsidRDefault="00045EFA">
            <w:pPr>
              <w:pStyle w:val="ConsPlusNormal"/>
              <w:jc w:val="center"/>
            </w:pPr>
            <w:r>
              <w:t>комбайны</w:t>
            </w:r>
          </w:p>
        </w:tc>
        <w:tc>
          <w:tcPr>
            <w:tcW w:w="1020" w:type="dxa"/>
            <w:vMerge w:val="restart"/>
          </w:tcPr>
          <w:p w:rsidR="00045EFA" w:rsidRDefault="00045EFA">
            <w:pPr>
              <w:pStyle w:val="ConsPlusNormal"/>
              <w:jc w:val="center"/>
            </w:pPr>
            <w:r>
              <w:t>Самоходные машины</w:t>
            </w:r>
          </w:p>
        </w:tc>
        <w:tc>
          <w:tcPr>
            <w:tcW w:w="1191" w:type="dxa"/>
            <w:vMerge w:val="restart"/>
          </w:tcPr>
          <w:p w:rsidR="00045EFA" w:rsidRDefault="00045EFA">
            <w:pPr>
              <w:pStyle w:val="ConsPlusNormal"/>
              <w:jc w:val="center"/>
            </w:pPr>
            <w:proofErr w:type="spellStart"/>
            <w:r>
              <w:t>спецавтотранспорт</w:t>
            </w:r>
            <w:proofErr w:type="spellEnd"/>
          </w:p>
        </w:tc>
        <w:tc>
          <w:tcPr>
            <w:tcW w:w="850" w:type="dxa"/>
            <w:vMerge w:val="restart"/>
          </w:tcPr>
          <w:p w:rsidR="00045EFA" w:rsidRDefault="00045EFA">
            <w:pPr>
              <w:pStyle w:val="ConsPlusNormal"/>
              <w:jc w:val="center"/>
            </w:pPr>
            <w:r>
              <w:t>Крупного рогатого скота</w:t>
            </w:r>
          </w:p>
        </w:tc>
        <w:tc>
          <w:tcPr>
            <w:tcW w:w="664" w:type="dxa"/>
            <w:vMerge w:val="restart"/>
          </w:tcPr>
          <w:p w:rsidR="00045EFA" w:rsidRDefault="00045EFA">
            <w:pPr>
              <w:pStyle w:val="ConsPlusNormal"/>
              <w:jc w:val="center"/>
            </w:pPr>
            <w:r>
              <w:t>Овец и коз</w:t>
            </w:r>
          </w:p>
        </w:tc>
        <w:tc>
          <w:tcPr>
            <w:tcW w:w="907" w:type="dxa"/>
            <w:vMerge w:val="restart"/>
          </w:tcPr>
          <w:p w:rsidR="00045EFA" w:rsidRDefault="00045EFA">
            <w:pPr>
              <w:pStyle w:val="ConsPlusNormal"/>
              <w:jc w:val="center"/>
            </w:pPr>
            <w:r>
              <w:t>Кур-несушек</w:t>
            </w:r>
          </w:p>
        </w:tc>
        <w:tc>
          <w:tcPr>
            <w:tcW w:w="964" w:type="dxa"/>
            <w:vMerge w:val="restart"/>
          </w:tcPr>
          <w:p w:rsidR="00045EFA" w:rsidRDefault="00045EFA">
            <w:pPr>
              <w:pStyle w:val="ConsPlusNormal"/>
              <w:jc w:val="center"/>
            </w:pPr>
            <w:r>
              <w:t>Оленей и маралов</w:t>
            </w:r>
          </w:p>
        </w:tc>
        <w:tc>
          <w:tcPr>
            <w:tcW w:w="850" w:type="dxa"/>
            <w:vMerge w:val="restart"/>
          </w:tcPr>
          <w:p w:rsidR="00045EFA" w:rsidRDefault="00045EFA">
            <w:pPr>
              <w:pStyle w:val="ConsPlusNormal"/>
              <w:jc w:val="center"/>
            </w:pPr>
            <w:r>
              <w:t>пчелосемей</w:t>
            </w:r>
          </w:p>
        </w:tc>
        <w:tc>
          <w:tcPr>
            <w:tcW w:w="1814" w:type="dxa"/>
            <w:gridSpan w:val="2"/>
          </w:tcPr>
          <w:p w:rsidR="00045EFA" w:rsidRDefault="00045EFA">
            <w:pPr>
              <w:pStyle w:val="ConsPlusNormal"/>
              <w:jc w:val="center"/>
            </w:pPr>
            <w:r>
              <w:t>Иных</w:t>
            </w:r>
          </w:p>
        </w:tc>
        <w:tc>
          <w:tcPr>
            <w:tcW w:w="794" w:type="dxa"/>
            <w:vMerge/>
          </w:tcPr>
          <w:p w:rsidR="00045EFA" w:rsidRDefault="00045EFA"/>
        </w:tc>
        <w:tc>
          <w:tcPr>
            <w:tcW w:w="1444" w:type="dxa"/>
            <w:vMerge/>
          </w:tcPr>
          <w:p w:rsidR="00045EFA" w:rsidRDefault="00045EFA"/>
        </w:tc>
        <w:tc>
          <w:tcPr>
            <w:tcW w:w="1361" w:type="dxa"/>
            <w:vMerge/>
          </w:tcPr>
          <w:p w:rsidR="00045EFA" w:rsidRDefault="00045EFA"/>
        </w:tc>
      </w:tr>
      <w:tr w:rsidR="00045EFA">
        <w:tc>
          <w:tcPr>
            <w:tcW w:w="1249" w:type="dxa"/>
            <w:vMerge/>
          </w:tcPr>
          <w:p w:rsidR="00045EFA" w:rsidRDefault="00045EFA"/>
        </w:tc>
        <w:tc>
          <w:tcPr>
            <w:tcW w:w="619" w:type="dxa"/>
            <w:vMerge/>
          </w:tcPr>
          <w:p w:rsidR="00045EFA" w:rsidRDefault="00045EFA"/>
        </w:tc>
        <w:tc>
          <w:tcPr>
            <w:tcW w:w="1549" w:type="dxa"/>
            <w:vMerge/>
          </w:tcPr>
          <w:p w:rsidR="00045EFA" w:rsidRDefault="00045EFA"/>
        </w:tc>
        <w:tc>
          <w:tcPr>
            <w:tcW w:w="694" w:type="dxa"/>
            <w:vMerge/>
          </w:tcPr>
          <w:p w:rsidR="00045EFA" w:rsidRDefault="00045EFA"/>
        </w:tc>
        <w:tc>
          <w:tcPr>
            <w:tcW w:w="1191" w:type="dxa"/>
            <w:vMerge/>
          </w:tcPr>
          <w:p w:rsidR="00045EFA" w:rsidRDefault="00045EFA"/>
        </w:tc>
        <w:tc>
          <w:tcPr>
            <w:tcW w:w="664" w:type="dxa"/>
          </w:tcPr>
          <w:p w:rsidR="00045EFA" w:rsidRDefault="00045EFA">
            <w:pPr>
              <w:pStyle w:val="ConsPlusNormal"/>
              <w:jc w:val="center"/>
            </w:pPr>
            <w:r>
              <w:t>всего</w:t>
            </w:r>
          </w:p>
        </w:tc>
        <w:tc>
          <w:tcPr>
            <w:tcW w:w="979" w:type="dxa"/>
          </w:tcPr>
          <w:p w:rsidR="00045EFA" w:rsidRDefault="00045EFA">
            <w:pPr>
              <w:pStyle w:val="ConsPlusNormal"/>
              <w:jc w:val="center"/>
            </w:pPr>
            <w:r>
              <w:t xml:space="preserve">В том числе </w:t>
            </w:r>
            <w:proofErr w:type="gramStart"/>
            <w:r>
              <w:t>заемные</w:t>
            </w:r>
            <w:proofErr w:type="gramEnd"/>
          </w:p>
        </w:tc>
        <w:tc>
          <w:tcPr>
            <w:tcW w:w="1304" w:type="dxa"/>
            <w:vMerge/>
          </w:tcPr>
          <w:p w:rsidR="00045EFA" w:rsidRDefault="00045EFA"/>
        </w:tc>
        <w:tc>
          <w:tcPr>
            <w:tcW w:w="680" w:type="dxa"/>
            <w:vMerge/>
          </w:tcPr>
          <w:p w:rsidR="00045EFA" w:rsidRDefault="00045EFA"/>
        </w:tc>
        <w:tc>
          <w:tcPr>
            <w:tcW w:w="737" w:type="dxa"/>
            <w:vMerge/>
          </w:tcPr>
          <w:p w:rsidR="00045EFA" w:rsidRDefault="00045EFA"/>
        </w:tc>
        <w:tc>
          <w:tcPr>
            <w:tcW w:w="1020" w:type="dxa"/>
            <w:vMerge/>
          </w:tcPr>
          <w:p w:rsidR="00045EFA" w:rsidRDefault="00045EFA"/>
        </w:tc>
        <w:tc>
          <w:tcPr>
            <w:tcW w:w="1191" w:type="dxa"/>
            <w:vMerge/>
          </w:tcPr>
          <w:p w:rsidR="00045EFA" w:rsidRDefault="00045EFA"/>
        </w:tc>
        <w:tc>
          <w:tcPr>
            <w:tcW w:w="850" w:type="dxa"/>
            <w:vMerge/>
          </w:tcPr>
          <w:p w:rsidR="00045EFA" w:rsidRDefault="00045EFA"/>
        </w:tc>
        <w:tc>
          <w:tcPr>
            <w:tcW w:w="664" w:type="dxa"/>
            <w:vMerge/>
          </w:tcPr>
          <w:p w:rsidR="00045EFA" w:rsidRDefault="00045EFA"/>
        </w:tc>
        <w:tc>
          <w:tcPr>
            <w:tcW w:w="907" w:type="dxa"/>
            <w:vMerge/>
          </w:tcPr>
          <w:p w:rsidR="00045EFA" w:rsidRDefault="00045EFA"/>
        </w:tc>
        <w:tc>
          <w:tcPr>
            <w:tcW w:w="964" w:type="dxa"/>
            <w:vMerge/>
          </w:tcPr>
          <w:p w:rsidR="00045EFA" w:rsidRDefault="00045EFA"/>
        </w:tc>
        <w:tc>
          <w:tcPr>
            <w:tcW w:w="850" w:type="dxa"/>
            <w:vMerge/>
          </w:tcPr>
          <w:p w:rsidR="00045EFA" w:rsidRDefault="00045EFA"/>
        </w:tc>
        <w:tc>
          <w:tcPr>
            <w:tcW w:w="964" w:type="dxa"/>
          </w:tcPr>
          <w:p w:rsidR="00045EFA" w:rsidRDefault="00045EFA">
            <w:pPr>
              <w:pStyle w:val="ConsPlusNormal"/>
              <w:jc w:val="center"/>
            </w:pPr>
            <w:r>
              <w:t>Наименование</w:t>
            </w:r>
          </w:p>
        </w:tc>
        <w:tc>
          <w:tcPr>
            <w:tcW w:w="850" w:type="dxa"/>
          </w:tcPr>
          <w:p w:rsidR="00045EFA" w:rsidRDefault="00045EFA">
            <w:pPr>
              <w:pStyle w:val="ConsPlusNormal"/>
              <w:jc w:val="center"/>
            </w:pPr>
            <w:r>
              <w:t>количество</w:t>
            </w:r>
          </w:p>
        </w:tc>
        <w:tc>
          <w:tcPr>
            <w:tcW w:w="794" w:type="dxa"/>
            <w:vMerge/>
          </w:tcPr>
          <w:p w:rsidR="00045EFA" w:rsidRDefault="00045EFA"/>
        </w:tc>
        <w:tc>
          <w:tcPr>
            <w:tcW w:w="1444" w:type="dxa"/>
            <w:vMerge/>
          </w:tcPr>
          <w:p w:rsidR="00045EFA" w:rsidRDefault="00045EFA"/>
        </w:tc>
        <w:tc>
          <w:tcPr>
            <w:tcW w:w="1361" w:type="dxa"/>
            <w:vMerge/>
          </w:tcPr>
          <w:p w:rsidR="00045EFA" w:rsidRDefault="00045EFA"/>
        </w:tc>
      </w:tr>
      <w:tr w:rsidR="00045EFA">
        <w:tc>
          <w:tcPr>
            <w:tcW w:w="1249" w:type="dxa"/>
          </w:tcPr>
          <w:p w:rsidR="00045EFA" w:rsidRDefault="00045EFA">
            <w:pPr>
              <w:pStyle w:val="ConsPlusNormal"/>
              <w:jc w:val="center"/>
            </w:pPr>
            <w:r>
              <w:t>1</w:t>
            </w:r>
          </w:p>
        </w:tc>
        <w:tc>
          <w:tcPr>
            <w:tcW w:w="619" w:type="dxa"/>
          </w:tcPr>
          <w:p w:rsidR="00045EFA" w:rsidRDefault="00045EFA">
            <w:pPr>
              <w:pStyle w:val="ConsPlusNormal"/>
              <w:jc w:val="center"/>
            </w:pPr>
            <w:r>
              <w:t>2</w:t>
            </w:r>
          </w:p>
        </w:tc>
        <w:tc>
          <w:tcPr>
            <w:tcW w:w="1549" w:type="dxa"/>
          </w:tcPr>
          <w:p w:rsidR="00045EFA" w:rsidRDefault="00045EFA">
            <w:pPr>
              <w:pStyle w:val="ConsPlusNormal"/>
              <w:jc w:val="center"/>
            </w:pPr>
            <w:r>
              <w:t>3</w:t>
            </w:r>
          </w:p>
        </w:tc>
        <w:tc>
          <w:tcPr>
            <w:tcW w:w="694" w:type="dxa"/>
          </w:tcPr>
          <w:p w:rsidR="00045EFA" w:rsidRDefault="00045EFA">
            <w:pPr>
              <w:pStyle w:val="ConsPlusNormal"/>
              <w:jc w:val="center"/>
            </w:pPr>
            <w:r>
              <w:t>4</w:t>
            </w:r>
          </w:p>
        </w:tc>
        <w:tc>
          <w:tcPr>
            <w:tcW w:w="1191" w:type="dxa"/>
          </w:tcPr>
          <w:p w:rsidR="00045EFA" w:rsidRDefault="00045EFA">
            <w:pPr>
              <w:pStyle w:val="ConsPlusNormal"/>
              <w:jc w:val="center"/>
            </w:pPr>
            <w:r>
              <w:t>5</w:t>
            </w:r>
          </w:p>
        </w:tc>
        <w:tc>
          <w:tcPr>
            <w:tcW w:w="664" w:type="dxa"/>
          </w:tcPr>
          <w:p w:rsidR="00045EFA" w:rsidRDefault="00045EFA">
            <w:pPr>
              <w:pStyle w:val="ConsPlusNormal"/>
              <w:jc w:val="center"/>
            </w:pPr>
            <w:r>
              <w:t>6</w:t>
            </w:r>
          </w:p>
        </w:tc>
        <w:tc>
          <w:tcPr>
            <w:tcW w:w="979" w:type="dxa"/>
          </w:tcPr>
          <w:p w:rsidR="00045EFA" w:rsidRDefault="00045EFA">
            <w:pPr>
              <w:pStyle w:val="ConsPlusNormal"/>
              <w:jc w:val="center"/>
            </w:pPr>
            <w:r>
              <w:t>7</w:t>
            </w:r>
          </w:p>
        </w:tc>
        <w:tc>
          <w:tcPr>
            <w:tcW w:w="1304" w:type="dxa"/>
          </w:tcPr>
          <w:p w:rsidR="00045EFA" w:rsidRDefault="00045EFA">
            <w:pPr>
              <w:pStyle w:val="ConsPlusNormal"/>
              <w:jc w:val="center"/>
            </w:pPr>
            <w:r>
              <w:t>8</w:t>
            </w:r>
          </w:p>
        </w:tc>
        <w:tc>
          <w:tcPr>
            <w:tcW w:w="680" w:type="dxa"/>
          </w:tcPr>
          <w:p w:rsidR="00045EFA" w:rsidRDefault="00045EFA">
            <w:pPr>
              <w:pStyle w:val="ConsPlusNormal"/>
              <w:jc w:val="center"/>
            </w:pPr>
            <w:r>
              <w:t>9</w:t>
            </w:r>
          </w:p>
        </w:tc>
        <w:tc>
          <w:tcPr>
            <w:tcW w:w="737" w:type="dxa"/>
          </w:tcPr>
          <w:p w:rsidR="00045EFA" w:rsidRDefault="00045EFA">
            <w:pPr>
              <w:pStyle w:val="ConsPlusNormal"/>
              <w:jc w:val="center"/>
            </w:pPr>
            <w:r>
              <w:t>10</w:t>
            </w:r>
          </w:p>
        </w:tc>
        <w:tc>
          <w:tcPr>
            <w:tcW w:w="1020" w:type="dxa"/>
          </w:tcPr>
          <w:p w:rsidR="00045EFA" w:rsidRDefault="00045EFA">
            <w:pPr>
              <w:pStyle w:val="ConsPlusNormal"/>
              <w:jc w:val="center"/>
            </w:pPr>
            <w:r>
              <w:t>11</w:t>
            </w:r>
          </w:p>
        </w:tc>
        <w:tc>
          <w:tcPr>
            <w:tcW w:w="1191" w:type="dxa"/>
          </w:tcPr>
          <w:p w:rsidR="00045EFA" w:rsidRDefault="00045EFA">
            <w:pPr>
              <w:pStyle w:val="ConsPlusNormal"/>
              <w:jc w:val="center"/>
            </w:pPr>
            <w:r>
              <w:t>12</w:t>
            </w:r>
          </w:p>
        </w:tc>
        <w:tc>
          <w:tcPr>
            <w:tcW w:w="850" w:type="dxa"/>
          </w:tcPr>
          <w:p w:rsidR="00045EFA" w:rsidRDefault="00045EFA">
            <w:pPr>
              <w:pStyle w:val="ConsPlusNormal"/>
              <w:jc w:val="center"/>
            </w:pPr>
            <w:r>
              <w:t>13</w:t>
            </w:r>
          </w:p>
        </w:tc>
        <w:tc>
          <w:tcPr>
            <w:tcW w:w="664" w:type="dxa"/>
          </w:tcPr>
          <w:p w:rsidR="00045EFA" w:rsidRDefault="00045EFA">
            <w:pPr>
              <w:pStyle w:val="ConsPlusNormal"/>
              <w:jc w:val="center"/>
            </w:pPr>
            <w:r>
              <w:t>14</w:t>
            </w:r>
          </w:p>
        </w:tc>
        <w:tc>
          <w:tcPr>
            <w:tcW w:w="907" w:type="dxa"/>
          </w:tcPr>
          <w:p w:rsidR="00045EFA" w:rsidRDefault="00045EFA">
            <w:pPr>
              <w:pStyle w:val="ConsPlusNormal"/>
              <w:jc w:val="center"/>
            </w:pPr>
            <w:r>
              <w:t>15</w:t>
            </w:r>
          </w:p>
        </w:tc>
        <w:tc>
          <w:tcPr>
            <w:tcW w:w="964" w:type="dxa"/>
          </w:tcPr>
          <w:p w:rsidR="00045EFA" w:rsidRDefault="00045EFA">
            <w:pPr>
              <w:pStyle w:val="ConsPlusNormal"/>
              <w:jc w:val="center"/>
            </w:pPr>
            <w:r>
              <w:t>16</w:t>
            </w:r>
          </w:p>
        </w:tc>
        <w:tc>
          <w:tcPr>
            <w:tcW w:w="850" w:type="dxa"/>
          </w:tcPr>
          <w:p w:rsidR="00045EFA" w:rsidRDefault="00045EFA">
            <w:pPr>
              <w:pStyle w:val="ConsPlusNormal"/>
              <w:jc w:val="center"/>
            </w:pPr>
            <w:r>
              <w:t>17</w:t>
            </w:r>
          </w:p>
        </w:tc>
        <w:tc>
          <w:tcPr>
            <w:tcW w:w="964" w:type="dxa"/>
          </w:tcPr>
          <w:p w:rsidR="00045EFA" w:rsidRDefault="00045EFA">
            <w:pPr>
              <w:pStyle w:val="ConsPlusNormal"/>
              <w:jc w:val="center"/>
            </w:pPr>
            <w:r>
              <w:t>18</w:t>
            </w:r>
          </w:p>
        </w:tc>
        <w:tc>
          <w:tcPr>
            <w:tcW w:w="850" w:type="dxa"/>
          </w:tcPr>
          <w:p w:rsidR="00045EFA" w:rsidRDefault="00045EFA">
            <w:pPr>
              <w:pStyle w:val="ConsPlusNormal"/>
              <w:jc w:val="center"/>
            </w:pPr>
            <w:r>
              <w:t>19</w:t>
            </w:r>
          </w:p>
        </w:tc>
        <w:tc>
          <w:tcPr>
            <w:tcW w:w="794" w:type="dxa"/>
          </w:tcPr>
          <w:p w:rsidR="00045EFA" w:rsidRDefault="00045EFA">
            <w:pPr>
              <w:pStyle w:val="ConsPlusNormal"/>
              <w:jc w:val="center"/>
            </w:pPr>
            <w:r>
              <w:t>20</w:t>
            </w:r>
          </w:p>
        </w:tc>
        <w:tc>
          <w:tcPr>
            <w:tcW w:w="1444" w:type="dxa"/>
          </w:tcPr>
          <w:p w:rsidR="00045EFA" w:rsidRDefault="00045EFA">
            <w:pPr>
              <w:pStyle w:val="ConsPlusNormal"/>
              <w:jc w:val="center"/>
            </w:pPr>
            <w:r>
              <w:t>21</w:t>
            </w:r>
          </w:p>
        </w:tc>
        <w:tc>
          <w:tcPr>
            <w:tcW w:w="1361" w:type="dxa"/>
          </w:tcPr>
          <w:p w:rsidR="00045EFA" w:rsidRDefault="00045EFA">
            <w:pPr>
              <w:pStyle w:val="ConsPlusNormal"/>
              <w:jc w:val="center"/>
            </w:pPr>
            <w:r>
              <w:t>22</w:t>
            </w:r>
          </w:p>
        </w:tc>
      </w:tr>
      <w:tr w:rsidR="00045EFA">
        <w:tc>
          <w:tcPr>
            <w:tcW w:w="1249" w:type="dxa"/>
          </w:tcPr>
          <w:p w:rsidR="00045EFA" w:rsidRDefault="00045EFA">
            <w:pPr>
              <w:pStyle w:val="ConsPlusNormal"/>
            </w:pPr>
          </w:p>
        </w:tc>
        <w:tc>
          <w:tcPr>
            <w:tcW w:w="619" w:type="dxa"/>
          </w:tcPr>
          <w:p w:rsidR="00045EFA" w:rsidRDefault="00045EFA">
            <w:pPr>
              <w:pStyle w:val="ConsPlusNormal"/>
            </w:pPr>
          </w:p>
        </w:tc>
        <w:tc>
          <w:tcPr>
            <w:tcW w:w="1549" w:type="dxa"/>
          </w:tcPr>
          <w:p w:rsidR="00045EFA" w:rsidRDefault="00045EFA">
            <w:pPr>
              <w:pStyle w:val="ConsPlusNormal"/>
            </w:pPr>
          </w:p>
        </w:tc>
        <w:tc>
          <w:tcPr>
            <w:tcW w:w="694" w:type="dxa"/>
          </w:tcPr>
          <w:p w:rsidR="00045EFA" w:rsidRDefault="00045EFA">
            <w:pPr>
              <w:pStyle w:val="ConsPlusNormal"/>
            </w:pPr>
          </w:p>
        </w:tc>
        <w:tc>
          <w:tcPr>
            <w:tcW w:w="1191" w:type="dxa"/>
          </w:tcPr>
          <w:p w:rsidR="00045EFA" w:rsidRDefault="00045EFA">
            <w:pPr>
              <w:pStyle w:val="ConsPlusNormal"/>
            </w:pPr>
          </w:p>
        </w:tc>
        <w:tc>
          <w:tcPr>
            <w:tcW w:w="664" w:type="dxa"/>
          </w:tcPr>
          <w:p w:rsidR="00045EFA" w:rsidRDefault="00045EFA">
            <w:pPr>
              <w:pStyle w:val="ConsPlusNormal"/>
            </w:pPr>
          </w:p>
        </w:tc>
        <w:tc>
          <w:tcPr>
            <w:tcW w:w="979" w:type="dxa"/>
          </w:tcPr>
          <w:p w:rsidR="00045EFA" w:rsidRDefault="00045EFA">
            <w:pPr>
              <w:pStyle w:val="ConsPlusNormal"/>
            </w:pPr>
          </w:p>
        </w:tc>
        <w:tc>
          <w:tcPr>
            <w:tcW w:w="1304" w:type="dxa"/>
          </w:tcPr>
          <w:p w:rsidR="00045EFA" w:rsidRDefault="00045EFA">
            <w:pPr>
              <w:pStyle w:val="ConsPlusNormal"/>
            </w:pPr>
          </w:p>
        </w:tc>
        <w:tc>
          <w:tcPr>
            <w:tcW w:w="680" w:type="dxa"/>
          </w:tcPr>
          <w:p w:rsidR="00045EFA" w:rsidRDefault="00045EFA">
            <w:pPr>
              <w:pStyle w:val="ConsPlusNormal"/>
            </w:pPr>
          </w:p>
        </w:tc>
        <w:tc>
          <w:tcPr>
            <w:tcW w:w="737" w:type="dxa"/>
          </w:tcPr>
          <w:p w:rsidR="00045EFA" w:rsidRDefault="00045EFA">
            <w:pPr>
              <w:pStyle w:val="ConsPlusNormal"/>
            </w:pPr>
          </w:p>
        </w:tc>
        <w:tc>
          <w:tcPr>
            <w:tcW w:w="1020" w:type="dxa"/>
          </w:tcPr>
          <w:p w:rsidR="00045EFA" w:rsidRDefault="00045EFA">
            <w:pPr>
              <w:pStyle w:val="ConsPlusNormal"/>
            </w:pPr>
          </w:p>
        </w:tc>
        <w:tc>
          <w:tcPr>
            <w:tcW w:w="1191" w:type="dxa"/>
          </w:tcPr>
          <w:p w:rsidR="00045EFA" w:rsidRDefault="00045EFA">
            <w:pPr>
              <w:pStyle w:val="ConsPlusNormal"/>
            </w:pPr>
          </w:p>
        </w:tc>
        <w:tc>
          <w:tcPr>
            <w:tcW w:w="850" w:type="dxa"/>
          </w:tcPr>
          <w:p w:rsidR="00045EFA" w:rsidRDefault="00045EFA">
            <w:pPr>
              <w:pStyle w:val="ConsPlusNormal"/>
            </w:pPr>
          </w:p>
        </w:tc>
        <w:tc>
          <w:tcPr>
            <w:tcW w:w="664" w:type="dxa"/>
          </w:tcPr>
          <w:p w:rsidR="00045EFA" w:rsidRDefault="00045EFA">
            <w:pPr>
              <w:pStyle w:val="ConsPlusNormal"/>
            </w:pPr>
          </w:p>
        </w:tc>
        <w:tc>
          <w:tcPr>
            <w:tcW w:w="907" w:type="dxa"/>
          </w:tcPr>
          <w:p w:rsidR="00045EFA" w:rsidRDefault="00045EFA">
            <w:pPr>
              <w:pStyle w:val="ConsPlusNormal"/>
            </w:pPr>
          </w:p>
        </w:tc>
        <w:tc>
          <w:tcPr>
            <w:tcW w:w="964" w:type="dxa"/>
          </w:tcPr>
          <w:p w:rsidR="00045EFA" w:rsidRDefault="00045EFA">
            <w:pPr>
              <w:pStyle w:val="ConsPlusNormal"/>
            </w:pPr>
          </w:p>
        </w:tc>
        <w:tc>
          <w:tcPr>
            <w:tcW w:w="850" w:type="dxa"/>
          </w:tcPr>
          <w:p w:rsidR="00045EFA" w:rsidRDefault="00045EFA">
            <w:pPr>
              <w:pStyle w:val="ConsPlusNormal"/>
            </w:pPr>
          </w:p>
        </w:tc>
        <w:tc>
          <w:tcPr>
            <w:tcW w:w="964" w:type="dxa"/>
          </w:tcPr>
          <w:p w:rsidR="00045EFA" w:rsidRDefault="00045EFA">
            <w:pPr>
              <w:pStyle w:val="ConsPlusNormal"/>
            </w:pPr>
          </w:p>
        </w:tc>
        <w:tc>
          <w:tcPr>
            <w:tcW w:w="850" w:type="dxa"/>
          </w:tcPr>
          <w:p w:rsidR="00045EFA" w:rsidRDefault="00045EFA">
            <w:pPr>
              <w:pStyle w:val="ConsPlusNormal"/>
            </w:pPr>
          </w:p>
        </w:tc>
        <w:tc>
          <w:tcPr>
            <w:tcW w:w="794" w:type="dxa"/>
          </w:tcPr>
          <w:p w:rsidR="00045EFA" w:rsidRDefault="00045EFA">
            <w:pPr>
              <w:pStyle w:val="ConsPlusNormal"/>
            </w:pPr>
          </w:p>
        </w:tc>
        <w:tc>
          <w:tcPr>
            <w:tcW w:w="1444" w:type="dxa"/>
          </w:tcPr>
          <w:p w:rsidR="00045EFA" w:rsidRDefault="00045EFA">
            <w:pPr>
              <w:pStyle w:val="ConsPlusNormal"/>
            </w:pPr>
          </w:p>
        </w:tc>
        <w:tc>
          <w:tcPr>
            <w:tcW w:w="1361" w:type="dxa"/>
          </w:tcPr>
          <w:p w:rsidR="00045EFA" w:rsidRDefault="00045EFA">
            <w:pPr>
              <w:pStyle w:val="ConsPlusNormal"/>
            </w:pPr>
          </w:p>
        </w:tc>
      </w:tr>
    </w:tbl>
    <w:p w:rsidR="00045EFA" w:rsidRDefault="00045EFA">
      <w:pPr>
        <w:pStyle w:val="ConsPlusNormal"/>
        <w:jc w:val="both"/>
      </w:pPr>
    </w:p>
    <w:p w:rsidR="00045EFA" w:rsidRDefault="00045EFA">
      <w:pPr>
        <w:pStyle w:val="ConsPlusNormal"/>
        <w:ind w:firstLine="540"/>
        <w:jc w:val="both"/>
      </w:pPr>
      <w:r>
        <w:t>Раздел 2. Экономические показатели деятельности получателей государственной поддержки в рамках федерального проекта</w:t>
      </w:r>
    </w:p>
    <w:p w:rsidR="00045EFA" w:rsidRDefault="00045EFA">
      <w:pPr>
        <w:pStyle w:val="ConsPlusNormal"/>
        <w:jc w:val="both"/>
      </w:pPr>
    </w:p>
    <w:p w:rsidR="00045EFA" w:rsidRDefault="00045EFA">
      <w:pPr>
        <w:pStyle w:val="ConsPlusNormal"/>
        <w:ind w:firstLine="540"/>
        <w:jc w:val="both"/>
      </w:pPr>
      <w:r>
        <w:t>2.1. Показатели деятельности КФХ, получивших грант "</w:t>
      </w:r>
      <w:proofErr w:type="spellStart"/>
      <w:r>
        <w:t>Агростартап</w:t>
      </w:r>
      <w:proofErr w:type="spellEnd"/>
      <w:r>
        <w:t>"</w:t>
      </w:r>
    </w:p>
    <w:p w:rsidR="00045EFA" w:rsidRDefault="00045E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2"/>
        <w:gridCol w:w="769"/>
        <w:gridCol w:w="679"/>
        <w:gridCol w:w="1122"/>
        <w:gridCol w:w="1134"/>
        <w:gridCol w:w="689"/>
        <w:gridCol w:w="1142"/>
        <w:gridCol w:w="1293"/>
        <w:gridCol w:w="1304"/>
        <w:gridCol w:w="1077"/>
        <w:gridCol w:w="1122"/>
        <w:gridCol w:w="1024"/>
        <w:gridCol w:w="1134"/>
      </w:tblGrid>
      <w:tr w:rsidR="00045EFA">
        <w:tc>
          <w:tcPr>
            <w:tcW w:w="1072" w:type="dxa"/>
            <w:vMerge w:val="restart"/>
          </w:tcPr>
          <w:p w:rsidR="00045EFA" w:rsidRDefault="00045EFA">
            <w:pPr>
              <w:pStyle w:val="ConsPlusNormal"/>
              <w:jc w:val="center"/>
            </w:pPr>
            <w:r>
              <w:t>Наименование КФХ</w:t>
            </w:r>
          </w:p>
        </w:tc>
        <w:tc>
          <w:tcPr>
            <w:tcW w:w="769" w:type="dxa"/>
            <w:vMerge w:val="restart"/>
          </w:tcPr>
          <w:p w:rsidR="00045EFA" w:rsidRDefault="00045EFA">
            <w:pPr>
              <w:pStyle w:val="ConsPlusNormal"/>
              <w:jc w:val="center"/>
            </w:pPr>
            <w:r>
              <w:t>ИНН</w:t>
            </w:r>
          </w:p>
        </w:tc>
        <w:tc>
          <w:tcPr>
            <w:tcW w:w="2935" w:type="dxa"/>
            <w:gridSpan w:val="3"/>
          </w:tcPr>
          <w:p w:rsidR="00045EFA" w:rsidRDefault="00045EFA">
            <w:pPr>
              <w:pStyle w:val="ConsPlusNormal"/>
              <w:jc w:val="center"/>
            </w:pPr>
            <w:r>
              <w:t>Произведено продукции на начало отчетного периода (в рублях)</w:t>
            </w:r>
          </w:p>
        </w:tc>
        <w:tc>
          <w:tcPr>
            <w:tcW w:w="3124" w:type="dxa"/>
            <w:gridSpan w:val="3"/>
          </w:tcPr>
          <w:p w:rsidR="00045EFA" w:rsidRDefault="00045EFA">
            <w:pPr>
              <w:pStyle w:val="ConsPlusNormal"/>
              <w:jc w:val="center"/>
            </w:pPr>
            <w:r>
              <w:t>Произведено продукции на конец отчетного периода (в рублях)</w:t>
            </w:r>
          </w:p>
        </w:tc>
        <w:tc>
          <w:tcPr>
            <w:tcW w:w="1304" w:type="dxa"/>
            <w:vMerge w:val="restart"/>
          </w:tcPr>
          <w:p w:rsidR="00045EFA" w:rsidRDefault="00045EFA">
            <w:pPr>
              <w:pStyle w:val="ConsPlusNormal"/>
              <w:jc w:val="center"/>
            </w:pPr>
            <w:r>
              <w:t>Выручка от реализации сельскохозяйственной продукции (рублей)</w:t>
            </w:r>
          </w:p>
        </w:tc>
        <w:tc>
          <w:tcPr>
            <w:tcW w:w="1077" w:type="dxa"/>
            <w:vMerge w:val="restart"/>
          </w:tcPr>
          <w:p w:rsidR="00045EFA" w:rsidRDefault="00045EFA">
            <w:pPr>
              <w:pStyle w:val="ConsPlusNormal"/>
              <w:jc w:val="center"/>
            </w:pPr>
            <w:r>
              <w:t>Себестоимость реализованной сельскохозяйственной продукции (рублей)</w:t>
            </w:r>
          </w:p>
        </w:tc>
        <w:tc>
          <w:tcPr>
            <w:tcW w:w="1122" w:type="dxa"/>
            <w:vMerge w:val="restart"/>
          </w:tcPr>
          <w:p w:rsidR="00045EFA" w:rsidRDefault="00045EFA">
            <w:pPr>
              <w:pStyle w:val="ConsPlusNormal"/>
              <w:jc w:val="center"/>
            </w:pPr>
            <w:r>
              <w:t>Прибыль (убыток) до налогообложения (рублей)</w:t>
            </w:r>
          </w:p>
        </w:tc>
        <w:tc>
          <w:tcPr>
            <w:tcW w:w="1024" w:type="dxa"/>
            <w:vMerge w:val="restart"/>
          </w:tcPr>
          <w:p w:rsidR="00045EFA" w:rsidRDefault="00045EFA">
            <w:pPr>
              <w:pStyle w:val="ConsPlusNormal"/>
              <w:jc w:val="center"/>
            </w:pPr>
            <w:r>
              <w:t>Чистая прибыль (рублей)</w:t>
            </w:r>
          </w:p>
        </w:tc>
        <w:tc>
          <w:tcPr>
            <w:tcW w:w="1134" w:type="dxa"/>
            <w:vMerge w:val="restart"/>
          </w:tcPr>
          <w:p w:rsidR="00045EFA" w:rsidRDefault="00045EFA">
            <w:pPr>
              <w:pStyle w:val="ConsPlusNormal"/>
              <w:jc w:val="center"/>
            </w:pPr>
            <w:r>
              <w:t>Сумма уплаченных налогов (рублей)</w:t>
            </w:r>
          </w:p>
        </w:tc>
      </w:tr>
      <w:tr w:rsidR="00045EFA">
        <w:tc>
          <w:tcPr>
            <w:tcW w:w="1072" w:type="dxa"/>
            <w:vMerge/>
          </w:tcPr>
          <w:p w:rsidR="00045EFA" w:rsidRDefault="00045EFA"/>
        </w:tc>
        <w:tc>
          <w:tcPr>
            <w:tcW w:w="769" w:type="dxa"/>
            <w:vMerge/>
          </w:tcPr>
          <w:p w:rsidR="00045EFA" w:rsidRDefault="00045EFA"/>
        </w:tc>
        <w:tc>
          <w:tcPr>
            <w:tcW w:w="679" w:type="dxa"/>
            <w:vMerge w:val="restart"/>
          </w:tcPr>
          <w:p w:rsidR="00045EFA" w:rsidRDefault="00045EFA">
            <w:pPr>
              <w:pStyle w:val="ConsPlusNormal"/>
              <w:jc w:val="center"/>
            </w:pPr>
            <w:r>
              <w:t>всего</w:t>
            </w:r>
          </w:p>
        </w:tc>
        <w:tc>
          <w:tcPr>
            <w:tcW w:w="2256" w:type="dxa"/>
            <w:gridSpan w:val="2"/>
          </w:tcPr>
          <w:p w:rsidR="00045EFA" w:rsidRDefault="00045EFA">
            <w:pPr>
              <w:pStyle w:val="ConsPlusNormal"/>
              <w:jc w:val="center"/>
            </w:pPr>
            <w:r>
              <w:t>в том числе</w:t>
            </w:r>
          </w:p>
        </w:tc>
        <w:tc>
          <w:tcPr>
            <w:tcW w:w="689" w:type="dxa"/>
            <w:vMerge w:val="restart"/>
          </w:tcPr>
          <w:p w:rsidR="00045EFA" w:rsidRDefault="00045EFA">
            <w:pPr>
              <w:pStyle w:val="ConsPlusNormal"/>
              <w:jc w:val="center"/>
            </w:pPr>
            <w:r>
              <w:t>всего</w:t>
            </w:r>
          </w:p>
        </w:tc>
        <w:tc>
          <w:tcPr>
            <w:tcW w:w="2435" w:type="dxa"/>
            <w:gridSpan w:val="2"/>
          </w:tcPr>
          <w:p w:rsidR="00045EFA" w:rsidRDefault="00045EFA">
            <w:pPr>
              <w:pStyle w:val="ConsPlusNormal"/>
              <w:jc w:val="center"/>
            </w:pPr>
            <w:r>
              <w:t>в том числе</w:t>
            </w:r>
          </w:p>
        </w:tc>
        <w:tc>
          <w:tcPr>
            <w:tcW w:w="1304" w:type="dxa"/>
            <w:vMerge/>
          </w:tcPr>
          <w:p w:rsidR="00045EFA" w:rsidRDefault="00045EFA"/>
        </w:tc>
        <w:tc>
          <w:tcPr>
            <w:tcW w:w="1077" w:type="dxa"/>
            <w:vMerge/>
          </w:tcPr>
          <w:p w:rsidR="00045EFA" w:rsidRDefault="00045EFA"/>
        </w:tc>
        <w:tc>
          <w:tcPr>
            <w:tcW w:w="1122" w:type="dxa"/>
            <w:vMerge/>
          </w:tcPr>
          <w:p w:rsidR="00045EFA" w:rsidRDefault="00045EFA"/>
        </w:tc>
        <w:tc>
          <w:tcPr>
            <w:tcW w:w="1024" w:type="dxa"/>
            <w:vMerge/>
          </w:tcPr>
          <w:p w:rsidR="00045EFA" w:rsidRDefault="00045EFA"/>
        </w:tc>
        <w:tc>
          <w:tcPr>
            <w:tcW w:w="1134" w:type="dxa"/>
            <w:vMerge/>
          </w:tcPr>
          <w:p w:rsidR="00045EFA" w:rsidRDefault="00045EFA"/>
        </w:tc>
      </w:tr>
      <w:tr w:rsidR="00045EFA">
        <w:tc>
          <w:tcPr>
            <w:tcW w:w="1072" w:type="dxa"/>
            <w:vMerge/>
          </w:tcPr>
          <w:p w:rsidR="00045EFA" w:rsidRDefault="00045EFA"/>
        </w:tc>
        <w:tc>
          <w:tcPr>
            <w:tcW w:w="769" w:type="dxa"/>
            <w:vMerge/>
          </w:tcPr>
          <w:p w:rsidR="00045EFA" w:rsidRDefault="00045EFA"/>
        </w:tc>
        <w:tc>
          <w:tcPr>
            <w:tcW w:w="679" w:type="dxa"/>
            <w:vMerge/>
          </w:tcPr>
          <w:p w:rsidR="00045EFA" w:rsidRDefault="00045EFA"/>
        </w:tc>
        <w:tc>
          <w:tcPr>
            <w:tcW w:w="1122" w:type="dxa"/>
          </w:tcPr>
          <w:p w:rsidR="00045EFA" w:rsidRDefault="00045EFA">
            <w:pPr>
              <w:pStyle w:val="ConsPlusNormal"/>
              <w:jc w:val="center"/>
            </w:pPr>
            <w:r>
              <w:t>продукции растениеводства</w:t>
            </w:r>
          </w:p>
        </w:tc>
        <w:tc>
          <w:tcPr>
            <w:tcW w:w="1134" w:type="dxa"/>
          </w:tcPr>
          <w:p w:rsidR="00045EFA" w:rsidRDefault="00045EFA">
            <w:pPr>
              <w:pStyle w:val="ConsPlusNormal"/>
              <w:jc w:val="center"/>
            </w:pPr>
            <w:r>
              <w:t>продукции животноводства</w:t>
            </w:r>
          </w:p>
        </w:tc>
        <w:tc>
          <w:tcPr>
            <w:tcW w:w="689" w:type="dxa"/>
            <w:vMerge/>
          </w:tcPr>
          <w:p w:rsidR="00045EFA" w:rsidRDefault="00045EFA"/>
        </w:tc>
        <w:tc>
          <w:tcPr>
            <w:tcW w:w="1142" w:type="dxa"/>
          </w:tcPr>
          <w:p w:rsidR="00045EFA" w:rsidRDefault="00045EFA">
            <w:pPr>
              <w:pStyle w:val="ConsPlusNormal"/>
              <w:jc w:val="center"/>
            </w:pPr>
            <w:r>
              <w:t>продукции растениеводства</w:t>
            </w:r>
          </w:p>
        </w:tc>
        <w:tc>
          <w:tcPr>
            <w:tcW w:w="1293" w:type="dxa"/>
          </w:tcPr>
          <w:p w:rsidR="00045EFA" w:rsidRDefault="00045EFA">
            <w:pPr>
              <w:pStyle w:val="ConsPlusNormal"/>
              <w:jc w:val="center"/>
            </w:pPr>
            <w:r>
              <w:t>продукции животноводства</w:t>
            </w:r>
          </w:p>
        </w:tc>
        <w:tc>
          <w:tcPr>
            <w:tcW w:w="1304" w:type="dxa"/>
            <w:vMerge/>
          </w:tcPr>
          <w:p w:rsidR="00045EFA" w:rsidRDefault="00045EFA"/>
        </w:tc>
        <w:tc>
          <w:tcPr>
            <w:tcW w:w="1077" w:type="dxa"/>
            <w:vMerge/>
          </w:tcPr>
          <w:p w:rsidR="00045EFA" w:rsidRDefault="00045EFA"/>
        </w:tc>
        <w:tc>
          <w:tcPr>
            <w:tcW w:w="1122" w:type="dxa"/>
            <w:vMerge/>
          </w:tcPr>
          <w:p w:rsidR="00045EFA" w:rsidRDefault="00045EFA"/>
        </w:tc>
        <w:tc>
          <w:tcPr>
            <w:tcW w:w="1024" w:type="dxa"/>
            <w:vMerge/>
          </w:tcPr>
          <w:p w:rsidR="00045EFA" w:rsidRDefault="00045EFA"/>
        </w:tc>
        <w:tc>
          <w:tcPr>
            <w:tcW w:w="1134" w:type="dxa"/>
            <w:vMerge/>
          </w:tcPr>
          <w:p w:rsidR="00045EFA" w:rsidRDefault="00045EFA"/>
        </w:tc>
      </w:tr>
      <w:tr w:rsidR="00045EFA">
        <w:tc>
          <w:tcPr>
            <w:tcW w:w="1072" w:type="dxa"/>
            <w:vAlign w:val="center"/>
          </w:tcPr>
          <w:p w:rsidR="00045EFA" w:rsidRDefault="00045EFA">
            <w:pPr>
              <w:pStyle w:val="ConsPlusNormal"/>
              <w:jc w:val="center"/>
            </w:pPr>
            <w:r>
              <w:t>1</w:t>
            </w:r>
          </w:p>
        </w:tc>
        <w:tc>
          <w:tcPr>
            <w:tcW w:w="769" w:type="dxa"/>
          </w:tcPr>
          <w:p w:rsidR="00045EFA" w:rsidRDefault="00045EFA">
            <w:pPr>
              <w:pStyle w:val="ConsPlusNormal"/>
              <w:jc w:val="center"/>
            </w:pPr>
            <w:r>
              <w:t>2</w:t>
            </w:r>
          </w:p>
        </w:tc>
        <w:tc>
          <w:tcPr>
            <w:tcW w:w="679" w:type="dxa"/>
            <w:vAlign w:val="center"/>
          </w:tcPr>
          <w:p w:rsidR="00045EFA" w:rsidRDefault="00045EFA">
            <w:pPr>
              <w:pStyle w:val="ConsPlusNormal"/>
              <w:jc w:val="center"/>
            </w:pPr>
            <w:r>
              <w:t>3</w:t>
            </w:r>
          </w:p>
        </w:tc>
        <w:tc>
          <w:tcPr>
            <w:tcW w:w="1122" w:type="dxa"/>
            <w:vAlign w:val="center"/>
          </w:tcPr>
          <w:p w:rsidR="00045EFA" w:rsidRDefault="00045EFA">
            <w:pPr>
              <w:pStyle w:val="ConsPlusNormal"/>
              <w:jc w:val="center"/>
            </w:pPr>
            <w:r>
              <w:t>4</w:t>
            </w:r>
          </w:p>
        </w:tc>
        <w:tc>
          <w:tcPr>
            <w:tcW w:w="1134" w:type="dxa"/>
            <w:vAlign w:val="center"/>
          </w:tcPr>
          <w:p w:rsidR="00045EFA" w:rsidRDefault="00045EFA">
            <w:pPr>
              <w:pStyle w:val="ConsPlusNormal"/>
              <w:jc w:val="center"/>
            </w:pPr>
            <w:r>
              <w:t>5</w:t>
            </w:r>
          </w:p>
        </w:tc>
        <w:tc>
          <w:tcPr>
            <w:tcW w:w="689" w:type="dxa"/>
            <w:vAlign w:val="center"/>
          </w:tcPr>
          <w:p w:rsidR="00045EFA" w:rsidRDefault="00045EFA">
            <w:pPr>
              <w:pStyle w:val="ConsPlusNormal"/>
              <w:jc w:val="center"/>
            </w:pPr>
            <w:r>
              <w:t>6</w:t>
            </w:r>
          </w:p>
        </w:tc>
        <w:tc>
          <w:tcPr>
            <w:tcW w:w="1142" w:type="dxa"/>
            <w:vAlign w:val="center"/>
          </w:tcPr>
          <w:p w:rsidR="00045EFA" w:rsidRDefault="00045EFA">
            <w:pPr>
              <w:pStyle w:val="ConsPlusNormal"/>
              <w:jc w:val="center"/>
            </w:pPr>
            <w:r>
              <w:t>7</w:t>
            </w:r>
          </w:p>
        </w:tc>
        <w:tc>
          <w:tcPr>
            <w:tcW w:w="1293" w:type="dxa"/>
            <w:vAlign w:val="center"/>
          </w:tcPr>
          <w:p w:rsidR="00045EFA" w:rsidRDefault="00045EFA">
            <w:pPr>
              <w:pStyle w:val="ConsPlusNormal"/>
              <w:jc w:val="center"/>
            </w:pPr>
            <w:r>
              <w:t>8</w:t>
            </w:r>
          </w:p>
        </w:tc>
        <w:tc>
          <w:tcPr>
            <w:tcW w:w="1304" w:type="dxa"/>
            <w:vAlign w:val="center"/>
          </w:tcPr>
          <w:p w:rsidR="00045EFA" w:rsidRDefault="00045EFA">
            <w:pPr>
              <w:pStyle w:val="ConsPlusNormal"/>
              <w:jc w:val="center"/>
            </w:pPr>
            <w:r>
              <w:t>9</w:t>
            </w:r>
          </w:p>
        </w:tc>
        <w:tc>
          <w:tcPr>
            <w:tcW w:w="1077" w:type="dxa"/>
            <w:vAlign w:val="center"/>
          </w:tcPr>
          <w:p w:rsidR="00045EFA" w:rsidRDefault="00045EFA">
            <w:pPr>
              <w:pStyle w:val="ConsPlusNormal"/>
              <w:jc w:val="center"/>
            </w:pPr>
            <w:r>
              <w:t>10</w:t>
            </w:r>
          </w:p>
        </w:tc>
        <w:tc>
          <w:tcPr>
            <w:tcW w:w="1122" w:type="dxa"/>
            <w:vAlign w:val="center"/>
          </w:tcPr>
          <w:p w:rsidR="00045EFA" w:rsidRDefault="00045EFA">
            <w:pPr>
              <w:pStyle w:val="ConsPlusNormal"/>
              <w:jc w:val="center"/>
            </w:pPr>
            <w:r>
              <w:t>11</w:t>
            </w:r>
          </w:p>
        </w:tc>
        <w:tc>
          <w:tcPr>
            <w:tcW w:w="1024" w:type="dxa"/>
            <w:vAlign w:val="center"/>
          </w:tcPr>
          <w:p w:rsidR="00045EFA" w:rsidRDefault="00045EFA">
            <w:pPr>
              <w:pStyle w:val="ConsPlusNormal"/>
              <w:jc w:val="center"/>
            </w:pPr>
            <w:r>
              <w:t>12</w:t>
            </w:r>
          </w:p>
        </w:tc>
        <w:tc>
          <w:tcPr>
            <w:tcW w:w="1134" w:type="dxa"/>
            <w:vAlign w:val="center"/>
          </w:tcPr>
          <w:p w:rsidR="00045EFA" w:rsidRDefault="00045EFA">
            <w:pPr>
              <w:pStyle w:val="ConsPlusNormal"/>
              <w:jc w:val="center"/>
            </w:pPr>
            <w:r>
              <w:t>13</w:t>
            </w:r>
          </w:p>
        </w:tc>
      </w:tr>
      <w:tr w:rsidR="00045EFA">
        <w:tc>
          <w:tcPr>
            <w:tcW w:w="1072" w:type="dxa"/>
          </w:tcPr>
          <w:p w:rsidR="00045EFA" w:rsidRDefault="00045EFA">
            <w:pPr>
              <w:pStyle w:val="ConsPlusNormal"/>
              <w:jc w:val="center"/>
            </w:pPr>
            <w:r>
              <w:t>...</w:t>
            </w:r>
          </w:p>
        </w:tc>
        <w:tc>
          <w:tcPr>
            <w:tcW w:w="769" w:type="dxa"/>
          </w:tcPr>
          <w:p w:rsidR="00045EFA" w:rsidRDefault="00045EFA">
            <w:pPr>
              <w:pStyle w:val="ConsPlusNormal"/>
            </w:pPr>
          </w:p>
        </w:tc>
        <w:tc>
          <w:tcPr>
            <w:tcW w:w="679" w:type="dxa"/>
          </w:tcPr>
          <w:p w:rsidR="00045EFA" w:rsidRDefault="00045EFA">
            <w:pPr>
              <w:pStyle w:val="ConsPlusNormal"/>
            </w:pPr>
          </w:p>
        </w:tc>
        <w:tc>
          <w:tcPr>
            <w:tcW w:w="1122" w:type="dxa"/>
          </w:tcPr>
          <w:p w:rsidR="00045EFA" w:rsidRDefault="00045EFA">
            <w:pPr>
              <w:pStyle w:val="ConsPlusNormal"/>
            </w:pPr>
          </w:p>
        </w:tc>
        <w:tc>
          <w:tcPr>
            <w:tcW w:w="1134" w:type="dxa"/>
          </w:tcPr>
          <w:p w:rsidR="00045EFA" w:rsidRDefault="00045EFA">
            <w:pPr>
              <w:pStyle w:val="ConsPlusNormal"/>
            </w:pPr>
          </w:p>
        </w:tc>
        <w:tc>
          <w:tcPr>
            <w:tcW w:w="689" w:type="dxa"/>
          </w:tcPr>
          <w:p w:rsidR="00045EFA" w:rsidRDefault="00045EFA">
            <w:pPr>
              <w:pStyle w:val="ConsPlusNormal"/>
            </w:pPr>
          </w:p>
        </w:tc>
        <w:tc>
          <w:tcPr>
            <w:tcW w:w="1142" w:type="dxa"/>
          </w:tcPr>
          <w:p w:rsidR="00045EFA" w:rsidRDefault="00045EFA">
            <w:pPr>
              <w:pStyle w:val="ConsPlusNormal"/>
            </w:pPr>
          </w:p>
        </w:tc>
        <w:tc>
          <w:tcPr>
            <w:tcW w:w="1293" w:type="dxa"/>
          </w:tcPr>
          <w:p w:rsidR="00045EFA" w:rsidRDefault="00045EFA">
            <w:pPr>
              <w:pStyle w:val="ConsPlusNormal"/>
            </w:pPr>
          </w:p>
        </w:tc>
        <w:tc>
          <w:tcPr>
            <w:tcW w:w="1304" w:type="dxa"/>
          </w:tcPr>
          <w:p w:rsidR="00045EFA" w:rsidRDefault="00045EFA">
            <w:pPr>
              <w:pStyle w:val="ConsPlusNormal"/>
            </w:pPr>
          </w:p>
        </w:tc>
        <w:tc>
          <w:tcPr>
            <w:tcW w:w="1077" w:type="dxa"/>
          </w:tcPr>
          <w:p w:rsidR="00045EFA" w:rsidRDefault="00045EFA">
            <w:pPr>
              <w:pStyle w:val="ConsPlusNormal"/>
            </w:pPr>
          </w:p>
        </w:tc>
        <w:tc>
          <w:tcPr>
            <w:tcW w:w="1122" w:type="dxa"/>
          </w:tcPr>
          <w:p w:rsidR="00045EFA" w:rsidRDefault="00045EFA">
            <w:pPr>
              <w:pStyle w:val="ConsPlusNormal"/>
            </w:pPr>
          </w:p>
        </w:tc>
        <w:tc>
          <w:tcPr>
            <w:tcW w:w="1024" w:type="dxa"/>
          </w:tcPr>
          <w:p w:rsidR="00045EFA" w:rsidRDefault="00045EFA">
            <w:pPr>
              <w:pStyle w:val="ConsPlusNormal"/>
            </w:pPr>
          </w:p>
        </w:tc>
        <w:tc>
          <w:tcPr>
            <w:tcW w:w="1134" w:type="dxa"/>
          </w:tcPr>
          <w:p w:rsidR="00045EFA" w:rsidRDefault="00045EFA">
            <w:pPr>
              <w:pStyle w:val="ConsPlusNormal"/>
            </w:pPr>
          </w:p>
        </w:tc>
      </w:tr>
    </w:tbl>
    <w:p w:rsidR="00045EFA" w:rsidRDefault="00045EFA">
      <w:pPr>
        <w:pStyle w:val="ConsPlusNormal"/>
        <w:jc w:val="both"/>
      </w:pPr>
    </w:p>
    <w:p w:rsidR="00045EFA" w:rsidRDefault="00045EFA">
      <w:pPr>
        <w:pStyle w:val="ConsPlusNormal"/>
        <w:ind w:firstLine="540"/>
        <w:jc w:val="both"/>
      </w:pPr>
      <w:r>
        <w:t>2.2. Трудовые ресурсы крестьянского (фермерского) хозяйства, получившего грант "</w:t>
      </w:r>
      <w:proofErr w:type="spellStart"/>
      <w:r>
        <w:t>Агростартап</w:t>
      </w:r>
      <w:proofErr w:type="spellEnd"/>
      <w:r>
        <w:t>"</w:t>
      </w:r>
    </w:p>
    <w:p w:rsidR="00045EFA" w:rsidRDefault="00045E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1826"/>
        <w:gridCol w:w="1644"/>
        <w:gridCol w:w="4139"/>
        <w:gridCol w:w="3458"/>
      </w:tblGrid>
      <w:tr w:rsidR="00045EFA">
        <w:tc>
          <w:tcPr>
            <w:tcW w:w="2494" w:type="dxa"/>
            <w:vMerge w:val="restart"/>
          </w:tcPr>
          <w:p w:rsidR="00045EFA" w:rsidRDefault="00045EFA">
            <w:pPr>
              <w:pStyle w:val="ConsPlusNormal"/>
              <w:jc w:val="center"/>
            </w:pPr>
            <w:r>
              <w:t>Наименование КФХ</w:t>
            </w:r>
          </w:p>
        </w:tc>
        <w:tc>
          <w:tcPr>
            <w:tcW w:w="1826" w:type="dxa"/>
            <w:vMerge w:val="restart"/>
          </w:tcPr>
          <w:p w:rsidR="00045EFA" w:rsidRDefault="00045EFA">
            <w:pPr>
              <w:pStyle w:val="ConsPlusNormal"/>
              <w:jc w:val="center"/>
            </w:pPr>
            <w:r>
              <w:t>ИНН</w:t>
            </w:r>
          </w:p>
        </w:tc>
        <w:tc>
          <w:tcPr>
            <w:tcW w:w="5783" w:type="dxa"/>
            <w:gridSpan w:val="2"/>
          </w:tcPr>
          <w:p w:rsidR="00045EFA" w:rsidRDefault="00045EFA">
            <w:pPr>
              <w:pStyle w:val="ConsPlusNormal"/>
              <w:jc w:val="center"/>
            </w:pPr>
            <w:r>
              <w:t>Количество наемных работников (человек)</w:t>
            </w:r>
          </w:p>
        </w:tc>
        <w:tc>
          <w:tcPr>
            <w:tcW w:w="3458" w:type="dxa"/>
            <w:vMerge w:val="restart"/>
          </w:tcPr>
          <w:p w:rsidR="00045EFA" w:rsidRDefault="00045EFA">
            <w:pPr>
              <w:pStyle w:val="ConsPlusNormal"/>
              <w:jc w:val="center"/>
            </w:pPr>
            <w:r>
              <w:t>Среднемесячная заработная плата (рублей)</w:t>
            </w:r>
          </w:p>
        </w:tc>
      </w:tr>
      <w:tr w:rsidR="00045EFA">
        <w:tc>
          <w:tcPr>
            <w:tcW w:w="2494" w:type="dxa"/>
            <w:vMerge/>
          </w:tcPr>
          <w:p w:rsidR="00045EFA" w:rsidRDefault="00045EFA"/>
        </w:tc>
        <w:tc>
          <w:tcPr>
            <w:tcW w:w="1826" w:type="dxa"/>
            <w:vMerge/>
          </w:tcPr>
          <w:p w:rsidR="00045EFA" w:rsidRDefault="00045EFA"/>
        </w:tc>
        <w:tc>
          <w:tcPr>
            <w:tcW w:w="1644" w:type="dxa"/>
          </w:tcPr>
          <w:p w:rsidR="00045EFA" w:rsidRDefault="00045EFA">
            <w:pPr>
              <w:pStyle w:val="ConsPlusNormal"/>
              <w:jc w:val="center"/>
            </w:pPr>
            <w:r>
              <w:t>всего</w:t>
            </w:r>
          </w:p>
        </w:tc>
        <w:tc>
          <w:tcPr>
            <w:tcW w:w="4139" w:type="dxa"/>
          </w:tcPr>
          <w:p w:rsidR="00045EFA" w:rsidRDefault="00045EFA">
            <w:pPr>
              <w:pStyle w:val="ConsPlusNormal"/>
              <w:jc w:val="center"/>
            </w:pPr>
            <w:r>
              <w:t>Созданных в году получения гранта "</w:t>
            </w:r>
            <w:proofErr w:type="spellStart"/>
            <w:r>
              <w:t>Агростартап</w:t>
            </w:r>
            <w:proofErr w:type="spellEnd"/>
            <w:r>
              <w:t>"</w:t>
            </w:r>
          </w:p>
        </w:tc>
        <w:tc>
          <w:tcPr>
            <w:tcW w:w="3458" w:type="dxa"/>
            <w:vMerge/>
          </w:tcPr>
          <w:p w:rsidR="00045EFA" w:rsidRDefault="00045EFA"/>
        </w:tc>
      </w:tr>
      <w:tr w:rsidR="00045EFA">
        <w:tc>
          <w:tcPr>
            <w:tcW w:w="2494" w:type="dxa"/>
          </w:tcPr>
          <w:p w:rsidR="00045EFA" w:rsidRDefault="00045EFA">
            <w:pPr>
              <w:pStyle w:val="ConsPlusNormal"/>
            </w:pPr>
          </w:p>
        </w:tc>
        <w:tc>
          <w:tcPr>
            <w:tcW w:w="1826" w:type="dxa"/>
          </w:tcPr>
          <w:p w:rsidR="00045EFA" w:rsidRDefault="00045EFA">
            <w:pPr>
              <w:pStyle w:val="ConsPlusNormal"/>
            </w:pPr>
          </w:p>
        </w:tc>
        <w:tc>
          <w:tcPr>
            <w:tcW w:w="1644" w:type="dxa"/>
          </w:tcPr>
          <w:p w:rsidR="00045EFA" w:rsidRDefault="00045EFA">
            <w:pPr>
              <w:pStyle w:val="ConsPlusNormal"/>
            </w:pPr>
          </w:p>
        </w:tc>
        <w:tc>
          <w:tcPr>
            <w:tcW w:w="4139" w:type="dxa"/>
          </w:tcPr>
          <w:p w:rsidR="00045EFA" w:rsidRDefault="00045EFA">
            <w:pPr>
              <w:pStyle w:val="ConsPlusNormal"/>
            </w:pPr>
          </w:p>
        </w:tc>
        <w:tc>
          <w:tcPr>
            <w:tcW w:w="3458" w:type="dxa"/>
          </w:tcPr>
          <w:p w:rsidR="00045EFA" w:rsidRDefault="00045EFA">
            <w:pPr>
              <w:pStyle w:val="ConsPlusNormal"/>
            </w:pPr>
          </w:p>
        </w:tc>
      </w:tr>
    </w:tbl>
    <w:p w:rsidR="00045EFA" w:rsidRDefault="00045EFA">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649"/>
        <w:gridCol w:w="5159"/>
        <w:gridCol w:w="3685"/>
      </w:tblGrid>
      <w:tr w:rsidR="00045EFA">
        <w:tc>
          <w:tcPr>
            <w:tcW w:w="4649" w:type="dxa"/>
            <w:tcBorders>
              <w:top w:val="nil"/>
              <w:left w:val="nil"/>
              <w:bottom w:val="nil"/>
              <w:right w:val="nil"/>
            </w:tcBorders>
          </w:tcPr>
          <w:p w:rsidR="00045EFA" w:rsidRDefault="00045EFA">
            <w:pPr>
              <w:pStyle w:val="ConsPlusNormal"/>
              <w:jc w:val="center"/>
            </w:pPr>
            <w:r>
              <w:t>_______________________________</w:t>
            </w:r>
          </w:p>
          <w:p w:rsidR="00045EFA" w:rsidRDefault="00045EFA">
            <w:pPr>
              <w:pStyle w:val="ConsPlusNormal"/>
              <w:jc w:val="center"/>
            </w:pPr>
            <w:r>
              <w:t>(Фамилия И.О. главы КФХ)</w:t>
            </w:r>
          </w:p>
        </w:tc>
        <w:tc>
          <w:tcPr>
            <w:tcW w:w="5159" w:type="dxa"/>
            <w:tcBorders>
              <w:top w:val="nil"/>
              <w:left w:val="nil"/>
              <w:bottom w:val="nil"/>
              <w:right w:val="nil"/>
            </w:tcBorders>
          </w:tcPr>
          <w:p w:rsidR="00045EFA" w:rsidRDefault="00045EFA">
            <w:pPr>
              <w:pStyle w:val="ConsPlusNormal"/>
              <w:jc w:val="center"/>
            </w:pPr>
            <w:r>
              <w:t>_______________ ________________</w:t>
            </w:r>
          </w:p>
          <w:p w:rsidR="00045EFA" w:rsidRDefault="00045EFA">
            <w:pPr>
              <w:pStyle w:val="ConsPlusNormal"/>
              <w:jc w:val="center"/>
            </w:pPr>
            <w:r>
              <w:t>(подпись, М.П., при наличии печати)</w:t>
            </w:r>
          </w:p>
        </w:tc>
        <w:tc>
          <w:tcPr>
            <w:tcW w:w="3685" w:type="dxa"/>
            <w:tcBorders>
              <w:top w:val="nil"/>
              <w:left w:val="nil"/>
              <w:bottom w:val="nil"/>
              <w:right w:val="nil"/>
            </w:tcBorders>
          </w:tcPr>
          <w:p w:rsidR="00045EFA" w:rsidRDefault="00045EFA">
            <w:pPr>
              <w:pStyle w:val="ConsPlusNormal"/>
              <w:jc w:val="center"/>
            </w:pPr>
            <w:r>
              <w:t>"____" _________ 20__ года</w:t>
            </w:r>
          </w:p>
          <w:p w:rsidR="00045EFA" w:rsidRDefault="00045EFA">
            <w:pPr>
              <w:pStyle w:val="ConsPlusNormal"/>
              <w:jc w:val="center"/>
            </w:pPr>
            <w:r>
              <w:t>(дата составления)</w:t>
            </w:r>
          </w:p>
        </w:tc>
      </w:tr>
    </w:tbl>
    <w:p w:rsidR="00045EFA" w:rsidRDefault="00045EFA">
      <w:pPr>
        <w:sectPr w:rsidR="00045EFA">
          <w:pgSz w:w="16838" w:h="11905" w:orient="landscape"/>
          <w:pgMar w:top="1701" w:right="1134" w:bottom="850" w:left="1134" w:header="0" w:footer="0" w:gutter="0"/>
          <w:cols w:space="720"/>
        </w:sectPr>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right"/>
        <w:outlineLvl w:val="1"/>
      </w:pPr>
      <w:r>
        <w:t>Приложение N 7</w:t>
      </w:r>
    </w:p>
    <w:p w:rsidR="00045EFA" w:rsidRDefault="00045EFA">
      <w:pPr>
        <w:pStyle w:val="ConsPlusNormal"/>
        <w:jc w:val="right"/>
      </w:pPr>
      <w:r>
        <w:t>к Положению о порядке</w:t>
      </w:r>
    </w:p>
    <w:p w:rsidR="00045EFA" w:rsidRDefault="00045EFA">
      <w:pPr>
        <w:pStyle w:val="ConsPlusNormal"/>
        <w:jc w:val="right"/>
      </w:pPr>
      <w:r>
        <w:t>предоставления грантов на реализацию</w:t>
      </w:r>
    </w:p>
    <w:p w:rsidR="00045EFA" w:rsidRDefault="00045EFA">
      <w:pPr>
        <w:pStyle w:val="ConsPlusNormal"/>
        <w:jc w:val="right"/>
      </w:pPr>
      <w:r>
        <w:t>проектов создания и (или) развития</w:t>
      </w:r>
    </w:p>
    <w:p w:rsidR="00045EFA" w:rsidRDefault="00045EFA">
      <w:pPr>
        <w:pStyle w:val="ConsPlusNormal"/>
        <w:jc w:val="right"/>
      </w:pPr>
      <w:r>
        <w:t>крестьянских (фермерских) хозяйств</w:t>
      </w:r>
    </w:p>
    <w:p w:rsidR="00045EFA" w:rsidRDefault="00045EFA">
      <w:pPr>
        <w:pStyle w:val="ConsPlusNormal"/>
        <w:jc w:val="both"/>
      </w:pPr>
    </w:p>
    <w:p w:rsidR="00045EFA" w:rsidRDefault="00045EFA">
      <w:pPr>
        <w:pStyle w:val="ConsPlusNonformat"/>
        <w:jc w:val="both"/>
      </w:pPr>
      <w:bookmarkStart w:id="72" w:name="P2228"/>
      <w:bookmarkEnd w:id="72"/>
      <w:r>
        <w:t xml:space="preserve">                                   Отчет</w:t>
      </w:r>
    </w:p>
    <w:p w:rsidR="00045EFA" w:rsidRDefault="00045EFA">
      <w:pPr>
        <w:pStyle w:val="ConsPlusNonformat"/>
        <w:jc w:val="both"/>
      </w:pPr>
      <w:r>
        <w:t xml:space="preserve">                   о достижении показателей, необходимых</w:t>
      </w:r>
    </w:p>
    <w:p w:rsidR="00045EFA" w:rsidRDefault="00045EFA">
      <w:pPr>
        <w:pStyle w:val="ConsPlusNonformat"/>
        <w:jc w:val="both"/>
      </w:pPr>
      <w:r>
        <w:t xml:space="preserve">  </w:t>
      </w:r>
      <w:proofErr w:type="gramStart"/>
      <w:r>
        <w:t>для достижения результатов предоставления гранта (плановых показателей</w:t>
      </w:r>
      <w:proofErr w:type="gramEnd"/>
    </w:p>
    <w:p w:rsidR="00045EFA" w:rsidRDefault="00045EFA">
      <w:pPr>
        <w:pStyle w:val="ConsPlusNonformat"/>
        <w:jc w:val="both"/>
      </w:pPr>
      <w:r>
        <w:t xml:space="preserve">            деятельности крестьянского (фермерского) хозяйства)</w:t>
      </w:r>
    </w:p>
    <w:p w:rsidR="00045EFA" w:rsidRDefault="00045EFA">
      <w:pPr>
        <w:pStyle w:val="ConsPlusNonformat"/>
        <w:jc w:val="both"/>
      </w:pPr>
      <w:r>
        <w:t xml:space="preserve">            ________________________________________ 20___ год</w:t>
      </w:r>
    </w:p>
    <w:p w:rsidR="00045EFA" w:rsidRDefault="00045EFA">
      <w:pPr>
        <w:pStyle w:val="ConsPlusNonformat"/>
        <w:jc w:val="both"/>
      </w:pPr>
      <w:r>
        <w:t xml:space="preserve">           (наименование Получателя, муниципального образования)</w:t>
      </w:r>
    </w:p>
    <w:p w:rsidR="00045EFA" w:rsidRDefault="00045E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1416"/>
        <w:gridCol w:w="2041"/>
        <w:gridCol w:w="1928"/>
        <w:gridCol w:w="1759"/>
      </w:tblGrid>
      <w:tr w:rsidR="00045EFA">
        <w:tc>
          <w:tcPr>
            <w:tcW w:w="1871" w:type="dxa"/>
          </w:tcPr>
          <w:p w:rsidR="00045EFA" w:rsidRDefault="00045EFA">
            <w:pPr>
              <w:pStyle w:val="ConsPlusNormal"/>
              <w:jc w:val="center"/>
            </w:pPr>
            <w:r>
              <w:t>Наименование показателя, необходимого для достижения результата предоставления гранта</w:t>
            </w:r>
          </w:p>
        </w:tc>
        <w:tc>
          <w:tcPr>
            <w:tcW w:w="1416" w:type="dxa"/>
          </w:tcPr>
          <w:p w:rsidR="00045EFA" w:rsidRDefault="00045EFA">
            <w:pPr>
              <w:pStyle w:val="ConsPlusNormal"/>
              <w:jc w:val="center"/>
            </w:pPr>
            <w:r>
              <w:t>Единица измерения</w:t>
            </w:r>
          </w:p>
        </w:tc>
        <w:tc>
          <w:tcPr>
            <w:tcW w:w="2041" w:type="dxa"/>
          </w:tcPr>
          <w:p w:rsidR="00045EFA" w:rsidRDefault="00045EFA">
            <w:pPr>
              <w:pStyle w:val="ConsPlusNormal"/>
              <w:jc w:val="center"/>
            </w:pPr>
            <w:r>
              <w:t>Значение показателя,</w:t>
            </w:r>
          </w:p>
          <w:p w:rsidR="00045EFA" w:rsidRDefault="00045EFA">
            <w:pPr>
              <w:pStyle w:val="ConsPlusNormal"/>
              <w:jc w:val="center"/>
            </w:pPr>
            <w:r>
              <w:t>необходимого для достижения результата предоставления гранта,</w:t>
            </w:r>
          </w:p>
          <w:p w:rsidR="00045EFA" w:rsidRDefault="00045EFA">
            <w:pPr>
              <w:pStyle w:val="ConsPlusNormal"/>
              <w:jc w:val="center"/>
            </w:pPr>
            <w:proofErr w:type="gramStart"/>
            <w:r>
              <w:t>установленное</w:t>
            </w:r>
            <w:proofErr w:type="gramEnd"/>
            <w:r>
              <w:t xml:space="preserve"> договором о предоставлении гранта</w:t>
            </w:r>
          </w:p>
        </w:tc>
        <w:tc>
          <w:tcPr>
            <w:tcW w:w="1928" w:type="dxa"/>
          </w:tcPr>
          <w:p w:rsidR="00045EFA" w:rsidRDefault="00045EFA">
            <w:pPr>
              <w:pStyle w:val="ConsPlusNormal"/>
              <w:jc w:val="center"/>
            </w:pPr>
            <w:r>
              <w:t>Фактическое значение показателя, необходимого для достижения результата предоставления гранта</w:t>
            </w:r>
          </w:p>
        </w:tc>
        <w:tc>
          <w:tcPr>
            <w:tcW w:w="1759" w:type="dxa"/>
          </w:tcPr>
          <w:p w:rsidR="00045EFA" w:rsidRDefault="00045EFA">
            <w:pPr>
              <w:pStyle w:val="ConsPlusNormal"/>
              <w:jc w:val="center"/>
            </w:pPr>
            <w:r>
              <w:t>Выполнение показателя, необходимого для достижения результата предоставления гранта,</w:t>
            </w:r>
          </w:p>
          <w:p w:rsidR="00045EFA" w:rsidRDefault="00045EFA">
            <w:pPr>
              <w:pStyle w:val="ConsPlusNormal"/>
              <w:jc w:val="center"/>
            </w:pPr>
            <w:r>
              <w:t>%</w:t>
            </w:r>
          </w:p>
        </w:tc>
      </w:tr>
      <w:tr w:rsidR="00045EFA">
        <w:tc>
          <w:tcPr>
            <w:tcW w:w="1871" w:type="dxa"/>
          </w:tcPr>
          <w:p w:rsidR="00045EFA" w:rsidRDefault="00045EFA">
            <w:pPr>
              <w:pStyle w:val="ConsPlusNormal"/>
            </w:pPr>
          </w:p>
        </w:tc>
        <w:tc>
          <w:tcPr>
            <w:tcW w:w="1416" w:type="dxa"/>
          </w:tcPr>
          <w:p w:rsidR="00045EFA" w:rsidRDefault="00045EFA">
            <w:pPr>
              <w:pStyle w:val="ConsPlusNormal"/>
            </w:pPr>
          </w:p>
        </w:tc>
        <w:tc>
          <w:tcPr>
            <w:tcW w:w="2041" w:type="dxa"/>
          </w:tcPr>
          <w:p w:rsidR="00045EFA" w:rsidRDefault="00045EFA">
            <w:pPr>
              <w:pStyle w:val="ConsPlusNormal"/>
            </w:pPr>
          </w:p>
        </w:tc>
        <w:tc>
          <w:tcPr>
            <w:tcW w:w="1928" w:type="dxa"/>
          </w:tcPr>
          <w:p w:rsidR="00045EFA" w:rsidRDefault="00045EFA">
            <w:pPr>
              <w:pStyle w:val="ConsPlusNormal"/>
            </w:pPr>
          </w:p>
        </w:tc>
        <w:tc>
          <w:tcPr>
            <w:tcW w:w="1759" w:type="dxa"/>
          </w:tcPr>
          <w:p w:rsidR="00045EFA" w:rsidRDefault="00045EFA">
            <w:pPr>
              <w:pStyle w:val="ConsPlusNormal"/>
            </w:pPr>
          </w:p>
        </w:tc>
      </w:tr>
      <w:tr w:rsidR="00045EFA">
        <w:tc>
          <w:tcPr>
            <w:tcW w:w="1871" w:type="dxa"/>
          </w:tcPr>
          <w:p w:rsidR="00045EFA" w:rsidRDefault="00045EFA">
            <w:pPr>
              <w:pStyle w:val="ConsPlusNormal"/>
            </w:pPr>
          </w:p>
        </w:tc>
        <w:tc>
          <w:tcPr>
            <w:tcW w:w="1416" w:type="dxa"/>
          </w:tcPr>
          <w:p w:rsidR="00045EFA" w:rsidRDefault="00045EFA">
            <w:pPr>
              <w:pStyle w:val="ConsPlusNormal"/>
            </w:pPr>
          </w:p>
        </w:tc>
        <w:tc>
          <w:tcPr>
            <w:tcW w:w="2041" w:type="dxa"/>
          </w:tcPr>
          <w:p w:rsidR="00045EFA" w:rsidRDefault="00045EFA">
            <w:pPr>
              <w:pStyle w:val="ConsPlusNormal"/>
            </w:pPr>
          </w:p>
        </w:tc>
        <w:tc>
          <w:tcPr>
            <w:tcW w:w="1928" w:type="dxa"/>
          </w:tcPr>
          <w:p w:rsidR="00045EFA" w:rsidRDefault="00045EFA">
            <w:pPr>
              <w:pStyle w:val="ConsPlusNormal"/>
            </w:pPr>
          </w:p>
        </w:tc>
        <w:tc>
          <w:tcPr>
            <w:tcW w:w="1759" w:type="dxa"/>
          </w:tcPr>
          <w:p w:rsidR="00045EFA" w:rsidRDefault="00045EFA">
            <w:pPr>
              <w:pStyle w:val="ConsPlusNormal"/>
            </w:pPr>
          </w:p>
        </w:tc>
      </w:tr>
      <w:tr w:rsidR="00045EFA">
        <w:tc>
          <w:tcPr>
            <w:tcW w:w="1871" w:type="dxa"/>
          </w:tcPr>
          <w:p w:rsidR="00045EFA" w:rsidRDefault="00045EFA">
            <w:pPr>
              <w:pStyle w:val="ConsPlusNormal"/>
            </w:pPr>
          </w:p>
        </w:tc>
        <w:tc>
          <w:tcPr>
            <w:tcW w:w="1416" w:type="dxa"/>
          </w:tcPr>
          <w:p w:rsidR="00045EFA" w:rsidRDefault="00045EFA">
            <w:pPr>
              <w:pStyle w:val="ConsPlusNormal"/>
            </w:pPr>
          </w:p>
        </w:tc>
        <w:tc>
          <w:tcPr>
            <w:tcW w:w="2041" w:type="dxa"/>
          </w:tcPr>
          <w:p w:rsidR="00045EFA" w:rsidRDefault="00045EFA">
            <w:pPr>
              <w:pStyle w:val="ConsPlusNormal"/>
            </w:pPr>
          </w:p>
        </w:tc>
        <w:tc>
          <w:tcPr>
            <w:tcW w:w="1928" w:type="dxa"/>
          </w:tcPr>
          <w:p w:rsidR="00045EFA" w:rsidRDefault="00045EFA">
            <w:pPr>
              <w:pStyle w:val="ConsPlusNormal"/>
            </w:pPr>
          </w:p>
        </w:tc>
        <w:tc>
          <w:tcPr>
            <w:tcW w:w="1759" w:type="dxa"/>
          </w:tcPr>
          <w:p w:rsidR="00045EFA" w:rsidRDefault="00045EFA">
            <w:pPr>
              <w:pStyle w:val="ConsPlusNormal"/>
            </w:pPr>
          </w:p>
        </w:tc>
      </w:tr>
      <w:tr w:rsidR="00045EFA">
        <w:tc>
          <w:tcPr>
            <w:tcW w:w="1871" w:type="dxa"/>
          </w:tcPr>
          <w:p w:rsidR="00045EFA" w:rsidRDefault="00045EFA">
            <w:pPr>
              <w:pStyle w:val="ConsPlusNormal"/>
            </w:pPr>
          </w:p>
        </w:tc>
        <w:tc>
          <w:tcPr>
            <w:tcW w:w="1416" w:type="dxa"/>
          </w:tcPr>
          <w:p w:rsidR="00045EFA" w:rsidRDefault="00045EFA">
            <w:pPr>
              <w:pStyle w:val="ConsPlusNormal"/>
            </w:pPr>
          </w:p>
        </w:tc>
        <w:tc>
          <w:tcPr>
            <w:tcW w:w="2041" w:type="dxa"/>
          </w:tcPr>
          <w:p w:rsidR="00045EFA" w:rsidRDefault="00045EFA">
            <w:pPr>
              <w:pStyle w:val="ConsPlusNormal"/>
            </w:pPr>
          </w:p>
        </w:tc>
        <w:tc>
          <w:tcPr>
            <w:tcW w:w="1928" w:type="dxa"/>
          </w:tcPr>
          <w:p w:rsidR="00045EFA" w:rsidRDefault="00045EFA">
            <w:pPr>
              <w:pStyle w:val="ConsPlusNormal"/>
            </w:pPr>
          </w:p>
        </w:tc>
        <w:tc>
          <w:tcPr>
            <w:tcW w:w="1759" w:type="dxa"/>
          </w:tcPr>
          <w:p w:rsidR="00045EFA" w:rsidRDefault="00045EFA">
            <w:pPr>
              <w:pStyle w:val="ConsPlusNormal"/>
            </w:pPr>
          </w:p>
        </w:tc>
      </w:tr>
    </w:tbl>
    <w:p w:rsidR="00045EFA" w:rsidRDefault="00045EFA">
      <w:pPr>
        <w:pStyle w:val="ConsPlusNormal"/>
        <w:jc w:val="both"/>
      </w:pPr>
    </w:p>
    <w:p w:rsidR="00045EFA" w:rsidRDefault="00045EFA">
      <w:pPr>
        <w:pStyle w:val="ConsPlusNonformat"/>
        <w:jc w:val="both"/>
      </w:pPr>
      <w:r>
        <w:t xml:space="preserve">Глава </w:t>
      </w:r>
      <w:proofErr w:type="gramStart"/>
      <w:r>
        <w:t>К(</w:t>
      </w:r>
      <w:proofErr w:type="gramEnd"/>
      <w:r>
        <w:t>Ф)Х                ______________ __________________________</w:t>
      </w:r>
    </w:p>
    <w:p w:rsidR="00045EFA" w:rsidRDefault="00045EFA">
      <w:pPr>
        <w:pStyle w:val="ConsPlusNonformat"/>
        <w:jc w:val="both"/>
      </w:pPr>
      <w:r>
        <w:t>М.П. (при наличии печати)      (подпись)     (расшифровка подписи)</w:t>
      </w:r>
    </w:p>
    <w:p w:rsidR="00045EFA" w:rsidRDefault="00045EFA">
      <w:pPr>
        <w:pStyle w:val="ConsPlusNonformat"/>
        <w:jc w:val="both"/>
      </w:pPr>
    </w:p>
    <w:p w:rsidR="00045EFA" w:rsidRDefault="00045EFA">
      <w:pPr>
        <w:pStyle w:val="ConsPlusNonformat"/>
        <w:jc w:val="both"/>
      </w:pPr>
      <w:r>
        <w:t>Согласовано:</w:t>
      </w:r>
    </w:p>
    <w:p w:rsidR="00045EFA" w:rsidRDefault="00045EFA">
      <w:pPr>
        <w:pStyle w:val="ConsPlusNonformat"/>
        <w:jc w:val="both"/>
      </w:pPr>
      <w:r>
        <w:t>Руководитель органа</w:t>
      </w:r>
    </w:p>
    <w:p w:rsidR="00045EFA" w:rsidRDefault="00045EFA">
      <w:pPr>
        <w:pStyle w:val="ConsPlusNonformat"/>
        <w:jc w:val="both"/>
      </w:pPr>
      <w:r>
        <w:t>управления АПК муниципального</w:t>
      </w:r>
    </w:p>
    <w:p w:rsidR="00045EFA" w:rsidRDefault="00045EFA">
      <w:pPr>
        <w:pStyle w:val="ConsPlusNonformat"/>
        <w:jc w:val="both"/>
      </w:pPr>
      <w:r>
        <w:t>образования                _______________ _________________________</w:t>
      </w:r>
    </w:p>
    <w:p w:rsidR="00045EFA" w:rsidRDefault="00045EFA">
      <w:pPr>
        <w:pStyle w:val="ConsPlusNonformat"/>
        <w:jc w:val="both"/>
      </w:pPr>
      <w:r>
        <w:t>М.П.                           (подпись)     (Ф.И.О. расшифровать)</w:t>
      </w:r>
    </w:p>
    <w:p w:rsidR="00045EFA" w:rsidRDefault="00045EFA">
      <w:pPr>
        <w:pStyle w:val="ConsPlusNonformat"/>
        <w:jc w:val="both"/>
      </w:pPr>
    </w:p>
    <w:p w:rsidR="00045EFA" w:rsidRDefault="00045EFA">
      <w:pPr>
        <w:pStyle w:val="ConsPlusNonformat"/>
        <w:jc w:val="both"/>
      </w:pPr>
      <w:r>
        <w:t>"____" ___________________ 20__ г.</w:t>
      </w: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right"/>
        <w:outlineLvl w:val="1"/>
      </w:pPr>
      <w:r>
        <w:t>Приложение N 8</w:t>
      </w:r>
    </w:p>
    <w:p w:rsidR="00045EFA" w:rsidRDefault="00045EFA">
      <w:pPr>
        <w:pStyle w:val="ConsPlusNormal"/>
        <w:jc w:val="right"/>
      </w:pPr>
      <w:r>
        <w:t>к Положению о порядке</w:t>
      </w:r>
    </w:p>
    <w:p w:rsidR="00045EFA" w:rsidRDefault="00045EFA">
      <w:pPr>
        <w:pStyle w:val="ConsPlusNormal"/>
        <w:jc w:val="right"/>
      </w:pPr>
      <w:r>
        <w:t>предоставления грантов на реализацию</w:t>
      </w:r>
    </w:p>
    <w:p w:rsidR="00045EFA" w:rsidRDefault="00045EFA">
      <w:pPr>
        <w:pStyle w:val="ConsPlusNormal"/>
        <w:jc w:val="right"/>
      </w:pPr>
      <w:r>
        <w:lastRenderedPageBreak/>
        <w:t>проектов создания и (или) развития</w:t>
      </w:r>
    </w:p>
    <w:p w:rsidR="00045EFA" w:rsidRDefault="00045EFA">
      <w:pPr>
        <w:pStyle w:val="ConsPlusNormal"/>
        <w:jc w:val="right"/>
      </w:pPr>
      <w:r>
        <w:t>крестьянских (фермерских) хозяйств</w:t>
      </w:r>
    </w:p>
    <w:p w:rsidR="00045EFA" w:rsidRDefault="00045EFA">
      <w:pPr>
        <w:pStyle w:val="ConsPlusNormal"/>
        <w:jc w:val="both"/>
      </w:pPr>
    </w:p>
    <w:p w:rsidR="00045EFA" w:rsidRDefault="00045EFA">
      <w:pPr>
        <w:pStyle w:val="ConsPlusNormal"/>
        <w:jc w:val="center"/>
      </w:pPr>
      <w:bookmarkStart w:id="73" w:name="P2285"/>
      <w:bookmarkEnd w:id="73"/>
      <w:r>
        <w:t>Отчет</w:t>
      </w:r>
    </w:p>
    <w:p w:rsidR="00045EFA" w:rsidRDefault="00045EFA">
      <w:pPr>
        <w:pStyle w:val="ConsPlusNormal"/>
        <w:jc w:val="center"/>
      </w:pPr>
      <w:r>
        <w:t xml:space="preserve">о финансово-экономическом состоянии </w:t>
      </w:r>
      <w:proofErr w:type="gramStart"/>
      <w:r>
        <w:t>сельскохозяйственного</w:t>
      </w:r>
      <w:proofErr w:type="gramEnd"/>
    </w:p>
    <w:p w:rsidR="00045EFA" w:rsidRDefault="00045EFA">
      <w:pPr>
        <w:pStyle w:val="ConsPlusNormal"/>
        <w:jc w:val="center"/>
      </w:pPr>
      <w:r>
        <w:t>потребительского кооператива,</w:t>
      </w:r>
    </w:p>
    <w:p w:rsidR="00045EFA" w:rsidRDefault="00045EFA">
      <w:pPr>
        <w:pStyle w:val="ConsPlusNormal"/>
        <w:jc w:val="center"/>
      </w:pPr>
      <w:r>
        <w:t xml:space="preserve">в неделимый </w:t>
      </w:r>
      <w:proofErr w:type="gramStart"/>
      <w:r>
        <w:t>фонд</w:t>
      </w:r>
      <w:proofErr w:type="gramEnd"/>
      <w:r>
        <w:t xml:space="preserve"> которого внесены средства гранта</w:t>
      </w:r>
    </w:p>
    <w:p w:rsidR="00045EFA" w:rsidRDefault="00045EFA">
      <w:pPr>
        <w:pStyle w:val="ConsPlusNormal"/>
        <w:jc w:val="center"/>
      </w:pPr>
      <w:r>
        <w:t>"</w:t>
      </w:r>
      <w:proofErr w:type="spellStart"/>
      <w:r>
        <w:t>Агростартап</w:t>
      </w:r>
      <w:proofErr w:type="spellEnd"/>
      <w:r>
        <w:t>"</w:t>
      </w:r>
    </w:p>
    <w:p w:rsidR="00045EFA" w:rsidRDefault="00045EFA">
      <w:pPr>
        <w:pStyle w:val="ConsPlusNormal"/>
        <w:jc w:val="center"/>
      </w:pPr>
      <w:r>
        <w:t>________________________________________ 20___ год</w:t>
      </w:r>
    </w:p>
    <w:p w:rsidR="00045EFA" w:rsidRDefault="00045EFA">
      <w:pPr>
        <w:pStyle w:val="ConsPlusNormal"/>
        <w:jc w:val="center"/>
      </w:pPr>
      <w:r>
        <w:t>(наименование Получателя, муниципального образования)</w:t>
      </w:r>
    </w:p>
    <w:p w:rsidR="00045EFA" w:rsidRDefault="00045EFA">
      <w:pPr>
        <w:pStyle w:val="ConsPlusNormal"/>
        <w:jc w:val="both"/>
      </w:pPr>
    </w:p>
    <w:p w:rsidR="00045EFA" w:rsidRDefault="00045EFA">
      <w:pPr>
        <w:pStyle w:val="ConsPlusNormal"/>
        <w:ind w:firstLine="540"/>
        <w:jc w:val="both"/>
      </w:pPr>
      <w:r>
        <w:t>1.1. Расход средств сельскохозяйственного потребительского кооператива, в неделимый фонд которого внесены средства гранта "</w:t>
      </w:r>
      <w:proofErr w:type="spellStart"/>
      <w:r>
        <w:t>Агростартап</w:t>
      </w:r>
      <w:proofErr w:type="spellEnd"/>
      <w:r>
        <w:t>"</w:t>
      </w:r>
    </w:p>
    <w:p w:rsidR="00045EFA" w:rsidRDefault="00045EFA">
      <w:pPr>
        <w:pStyle w:val="ConsPlusNormal"/>
        <w:jc w:val="both"/>
      </w:pPr>
    </w:p>
    <w:p w:rsidR="00045EFA" w:rsidRDefault="00045EFA">
      <w:pPr>
        <w:sectPr w:rsidR="00045EFA">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249"/>
        <w:gridCol w:w="619"/>
        <w:gridCol w:w="1549"/>
        <w:gridCol w:w="1429"/>
        <w:gridCol w:w="1417"/>
        <w:gridCol w:w="1639"/>
        <w:gridCol w:w="739"/>
        <w:gridCol w:w="1489"/>
        <w:gridCol w:w="2059"/>
        <w:gridCol w:w="1894"/>
        <w:gridCol w:w="1701"/>
        <w:gridCol w:w="1594"/>
        <w:gridCol w:w="1549"/>
      </w:tblGrid>
      <w:tr w:rsidR="00045EFA">
        <w:tc>
          <w:tcPr>
            <w:tcW w:w="454" w:type="dxa"/>
            <w:vMerge w:val="restart"/>
          </w:tcPr>
          <w:p w:rsidR="00045EFA" w:rsidRDefault="00045EFA">
            <w:pPr>
              <w:pStyle w:val="ConsPlusNormal"/>
              <w:jc w:val="center"/>
            </w:pPr>
            <w:r>
              <w:lastRenderedPageBreak/>
              <w:t xml:space="preserve">N </w:t>
            </w:r>
            <w:proofErr w:type="gramStart"/>
            <w:r>
              <w:t>п</w:t>
            </w:r>
            <w:proofErr w:type="gramEnd"/>
            <w:r>
              <w:t>/п</w:t>
            </w:r>
          </w:p>
        </w:tc>
        <w:tc>
          <w:tcPr>
            <w:tcW w:w="1249" w:type="dxa"/>
            <w:vMerge w:val="restart"/>
          </w:tcPr>
          <w:p w:rsidR="00045EFA" w:rsidRDefault="00045EFA">
            <w:pPr>
              <w:pStyle w:val="ConsPlusNormal"/>
              <w:jc w:val="center"/>
            </w:pPr>
            <w:r>
              <w:t>Ф.И.О. (последнее - при наличии) главы КФХ</w:t>
            </w:r>
          </w:p>
        </w:tc>
        <w:tc>
          <w:tcPr>
            <w:tcW w:w="619" w:type="dxa"/>
            <w:vMerge w:val="restart"/>
          </w:tcPr>
          <w:p w:rsidR="00045EFA" w:rsidRDefault="00045EFA">
            <w:pPr>
              <w:pStyle w:val="ConsPlusNormal"/>
              <w:jc w:val="center"/>
            </w:pPr>
            <w:r>
              <w:t>ИНН</w:t>
            </w:r>
          </w:p>
        </w:tc>
        <w:tc>
          <w:tcPr>
            <w:tcW w:w="1549" w:type="dxa"/>
            <w:vMerge w:val="restart"/>
          </w:tcPr>
          <w:p w:rsidR="00045EFA" w:rsidRDefault="00045EFA">
            <w:pPr>
              <w:pStyle w:val="ConsPlusNormal"/>
              <w:jc w:val="center"/>
            </w:pPr>
            <w:r>
              <w:t>Год получения гранта на реализацию проекта "</w:t>
            </w:r>
            <w:proofErr w:type="spellStart"/>
            <w:r>
              <w:t>Агростартап</w:t>
            </w:r>
            <w:proofErr w:type="spellEnd"/>
            <w:r>
              <w:t>"</w:t>
            </w:r>
          </w:p>
        </w:tc>
        <w:tc>
          <w:tcPr>
            <w:tcW w:w="1429" w:type="dxa"/>
            <w:vMerge w:val="restart"/>
          </w:tcPr>
          <w:p w:rsidR="00045EFA" w:rsidRDefault="00045EFA">
            <w:pPr>
              <w:pStyle w:val="ConsPlusNormal"/>
              <w:jc w:val="center"/>
            </w:pPr>
            <w:r>
              <w:t>Сумма полученного гранта (рублей)</w:t>
            </w:r>
          </w:p>
        </w:tc>
        <w:tc>
          <w:tcPr>
            <w:tcW w:w="1417" w:type="dxa"/>
            <w:vMerge w:val="restart"/>
          </w:tcPr>
          <w:p w:rsidR="00045EFA" w:rsidRDefault="00045EFA">
            <w:pPr>
              <w:pStyle w:val="ConsPlusNormal"/>
              <w:jc w:val="center"/>
            </w:pPr>
            <w:r>
              <w:t xml:space="preserve">Сумма гранта, внесенная в неделимый фонд </w:t>
            </w:r>
            <w:proofErr w:type="spellStart"/>
            <w:r>
              <w:t>СПоК</w:t>
            </w:r>
            <w:proofErr w:type="spellEnd"/>
          </w:p>
        </w:tc>
        <w:tc>
          <w:tcPr>
            <w:tcW w:w="1639" w:type="dxa"/>
            <w:vMerge w:val="restart"/>
          </w:tcPr>
          <w:p w:rsidR="00045EFA" w:rsidRDefault="00045EFA">
            <w:pPr>
              <w:pStyle w:val="ConsPlusNormal"/>
              <w:jc w:val="center"/>
            </w:pPr>
            <w:r>
              <w:t xml:space="preserve">Наименование </w:t>
            </w:r>
            <w:proofErr w:type="spellStart"/>
            <w:r>
              <w:t>СПоК</w:t>
            </w:r>
            <w:proofErr w:type="spellEnd"/>
            <w:r>
              <w:t>, адрес, ИНН</w:t>
            </w:r>
          </w:p>
        </w:tc>
        <w:tc>
          <w:tcPr>
            <w:tcW w:w="739" w:type="dxa"/>
            <w:vMerge w:val="restart"/>
          </w:tcPr>
          <w:p w:rsidR="00045EFA" w:rsidRDefault="00045EFA">
            <w:pPr>
              <w:pStyle w:val="ConsPlusNormal"/>
              <w:jc w:val="center"/>
            </w:pPr>
            <w:r>
              <w:t xml:space="preserve">ИНН </w:t>
            </w:r>
            <w:proofErr w:type="spellStart"/>
            <w:r>
              <w:t>СПоК</w:t>
            </w:r>
            <w:proofErr w:type="spellEnd"/>
          </w:p>
        </w:tc>
        <w:tc>
          <w:tcPr>
            <w:tcW w:w="1489" w:type="dxa"/>
            <w:vMerge w:val="restart"/>
          </w:tcPr>
          <w:p w:rsidR="00045EFA" w:rsidRDefault="00045EFA">
            <w:pPr>
              <w:pStyle w:val="ConsPlusNormal"/>
              <w:jc w:val="center"/>
            </w:pPr>
            <w:r>
              <w:t xml:space="preserve">Направление деятельности </w:t>
            </w:r>
            <w:proofErr w:type="spellStart"/>
            <w:r>
              <w:t>СПоК</w:t>
            </w:r>
            <w:proofErr w:type="spellEnd"/>
            <w:r>
              <w:t xml:space="preserve"> (по виду продукции)</w:t>
            </w:r>
          </w:p>
        </w:tc>
        <w:tc>
          <w:tcPr>
            <w:tcW w:w="8797" w:type="dxa"/>
            <w:gridSpan w:val="5"/>
          </w:tcPr>
          <w:p w:rsidR="00045EFA" w:rsidRDefault="00045EFA">
            <w:pPr>
              <w:pStyle w:val="ConsPlusNormal"/>
              <w:jc w:val="center"/>
            </w:pPr>
            <w:r>
              <w:t xml:space="preserve">Использовано средств </w:t>
            </w:r>
            <w:proofErr w:type="spellStart"/>
            <w:r>
              <w:t>СПоК</w:t>
            </w:r>
            <w:proofErr w:type="spellEnd"/>
            <w:r>
              <w:t xml:space="preserve"> в соответствии с планом расходов (рублей)</w:t>
            </w:r>
          </w:p>
        </w:tc>
      </w:tr>
      <w:tr w:rsidR="00045EFA">
        <w:tc>
          <w:tcPr>
            <w:tcW w:w="454" w:type="dxa"/>
            <w:vMerge/>
          </w:tcPr>
          <w:p w:rsidR="00045EFA" w:rsidRDefault="00045EFA"/>
        </w:tc>
        <w:tc>
          <w:tcPr>
            <w:tcW w:w="1249" w:type="dxa"/>
            <w:vMerge/>
          </w:tcPr>
          <w:p w:rsidR="00045EFA" w:rsidRDefault="00045EFA"/>
        </w:tc>
        <w:tc>
          <w:tcPr>
            <w:tcW w:w="619" w:type="dxa"/>
            <w:vMerge/>
          </w:tcPr>
          <w:p w:rsidR="00045EFA" w:rsidRDefault="00045EFA"/>
        </w:tc>
        <w:tc>
          <w:tcPr>
            <w:tcW w:w="1549" w:type="dxa"/>
            <w:vMerge/>
          </w:tcPr>
          <w:p w:rsidR="00045EFA" w:rsidRDefault="00045EFA"/>
        </w:tc>
        <w:tc>
          <w:tcPr>
            <w:tcW w:w="1429" w:type="dxa"/>
            <w:vMerge/>
          </w:tcPr>
          <w:p w:rsidR="00045EFA" w:rsidRDefault="00045EFA"/>
        </w:tc>
        <w:tc>
          <w:tcPr>
            <w:tcW w:w="1417" w:type="dxa"/>
            <w:vMerge/>
          </w:tcPr>
          <w:p w:rsidR="00045EFA" w:rsidRDefault="00045EFA"/>
        </w:tc>
        <w:tc>
          <w:tcPr>
            <w:tcW w:w="1639" w:type="dxa"/>
            <w:vMerge/>
          </w:tcPr>
          <w:p w:rsidR="00045EFA" w:rsidRDefault="00045EFA"/>
        </w:tc>
        <w:tc>
          <w:tcPr>
            <w:tcW w:w="739" w:type="dxa"/>
            <w:vMerge/>
          </w:tcPr>
          <w:p w:rsidR="00045EFA" w:rsidRDefault="00045EFA"/>
        </w:tc>
        <w:tc>
          <w:tcPr>
            <w:tcW w:w="1489" w:type="dxa"/>
            <w:vMerge/>
          </w:tcPr>
          <w:p w:rsidR="00045EFA" w:rsidRDefault="00045EFA"/>
        </w:tc>
        <w:tc>
          <w:tcPr>
            <w:tcW w:w="2059" w:type="dxa"/>
          </w:tcPr>
          <w:p w:rsidR="00045EFA" w:rsidRDefault="00045EFA">
            <w:pPr>
              <w:pStyle w:val="ConsPlusNormal"/>
              <w:jc w:val="center"/>
            </w:pPr>
            <w:r>
              <w:t xml:space="preserve">Оборудование для производственных объектов </w:t>
            </w:r>
            <w:proofErr w:type="spellStart"/>
            <w:r>
              <w:t>СПоК</w:t>
            </w:r>
            <w:proofErr w:type="spellEnd"/>
          </w:p>
        </w:tc>
        <w:tc>
          <w:tcPr>
            <w:tcW w:w="1894" w:type="dxa"/>
          </w:tcPr>
          <w:p w:rsidR="00045EFA" w:rsidRDefault="00045EFA">
            <w:pPr>
              <w:pStyle w:val="ConsPlusNormal"/>
              <w:jc w:val="center"/>
            </w:pPr>
            <w:r>
              <w:t xml:space="preserve">Оборудование, предназначенное для объектов </w:t>
            </w:r>
            <w:proofErr w:type="spellStart"/>
            <w:r>
              <w:t>аквакультуры</w:t>
            </w:r>
            <w:proofErr w:type="spellEnd"/>
            <w:r>
              <w:t xml:space="preserve"> и рыбоводства</w:t>
            </w:r>
          </w:p>
        </w:tc>
        <w:tc>
          <w:tcPr>
            <w:tcW w:w="1701" w:type="dxa"/>
          </w:tcPr>
          <w:p w:rsidR="00045EFA" w:rsidRDefault="00045EFA">
            <w:pPr>
              <w:pStyle w:val="ConsPlusNormal"/>
              <w:jc w:val="center"/>
            </w:pPr>
            <w:r>
              <w:t>Приобретение сельскохозяйственной техники и транспорта</w:t>
            </w:r>
          </w:p>
        </w:tc>
        <w:tc>
          <w:tcPr>
            <w:tcW w:w="1594" w:type="dxa"/>
          </w:tcPr>
          <w:p w:rsidR="00045EFA" w:rsidRDefault="00045EFA">
            <w:pPr>
              <w:pStyle w:val="ConsPlusNormal"/>
              <w:jc w:val="center"/>
            </w:pPr>
            <w:r>
              <w:t>Приобретение снегоходных транспортных средств</w:t>
            </w:r>
          </w:p>
        </w:tc>
        <w:tc>
          <w:tcPr>
            <w:tcW w:w="1549" w:type="dxa"/>
          </w:tcPr>
          <w:p w:rsidR="00045EFA" w:rsidRDefault="00045EFA">
            <w:pPr>
              <w:pStyle w:val="ConsPlusNormal"/>
              <w:jc w:val="center"/>
            </w:pPr>
            <w:r>
              <w:t>Доставка и монтаж оборудования и техники</w:t>
            </w:r>
          </w:p>
        </w:tc>
      </w:tr>
      <w:tr w:rsidR="00045EFA">
        <w:tc>
          <w:tcPr>
            <w:tcW w:w="454" w:type="dxa"/>
          </w:tcPr>
          <w:p w:rsidR="00045EFA" w:rsidRDefault="00045EFA">
            <w:pPr>
              <w:pStyle w:val="ConsPlusNormal"/>
              <w:jc w:val="center"/>
            </w:pPr>
            <w:r>
              <w:t>1</w:t>
            </w:r>
          </w:p>
        </w:tc>
        <w:tc>
          <w:tcPr>
            <w:tcW w:w="1249" w:type="dxa"/>
          </w:tcPr>
          <w:p w:rsidR="00045EFA" w:rsidRDefault="00045EFA">
            <w:pPr>
              <w:pStyle w:val="ConsPlusNormal"/>
              <w:jc w:val="center"/>
            </w:pPr>
            <w:r>
              <w:t>2</w:t>
            </w:r>
          </w:p>
        </w:tc>
        <w:tc>
          <w:tcPr>
            <w:tcW w:w="619" w:type="dxa"/>
          </w:tcPr>
          <w:p w:rsidR="00045EFA" w:rsidRDefault="00045EFA">
            <w:pPr>
              <w:pStyle w:val="ConsPlusNormal"/>
              <w:jc w:val="center"/>
            </w:pPr>
            <w:r>
              <w:t>3</w:t>
            </w:r>
          </w:p>
        </w:tc>
        <w:tc>
          <w:tcPr>
            <w:tcW w:w="1549" w:type="dxa"/>
          </w:tcPr>
          <w:p w:rsidR="00045EFA" w:rsidRDefault="00045EFA">
            <w:pPr>
              <w:pStyle w:val="ConsPlusNormal"/>
              <w:jc w:val="center"/>
            </w:pPr>
            <w:r>
              <w:t>4</w:t>
            </w:r>
          </w:p>
        </w:tc>
        <w:tc>
          <w:tcPr>
            <w:tcW w:w="1429" w:type="dxa"/>
          </w:tcPr>
          <w:p w:rsidR="00045EFA" w:rsidRDefault="00045EFA">
            <w:pPr>
              <w:pStyle w:val="ConsPlusNormal"/>
              <w:jc w:val="center"/>
            </w:pPr>
            <w:r>
              <w:t>5</w:t>
            </w:r>
          </w:p>
        </w:tc>
        <w:tc>
          <w:tcPr>
            <w:tcW w:w="1417" w:type="dxa"/>
          </w:tcPr>
          <w:p w:rsidR="00045EFA" w:rsidRDefault="00045EFA">
            <w:pPr>
              <w:pStyle w:val="ConsPlusNormal"/>
              <w:jc w:val="center"/>
            </w:pPr>
            <w:r>
              <w:t>6</w:t>
            </w:r>
          </w:p>
        </w:tc>
        <w:tc>
          <w:tcPr>
            <w:tcW w:w="1639" w:type="dxa"/>
          </w:tcPr>
          <w:p w:rsidR="00045EFA" w:rsidRDefault="00045EFA">
            <w:pPr>
              <w:pStyle w:val="ConsPlusNormal"/>
              <w:jc w:val="center"/>
            </w:pPr>
            <w:r>
              <w:t>7</w:t>
            </w:r>
          </w:p>
        </w:tc>
        <w:tc>
          <w:tcPr>
            <w:tcW w:w="739" w:type="dxa"/>
          </w:tcPr>
          <w:p w:rsidR="00045EFA" w:rsidRDefault="00045EFA">
            <w:pPr>
              <w:pStyle w:val="ConsPlusNormal"/>
              <w:jc w:val="center"/>
            </w:pPr>
            <w:r>
              <w:t>8</w:t>
            </w:r>
          </w:p>
        </w:tc>
        <w:tc>
          <w:tcPr>
            <w:tcW w:w="1489" w:type="dxa"/>
          </w:tcPr>
          <w:p w:rsidR="00045EFA" w:rsidRDefault="00045EFA">
            <w:pPr>
              <w:pStyle w:val="ConsPlusNormal"/>
              <w:jc w:val="center"/>
            </w:pPr>
            <w:r>
              <w:t>9</w:t>
            </w:r>
          </w:p>
        </w:tc>
        <w:tc>
          <w:tcPr>
            <w:tcW w:w="2059" w:type="dxa"/>
          </w:tcPr>
          <w:p w:rsidR="00045EFA" w:rsidRDefault="00045EFA">
            <w:pPr>
              <w:pStyle w:val="ConsPlusNormal"/>
              <w:jc w:val="center"/>
            </w:pPr>
            <w:r>
              <w:t>10</w:t>
            </w:r>
          </w:p>
        </w:tc>
        <w:tc>
          <w:tcPr>
            <w:tcW w:w="1894" w:type="dxa"/>
          </w:tcPr>
          <w:p w:rsidR="00045EFA" w:rsidRDefault="00045EFA">
            <w:pPr>
              <w:pStyle w:val="ConsPlusNormal"/>
              <w:jc w:val="center"/>
            </w:pPr>
            <w:r>
              <w:t>11</w:t>
            </w:r>
          </w:p>
        </w:tc>
        <w:tc>
          <w:tcPr>
            <w:tcW w:w="1701" w:type="dxa"/>
          </w:tcPr>
          <w:p w:rsidR="00045EFA" w:rsidRDefault="00045EFA">
            <w:pPr>
              <w:pStyle w:val="ConsPlusNormal"/>
              <w:jc w:val="center"/>
            </w:pPr>
            <w:r>
              <w:t>12</w:t>
            </w:r>
          </w:p>
        </w:tc>
        <w:tc>
          <w:tcPr>
            <w:tcW w:w="1594" w:type="dxa"/>
          </w:tcPr>
          <w:p w:rsidR="00045EFA" w:rsidRDefault="00045EFA">
            <w:pPr>
              <w:pStyle w:val="ConsPlusNormal"/>
              <w:jc w:val="center"/>
            </w:pPr>
            <w:r>
              <w:t>13</w:t>
            </w:r>
          </w:p>
        </w:tc>
        <w:tc>
          <w:tcPr>
            <w:tcW w:w="1549" w:type="dxa"/>
          </w:tcPr>
          <w:p w:rsidR="00045EFA" w:rsidRDefault="00045EFA">
            <w:pPr>
              <w:pStyle w:val="ConsPlusNormal"/>
              <w:jc w:val="center"/>
            </w:pPr>
            <w:r>
              <w:t>14</w:t>
            </w:r>
          </w:p>
        </w:tc>
      </w:tr>
      <w:tr w:rsidR="00045EFA">
        <w:tc>
          <w:tcPr>
            <w:tcW w:w="454" w:type="dxa"/>
          </w:tcPr>
          <w:p w:rsidR="00045EFA" w:rsidRDefault="00045EFA">
            <w:pPr>
              <w:pStyle w:val="ConsPlusNormal"/>
            </w:pPr>
          </w:p>
        </w:tc>
        <w:tc>
          <w:tcPr>
            <w:tcW w:w="1249" w:type="dxa"/>
          </w:tcPr>
          <w:p w:rsidR="00045EFA" w:rsidRDefault="00045EFA">
            <w:pPr>
              <w:pStyle w:val="ConsPlusNormal"/>
            </w:pPr>
          </w:p>
        </w:tc>
        <w:tc>
          <w:tcPr>
            <w:tcW w:w="619" w:type="dxa"/>
          </w:tcPr>
          <w:p w:rsidR="00045EFA" w:rsidRDefault="00045EFA">
            <w:pPr>
              <w:pStyle w:val="ConsPlusNormal"/>
            </w:pPr>
          </w:p>
        </w:tc>
        <w:tc>
          <w:tcPr>
            <w:tcW w:w="1549" w:type="dxa"/>
          </w:tcPr>
          <w:p w:rsidR="00045EFA" w:rsidRDefault="00045EFA">
            <w:pPr>
              <w:pStyle w:val="ConsPlusNormal"/>
            </w:pPr>
          </w:p>
        </w:tc>
        <w:tc>
          <w:tcPr>
            <w:tcW w:w="1429" w:type="dxa"/>
          </w:tcPr>
          <w:p w:rsidR="00045EFA" w:rsidRDefault="00045EFA">
            <w:pPr>
              <w:pStyle w:val="ConsPlusNormal"/>
            </w:pPr>
          </w:p>
        </w:tc>
        <w:tc>
          <w:tcPr>
            <w:tcW w:w="1417" w:type="dxa"/>
          </w:tcPr>
          <w:p w:rsidR="00045EFA" w:rsidRDefault="00045EFA">
            <w:pPr>
              <w:pStyle w:val="ConsPlusNormal"/>
            </w:pPr>
          </w:p>
        </w:tc>
        <w:tc>
          <w:tcPr>
            <w:tcW w:w="1639" w:type="dxa"/>
          </w:tcPr>
          <w:p w:rsidR="00045EFA" w:rsidRDefault="00045EFA">
            <w:pPr>
              <w:pStyle w:val="ConsPlusNormal"/>
            </w:pPr>
          </w:p>
        </w:tc>
        <w:tc>
          <w:tcPr>
            <w:tcW w:w="739" w:type="dxa"/>
          </w:tcPr>
          <w:p w:rsidR="00045EFA" w:rsidRDefault="00045EFA">
            <w:pPr>
              <w:pStyle w:val="ConsPlusNormal"/>
            </w:pPr>
          </w:p>
        </w:tc>
        <w:tc>
          <w:tcPr>
            <w:tcW w:w="1489" w:type="dxa"/>
          </w:tcPr>
          <w:p w:rsidR="00045EFA" w:rsidRDefault="00045EFA">
            <w:pPr>
              <w:pStyle w:val="ConsPlusNormal"/>
            </w:pPr>
          </w:p>
        </w:tc>
        <w:tc>
          <w:tcPr>
            <w:tcW w:w="2059" w:type="dxa"/>
          </w:tcPr>
          <w:p w:rsidR="00045EFA" w:rsidRDefault="00045EFA">
            <w:pPr>
              <w:pStyle w:val="ConsPlusNormal"/>
            </w:pPr>
          </w:p>
        </w:tc>
        <w:tc>
          <w:tcPr>
            <w:tcW w:w="1894" w:type="dxa"/>
          </w:tcPr>
          <w:p w:rsidR="00045EFA" w:rsidRDefault="00045EFA">
            <w:pPr>
              <w:pStyle w:val="ConsPlusNormal"/>
            </w:pPr>
          </w:p>
        </w:tc>
        <w:tc>
          <w:tcPr>
            <w:tcW w:w="1701" w:type="dxa"/>
          </w:tcPr>
          <w:p w:rsidR="00045EFA" w:rsidRDefault="00045EFA">
            <w:pPr>
              <w:pStyle w:val="ConsPlusNormal"/>
            </w:pPr>
          </w:p>
        </w:tc>
        <w:tc>
          <w:tcPr>
            <w:tcW w:w="1594" w:type="dxa"/>
          </w:tcPr>
          <w:p w:rsidR="00045EFA" w:rsidRDefault="00045EFA">
            <w:pPr>
              <w:pStyle w:val="ConsPlusNormal"/>
            </w:pPr>
          </w:p>
        </w:tc>
        <w:tc>
          <w:tcPr>
            <w:tcW w:w="1549" w:type="dxa"/>
          </w:tcPr>
          <w:p w:rsidR="00045EFA" w:rsidRDefault="00045EFA">
            <w:pPr>
              <w:pStyle w:val="ConsPlusNormal"/>
            </w:pPr>
          </w:p>
        </w:tc>
      </w:tr>
    </w:tbl>
    <w:p w:rsidR="00045EFA" w:rsidRDefault="00045EFA">
      <w:pPr>
        <w:sectPr w:rsidR="00045EFA">
          <w:pgSz w:w="16838" w:h="11905" w:orient="landscape"/>
          <w:pgMar w:top="1701" w:right="1134" w:bottom="850" w:left="1134" w:header="0" w:footer="0" w:gutter="0"/>
          <w:cols w:space="720"/>
        </w:sectPr>
      </w:pPr>
    </w:p>
    <w:p w:rsidR="00045EFA" w:rsidRDefault="00045EFA">
      <w:pPr>
        <w:pStyle w:val="ConsPlusNormal"/>
        <w:jc w:val="both"/>
      </w:pPr>
    </w:p>
    <w:p w:rsidR="00045EFA" w:rsidRDefault="00045EFA">
      <w:pPr>
        <w:pStyle w:val="ConsPlusNormal"/>
        <w:ind w:firstLine="540"/>
        <w:jc w:val="both"/>
      </w:pPr>
      <w:r>
        <w:t>1.2. Приобретение имущества сельскохозяйственного потребительского кооператива, в неделимый фонд которого внесены средства гранта "</w:t>
      </w:r>
      <w:proofErr w:type="spellStart"/>
      <w:r>
        <w:t>Агростартап</w:t>
      </w:r>
      <w:proofErr w:type="spellEnd"/>
      <w:r>
        <w:t>"</w:t>
      </w:r>
    </w:p>
    <w:p w:rsidR="00045EFA" w:rsidRDefault="00045E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249"/>
        <w:gridCol w:w="619"/>
        <w:gridCol w:w="1549"/>
        <w:gridCol w:w="1429"/>
        <w:gridCol w:w="1294"/>
        <w:gridCol w:w="1639"/>
        <w:gridCol w:w="739"/>
        <w:gridCol w:w="1489"/>
        <w:gridCol w:w="2059"/>
        <w:gridCol w:w="1894"/>
        <w:gridCol w:w="2404"/>
        <w:gridCol w:w="1594"/>
      </w:tblGrid>
      <w:tr w:rsidR="00045EFA">
        <w:tc>
          <w:tcPr>
            <w:tcW w:w="454" w:type="dxa"/>
            <w:vMerge w:val="restart"/>
          </w:tcPr>
          <w:p w:rsidR="00045EFA" w:rsidRDefault="00045EFA">
            <w:pPr>
              <w:pStyle w:val="ConsPlusNormal"/>
              <w:jc w:val="center"/>
            </w:pPr>
            <w:r>
              <w:t xml:space="preserve">N </w:t>
            </w:r>
            <w:proofErr w:type="gramStart"/>
            <w:r>
              <w:t>п</w:t>
            </w:r>
            <w:proofErr w:type="gramEnd"/>
            <w:r>
              <w:t>/п</w:t>
            </w:r>
          </w:p>
        </w:tc>
        <w:tc>
          <w:tcPr>
            <w:tcW w:w="1249" w:type="dxa"/>
            <w:vMerge w:val="restart"/>
          </w:tcPr>
          <w:p w:rsidR="00045EFA" w:rsidRDefault="00045EFA">
            <w:pPr>
              <w:pStyle w:val="ConsPlusNormal"/>
              <w:jc w:val="center"/>
            </w:pPr>
            <w:r>
              <w:t>Ф.И.О. (последнее - при наличии) главы КФХ</w:t>
            </w:r>
          </w:p>
        </w:tc>
        <w:tc>
          <w:tcPr>
            <w:tcW w:w="619" w:type="dxa"/>
            <w:vMerge w:val="restart"/>
          </w:tcPr>
          <w:p w:rsidR="00045EFA" w:rsidRDefault="00045EFA">
            <w:pPr>
              <w:pStyle w:val="ConsPlusNormal"/>
              <w:jc w:val="center"/>
            </w:pPr>
            <w:r>
              <w:t>ИНН</w:t>
            </w:r>
          </w:p>
        </w:tc>
        <w:tc>
          <w:tcPr>
            <w:tcW w:w="1549" w:type="dxa"/>
            <w:vMerge w:val="restart"/>
          </w:tcPr>
          <w:p w:rsidR="00045EFA" w:rsidRDefault="00045EFA">
            <w:pPr>
              <w:pStyle w:val="ConsPlusNormal"/>
              <w:jc w:val="center"/>
            </w:pPr>
            <w:r>
              <w:t>Год получения гранта на реализацию проекта "</w:t>
            </w:r>
            <w:proofErr w:type="spellStart"/>
            <w:r>
              <w:t>Агростартап</w:t>
            </w:r>
            <w:proofErr w:type="spellEnd"/>
            <w:r>
              <w:t>"</w:t>
            </w:r>
          </w:p>
        </w:tc>
        <w:tc>
          <w:tcPr>
            <w:tcW w:w="1429" w:type="dxa"/>
            <w:vMerge w:val="restart"/>
          </w:tcPr>
          <w:p w:rsidR="00045EFA" w:rsidRDefault="00045EFA">
            <w:pPr>
              <w:pStyle w:val="ConsPlusNormal"/>
              <w:jc w:val="center"/>
            </w:pPr>
            <w:r>
              <w:t>Сумма полученного гранта (рублей)</w:t>
            </w:r>
          </w:p>
        </w:tc>
        <w:tc>
          <w:tcPr>
            <w:tcW w:w="1294" w:type="dxa"/>
            <w:vMerge w:val="restart"/>
          </w:tcPr>
          <w:p w:rsidR="00045EFA" w:rsidRDefault="00045EFA">
            <w:pPr>
              <w:pStyle w:val="ConsPlusNormal"/>
              <w:jc w:val="center"/>
            </w:pPr>
            <w:r>
              <w:t xml:space="preserve">Сумма гранта, внесенная в неделимый фонд </w:t>
            </w:r>
            <w:proofErr w:type="spellStart"/>
            <w:r>
              <w:t>СПоК</w:t>
            </w:r>
            <w:proofErr w:type="spellEnd"/>
          </w:p>
        </w:tc>
        <w:tc>
          <w:tcPr>
            <w:tcW w:w="1639" w:type="dxa"/>
            <w:vMerge w:val="restart"/>
          </w:tcPr>
          <w:p w:rsidR="00045EFA" w:rsidRDefault="00045EFA">
            <w:pPr>
              <w:pStyle w:val="ConsPlusNormal"/>
              <w:jc w:val="center"/>
            </w:pPr>
            <w:r>
              <w:t xml:space="preserve">Наименование </w:t>
            </w:r>
            <w:proofErr w:type="spellStart"/>
            <w:r>
              <w:t>СПоК</w:t>
            </w:r>
            <w:proofErr w:type="spellEnd"/>
            <w:r>
              <w:t>, адрес, ИНН</w:t>
            </w:r>
          </w:p>
        </w:tc>
        <w:tc>
          <w:tcPr>
            <w:tcW w:w="739" w:type="dxa"/>
            <w:vMerge w:val="restart"/>
          </w:tcPr>
          <w:p w:rsidR="00045EFA" w:rsidRDefault="00045EFA">
            <w:pPr>
              <w:pStyle w:val="ConsPlusNormal"/>
              <w:jc w:val="center"/>
            </w:pPr>
            <w:r>
              <w:t xml:space="preserve">ИНН </w:t>
            </w:r>
            <w:proofErr w:type="spellStart"/>
            <w:r>
              <w:t>СПоК</w:t>
            </w:r>
            <w:proofErr w:type="spellEnd"/>
          </w:p>
        </w:tc>
        <w:tc>
          <w:tcPr>
            <w:tcW w:w="1489" w:type="dxa"/>
            <w:vMerge w:val="restart"/>
          </w:tcPr>
          <w:p w:rsidR="00045EFA" w:rsidRDefault="00045EFA">
            <w:pPr>
              <w:pStyle w:val="ConsPlusNormal"/>
              <w:jc w:val="center"/>
            </w:pPr>
            <w:r>
              <w:t xml:space="preserve">Направление деятельности </w:t>
            </w:r>
            <w:proofErr w:type="spellStart"/>
            <w:r>
              <w:t>СПоК</w:t>
            </w:r>
            <w:proofErr w:type="spellEnd"/>
            <w:r>
              <w:t xml:space="preserve"> (по виду продукции)</w:t>
            </w:r>
          </w:p>
        </w:tc>
        <w:tc>
          <w:tcPr>
            <w:tcW w:w="7951" w:type="dxa"/>
            <w:gridSpan w:val="4"/>
          </w:tcPr>
          <w:p w:rsidR="00045EFA" w:rsidRDefault="00045EFA">
            <w:pPr>
              <w:pStyle w:val="ConsPlusNormal"/>
              <w:jc w:val="center"/>
            </w:pPr>
            <w:r>
              <w:t xml:space="preserve">Приобретено </w:t>
            </w:r>
            <w:proofErr w:type="spellStart"/>
            <w:r>
              <w:t>СПоК</w:t>
            </w:r>
            <w:proofErr w:type="spellEnd"/>
            <w:r>
              <w:t xml:space="preserve"> за счет сре</w:t>
            </w:r>
            <w:proofErr w:type="gramStart"/>
            <w:r>
              <w:t>дств гр</w:t>
            </w:r>
            <w:proofErr w:type="gramEnd"/>
            <w:r>
              <w:t>анта в соответствии с планом расходов (единиц)</w:t>
            </w:r>
          </w:p>
        </w:tc>
      </w:tr>
      <w:tr w:rsidR="00045EFA">
        <w:tc>
          <w:tcPr>
            <w:tcW w:w="454" w:type="dxa"/>
            <w:vMerge/>
          </w:tcPr>
          <w:p w:rsidR="00045EFA" w:rsidRDefault="00045EFA"/>
        </w:tc>
        <w:tc>
          <w:tcPr>
            <w:tcW w:w="1249" w:type="dxa"/>
            <w:vMerge/>
          </w:tcPr>
          <w:p w:rsidR="00045EFA" w:rsidRDefault="00045EFA"/>
        </w:tc>
        <w:tc>
          <w:tcPr>
            <w:tcW w:w="619" w:type="dxa"/>
            <w:vMerge/>
          </w:tcPr>
          <w:p w:rsidR="00045EFA" w:rsidRDefault="00045EFA"/>
        </w:tc>
        <w:tc>
          <w:tcPr>
            <w:tcW w:w="1549" w:type="dxa"/>
            <w:vMerge/>
          </w:tcPr>
          <w:p w:rsidR="00045EFA" w:rsidRDefault="00045EFA"/>
        </w:tc>
        <w:tc>
          <w:tcPr>
            <w:tcW w:w="1429" w:type="dxa"/>
            <w:vMerge/>
          </w:tcPr>
          <w:p w:rsidR="00045EFA" w:rsidRDefault="00045EFA"/>
        </w:tc>
        <w:tc>
          <w:tcPr>
            <w:tcW w:w="1294" w:type="dxa"/>
            <w:vMerge/>
          </w:tcPr>
          <w:p w:rsidR="00045EFA" w:rsidRDefault="00045EFA"/>
        </w:tc>
        <w:tc>
          <w:tcPr>
            <w:tcW w:w="1639" w:type="dxa"/>
            <w:vMerge/>
          </w:tcPr>
          <w:p w:rsidR="00045EFA" w:rsidRDefault="00045EFA"/>
        </w:tc>
        <w:tc>
          <w:tcPr>
            <w:tcW w:w="739" w:type="dxa"/>
            <w:vMerge/>
          </w:tcPr>
          <w:p w:rsidR="00045EFA" w:rsidRDefault="00045EFA"/>
        </w:tc>
        <w:tc>
          <w:tcPr>
            <w:tcW w:w="1489" w:type="dxa"/>
            <w:vMerge/>
          </w:tcPr>
          <w:p w:rsidR="00045EFA" w:rsidRDefault="00045EFA"/>
        </w:tc>
        <w:tc>
          <w:tcPr>
            <w:tcW w:w="2059" w:type="dxa"/>
          </w:tcPr>
          <w:p w:rsidR="00045EFA" w:rsidRDefault="00045EFA">
            <w:pPr>
              <w:pStyle w:val="ConsPlusNormal"/>
              <w:jc w:val="center"/>
            </w:pPr>
            <w:r>
              <w:t xml:space="preserve">Оборудование для производственных объектов </w:t>
            </w:r>
            <w:proofErr w:type="spellStart"/>
            <w:r>
              <w:t>СПоК</w:t>
            </w:r>
            <w:proofErr w:type="spellEnd"/>
          </w:p>
        </w:tc>
        <w:tc>
          <w:tcPr>
            <w:tcW w:w="1894" w:type="dxa"/>
          </w:tcPr>
          <w:p w:rsidR="00045EFA" w:rsidRDefault="00045EFA">
            <w:pPr>
              <w:pStyle w:val="ConsPlusNormal"/>
              <w:jc w:val="center"/>
            </w:pPr>
            <w:r>
              <w:t xml:space="preserve">Оборудование, предназначенное для объектов </w:t>
            </w:r>
            <w:proofErr w:type="spellStart"/>
            <w:r>
              <w:t>аквакультуры</w:t>
            </w:r>
            <w:proofErr w:type="spellEnd"/>
            <w:r>
              <w:t xml:space="preserve"> и рыбоводства</w:t>
            </w:r>
          </w:p>
        </w:tc>
        <w:tc>
          <w:tcPr>
            <w:tcW w:w="2404" w:type="dxa"/>
          </w:tcPr>
          <w:p w:rsidR="00045EFA" w:rsidRDefault="00045EFA">
            <w:pPr>
              <w:pStyle w:val="ConsPlusNormal"/>
              <w:jc w:val="center"/>
            </w:pPr>
            <w:r>
              <w:t>Приобретение сельскохозяйственной техники и транспорта</w:t>
            </w:r>
          </w:p>
        </w:tc>
        <w:tc>
          <w:tcPr>
            <w:tcW w:w="1594" w:type="dxa"/>
          </w:tcPr>
          <w:p w:rsidR="00045EFA" w:rsidRDefault="00045EFA">
            <w:pPr>
              <w:pStyle w:val="ConsPlusNormal"/>
              <w:jc w:val="center"/>
            </w:pPr>
            <w:r>
              <w:t>Приобретение снегоходных транспортных средств</w:t>
            </w:r>
          </w:p>
        </w:tc>
      </w:tr>
      <w:tr w:rsidR="00045EFA">
        <w:tc>
          <w:tcPr>
            <w:tcW w:w="454" w:type="dxa"/>
          </w:tcPr>
          <w:p w:rsidR="00045EFA" w:rsidRDefault="00045EFA">
            <w:pPr>
              <w:pStyle w:val="ConsPlusNormal"/>
              <w:jc w:val="center"/>
            </w:pPr>
            <w:r>
              <w:t>1</w:t>
            </w:r>
          </w:p>
        </w:tc>
        <w:tc>
          <w:tcPr>
            <w:tcW w:w="1249" w:type="dxa"/>
          </w:tcPr>
          <w:p w:rsidR="00045EFA" w:rsidRDefault="00045EFA">
            <w:pPr>
              <w:pStyle w:val="ConsPlusNormal"/>
              <w:jc w:val="center"/>
            </w:pPr>
            <w:r>
              <w:t>2</w:t>
            </w:r>
          </w:p>
        </w:tc>
        <w:tc>
          <w:tcPr>
            <w:tcW w:w="619" w:type="dxa"/>
          </w:tcPr>
          <w:p w:rsidR="00045EFA" w:rsidRDefault="00045EFA">
            <w:pPr>
              <w:pStyle w:val="ConsPlusNormal"/>
              <w:jc w:val="center"/>
            </w:pPr>
            <w:r>
              <w:t>3</w:t>
            </w:r>
          </w:p>
        </w:tc>
        <w:tc>
          <w:tcPr>
            <w:tcW w:w="1549" w:type="dxa"/>
          </w:tcPr>
          <w:p w:rsidR="00045EFA" w:rsidRDefault="00045EFA">
            <w:pPr>
              <w:pStyle w:val="ConsPlusNormal"/>
              <w:jc w:val="center"/>
            </w:pPr>
            <w:r>
              <w:t>4</w:t>
            </w:r>
          </w:p>
        </w:tc>
        <w:tc>
          <w:tcPr>
            <w:tcW w:w="1429" w:type="dxa"/>
          </w:tcPr>
          <w:p w:rsidR="00045EFA" w:rsidRDefault="00045EFA">
            <w:pPr>
              <w:pStyle w:val="ConsPlusNormal"/>
              <w:jc w:val="center"/>
            </w:pPr>
            <w:r>
              <w:t>5</w:t>
            </w:r>
          </w:p>
        </w:tc>
        <w:tc>
          <w:tcPr>
            <w:tcW w:w="1294" w:type="dxa"/>
          </w:tcPr>
          <w:p w:rsidR="00045EFA" w:rsidRDefault="00045EFA">
            <w:pPr>
              <w:pStyle w:val="ConsPlusNormal"/>
              <w:jc w:val="center"/>
            </w:pPr>
            <w:r>
              <w:t>6</w:t>
            </w:r>
          </w:p>
        </w:tc>
        <w:tc>
          <w:tcPr>
            <w:tcW w:w="1639" w:type="dxa"/>
          </w:tcPr>
          <w:p w:rsidR="00045EFA" w:rsidRDefault="00045EFA">
            <w:pPr>
              <w:pStyle w:val="ConsPlusNormal"/>
              <w:jc w:val="center"/>
            </w:pPr>
            <w:r>
              <w:t>7</w:t>
            </w:r>
          </w:p>
        </w:tc>
        <w:tc>
          <w:tcPr>
            <w:tcW w:w="739" w:type="dxa"/>
          </w:tcPr>
          <w:p w:rsidR="00045EFA" w:rsidRDefault="00045EFA">
            <w:pPr>
              <w:pStyle w:val="ConsPlusNormal"/>
              <w:jc w:val="center"/>
            </w:pPr>
            <w:r>
              <w:t>8</w:t>
            </w:r>
          </w:p>
        </w:tc>
        <w:tc>
          <w:tcPr>
            <w:tcW w:w="1489" w:type="dxa"/>
          </w:tcPr>
          <w:p w:rsidR="00045EFA" w:rsidRDefault="00045EFA">
            <w:pPr>
              <w:pStyle w:val="ConsPlusNormal"/>
              <w:jc w:val="center"/>
            </w:pPr>
            <w:r>
              <w:t>9</w:t>
            </w:r>
          </w:p>
        </w:tc>
        <w:tc>
          <w:tcPr>
            <w:tcW w:w="2059" w:type="dxa"/>
          </w:tcPr>
          <w:p w:rsidR="00045EFA" w:rsidRDefault="00045EFA">
            <w:pPr>
              <w:pStyle w:val="ConsPlusNormal"/>
              <w:jc w:val="center"/>
            </w:pPr>
            <w:r>
              <w:t>10</w:t>
            </w:r>
          </w:p>
        </w:tc>
        <w:tc>
          <w:tcPr>
            <w:tcW w:w="1894" w:type="dxa"/>
          </w:tcPr>
          <w:p w:rsidR="00045EFA" w:rsidRDefault="00045EFA">
            <w:pPr>
              <w:pStyle w:val="ConsPlusNormal"/>
              <w:jc w:val="center"/>
            </w:pPr>
            <w:r>
              <w:t>11</w:t>
            </w:r>
          </w:p>
        </w:tc>
        <w:tc>
          <w:tcPr>
            <w:tcW w:w="2404" w:type="dxa"/>
          </w:tcPr>
          <w:p w:rsidR="00045EFA" w:rsidRDefault="00045EFA">
            <w:pPr>
              <w:pStyle w:val="ConsPlusNormal"/>
              <w:jc w:val="center"/>
            </w:pPr>
            <w:r>
              <w:t>12</w:t>
            </w:r>
          </w:p>
        </w:tc>
        <w:tc>
          <w:tcPr>
            <w:tcW w:w="1594" w:type="dxa"/>
          </w:tcPr>
          <w:p w:rsidR="00045EFA" w:rsidRDefault="00045EFA">
            <w:pPr>
              <w:pStyle w:val="ConsPlusNormal"/>
              <w:jc w:val="center"/>
            </w:pPr>
            <w:r>
              <w:t>13</w:t>
            </w:r>
          </w:p>
        </w:tc>
      </w:tr>
      <w:tr w:rsidR="00045EFA">
        <w:tc>
          <w:tcPr>
            <w:tcW w:w="454" w:type="dxa"/>
          </w:tcPr>
          <w:p w:rsidR="00045EFA" w:rsidRDefault="00045EFA">
            <w:pPr>
              <w:pStyle w:val="ConsPlusNormal"/>
            </w:pPr>
          </w:p>
        </w:tc>
        <w:tc>
          <w:tcPr>
            <w:tcW w:w="1249" w:type="dxa"/>
          </w:tcPr>
          <w:p w:rsidR="00045EFA" w:rsidRDefault="00045EFA">
            <w:pPr>
              <w:pStyle w:val="ConsPlusNormal"/>
            </w:pPr>
          </w:p>
        </w:tc>
        <w:tc>
          <w:tcPr>
            <w:tcW w:w="619" w:type="dxa"/>
          </w:tcPr>
          <w:p w:rsidR="00045EFA" w:rsidRDefault="00045EFA">
            <w:pPr>
              <w:pStyle w:val="ConsPlusNormal"/>
            </w:pPr>
          </w:p>
        </w:tc>
        <w:tc>
          <w:tcPr>
            <w:tcW w:w="1549" w:type="dxa"/>
          </w:tcPr>
          <w:p w:rsidR="00045EFA" w:rsidRDefault="00045EFA">
            <w:pPr>
              <w:pStyle w:val="ConsPlusNormal"/>
            </w:pPr>
          </w:p>
        </w:tc>
        <w:tc>
          <w:tcPr>
            <w:tcW w:w="1429" w:type="dxa"/>
          </w:tcPr>
          <w:p w:rsidR="00045EFA" w:rsidRDefault="00045EFA">
            <w:pPr>
              <w:pStyle w:val="ConsPlusNormal"/>
            </w:pPr>
          </w:p>
        </w:tc>
        <w:tc>
          <w:tcPr>
            <w:tcW w:w="1294" w:type="dxa"/>
          </w:tcPr>
          <w:p w:rsidR="00045EFA" w:rsidRDefault="00045EFA">
            <w:pPr>
              <w:pStyle w:val="ConsPlusNormal"/>
            </w:pPr>
          </w:p>
        </w:tc>
        <w:tc>
          <w:tcPr>
            <w:tcW w:w="1639" w:type="dxa"/>
          </w:tcPr>
          <w:p w:rsidR="00045EFA" w:rsidRDefault="00045EFA">
            <w:pPr>
              <w:pStyle w:val="ConsPlusNormal"/>
            </w:pPr>
          </w:p>
        </w:tc>
        <w:tc>
          <w:tcPr>
            <w:tcW w:w="739" w:type="dxa"/>
          </w:tcPr>
          <w:p w:rsidR="00045EFA" w:rsidRDefault="00045EFA">
            <w:pPr>
              <w:pStyle w:val="ConsPlusNormal"/>
            </w:pPr>
          </w:p>
        </w:tc>
        <w:tc>
          <w:tcPr>
            <w:tcW w:w="1489" w:type="dxa"/>
          </w:tcPr>
          <w:p w:rsidR="00045EFA" w:rsidRDefault="00045EFA">
            <w:pPr>
              <w:pStyle w:val="ConsPlusNormal"/>
            </w:pPr>
          </w:p>
        </w:tc>
        <w:tc>
          <w:tcPr>
            <w:tcW w:w="2059" w:type="dxa"/>
          </w:tcPr>
          <w:p w:rsidR="00045EFA" w:rsidRDefault="00045EFA">
            <w:pPr>
              <w:pStyle w:val="ConsPlusNormal"/>
            </w:pPr>
          </w:p>
        </w:tc>
        <w:tc>
          <w:tcPr>
            <w:tcW w:w="1894" w:type="dxa"/>
          </w:tcPr>
          <w:p w:rsidR="00045EFA" w:rsidRDefault="00045EFA">
            <w:pPr>
              <w:pStyle w:val="ConsPlusNormal"/>
            </w:pPr>
          </w:p>
        </w:tc>
        <w:tc>
          <w:tcPr>
            <w:tcW w:w="2404" w:type="dxa"/>
          </w:tcPr>
          <w:p w:rsidR="00045EFA" w:rsidRDefault="00045EFA">
            <w:pPr>
              <w:pStyle w:val="ConsPlusNormal"/>
            </w:pPr>
          </w:p>
        </w:tc>
        <w:tc>
          <w:tcPr>
            <w:tcW w:w="1594" w:type="dxa"/>
          </w:tcPr>
          <w:p w:rsidR="00045EFA" w:rsidRDefault="00045EFA">
            <w:pPr>
              <w:pStyle w:val="ConsPlusNormal"/>
            </w:pPr>
          </w:p>
        </w:tc>
      </w:tr>
    </w:tbl>
    <w:p w:rsidR="00045EFA" w:rsidRDefault="00045EFA">
      <w:pPr>
        <w:pStyle w:val="ConsPlusNormal"/>
        <w:jc w:val="both"/>
      </w:pPr>
    </w:p>
    <w:p w:rsidR="00045EFA" w:rsidRDefault="00045EFA">
      <w:pPr>
        <w:pStyle w:val="ConsPlusNormal"/>
        <w:ind w:firstLine="540"/>
        <w:jc w:val="both"/>
      </w:pPr>
      <w:r>
        <w:t>Раздел 2. Экономические показатели деятельности получателей государственной поддержки в рамках федерального проекта</w:t>
      </w:r>
    </w:p>
    <w:p w:rsidR="00045EFA" w:rsidRDefault="00045EFA">
      <w:pPr>
        <w:pStyle w:val="ConsPlusNormal"/>
        <w:jc w:val="both"/>
      </w:pPr>
    </w:p>
    <w:p w:rsidR="00045EFA" w:rsidRDefault="00045EFA">
      <w:pPr>
        <w:pStyle w:val="ConsPlusNormal"/>
        <w:ind w:firstLine="540"/>
        <w:jc w:val="both"/>
      </w:pPr>
      <w:r>
        <w:t xml:space="preserve">2.1. </w:t>
      </w:r>
      <w:proofErr w:type="gramStart"/>
      <w:r>
        <w:t xml:space="preserve">Показатели деятельности </w:t>
      </w:r>
      <w:proofErr w:type="spellStart"/>
      <w:r>
        <w:t>СПоК</w:t>
      </w:r>
      <w:proofErr w:type="spellEnd"/>
      <w:r>
        <w:t>, получивших государственную поддержку в рамках федерального проекта</w:t>
      </w:r>
      <w:proofErr w:type="gramEnd"/>
    </w:p>
    <w:p w:rsidR="00045EFA" w:rsidRDefault="00045E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39"/>
        <w:gridCol w:w="619"/>
        <w:gridCol w:w="1489"/>
        <w:gridCol w:w="1489"/>
        <w:gridCol w:w="664"/>
        <w:gridCol w:w="2041"/>
        <w:gridCol w:w="664"/>
        <w:gridCol w:w="2098"/>
        <w:gridCol w:w="1757"/>
        <w:gridCol w:w="1417"/>
        <w:gridCol w:w="1354"/>
      </w:tblGrid>
      <w:tr w:rsidR="00045EFA">
        <w:tc>
          <w:tcPr>
            <w:tcW w:w="1639" w:type="dxa"/>
            <w:vMerge w:val="restart"/>
          </w:tcPr>
          <w:p w:rsidR="00045EFA" w:rsidRDefault="00045EFA">
            <w:pPr>
              <w:pStyle w:val="ConsPlusNormal"/>
              <w:jc w:val="center"/>
            </w:pPr>
            <w:r>
              <w:t xml:space="preserve">Наименование </w:t>
            </w:r>
            <w:proofErr w:type="spellStart"/>
            <w:r>
              <w:t>СПоК</w:t>
            </w:r>
            <w:proofErr w:type="spellEnd"/>
          </w:p>
        </w:tc>
        <w:tc>
          <w:tcPr>
            <w:tcW w:w="619" w:type="dxa"/>
            <w:vMerge w:val="restart"/>
          </w:tcPr>
          <w:p w:rsidR="00045EFA" w:rsidRDefault="00045EFA">
            <w:pPr>
              <w:pStyle w:val="ConsPlusNormal"/>
              <w:jc w:val="center"/>
            </w:pPr>
            <w:r>
              <w:t>ИНН</w:t>
            </w:r>
          </w:p>
        </w:tc>
        <w:tc>
          <w:tcPr>
            <w:tcW w:w="1489" w:type="dxa"/>
            <w:vMerge w:val="restart"/>
          </w:tcPr>
          <w:p w:rsidR="00045EFA" w:rsidRDefault="00045EFA">
            <w:pPr>
              <w:pStyle w:val="ConsPlusNormal"/>
              <w:jc w:val="center"/>
            </w:pPr>
            <w:r>
              <w:t>Направление деятельности (по виду продукции)</w:t>
            </w:r>
          </w:p>
        </w:tc>
        <w:tc>
          <w:tcPr>
            <w:tcW w:w="1489" w:type="dxa"/>
            <w:vMerge w:val="restart"/>
          </w:tcPr>
          <w:p w:rsidR="00045EFA" w:rsidRDefault="00045EFA">
            <w:pPr>
              <w:pStyle w:val="ConsPlusNormal"/>
              <w:jc w:val="center"/>
            </w:pPr>
            <w:r>
              <w:t xml:space="preserve">Основной вид деятельности по </w:t>
            </w:r>
            <w:hyperlink r:id="rId88" w:history="1">
              <w:r>
                <w:rPr>
                  <w:color w:val="0000FF"/>
                </w:rPr>
                <w:t>ОКВЭД</w:t>
              </w:r>
            </w:hyperlink>
          </w:p>
        </w:tc>
        <w:tc>
          <w:tcPr>
            <w:tcW w:w="5467" w:type="dxa"/>
            <w:gridSpan w:val="4"/>
          </w:tcPr>
          <w:p w:rsidR="00045EFA" w:rsidRDefault="00045EFA">
            <w:pPr>
              <w:pStyle w:val="ConsPlusNormal"/>
              <w:jc w:val="center"/>
            </w:pPr>
            <w:r>
              <w:t>Денежная выручка (</w:t>
            </w:r>
            <w:proofErr w:type="gramStart"/>
            <w:r>
              <w:t>рубле</w:t>
            </w:r>
            <w:proofErr w:type="gramEnd"/>
            <w:r>
              <w:t>)</w:t>
            </w:r>
          </w:p>
        </w:tc>
        <w:tc>
          <w:tcPr>
            <w:tcW w:w="1757" w:type="dxa"/>
            <w:vMerge w:val="restart"/>
          </w:tcPr>
          <w:p w:rsidR="00045EFA" w:rsidRDefault="00045EFA">
            <w:pPr>
              <w:pStyle w:val="ConsPlusNormal"/>
              <w:jc w:val="center"/>
            </w:pPr>
            <w:r>
              <w:t>Себестоимость реализованной сельскохозяйственной продукции (рублей)</w:t>
            </w:r>
          </w:p>
        </w:tc>
        <w:tc>
          <w:tcPr>
            <w:tcW w:w="1417" w:type="dxa"/>
            <w:vMerge w:val="restart"/>
          </w:tcPr>
          <w:p w:rsidR="00045EFA" w:rsidRDefault="00045EFA">
            <w:pPr>
              <w:pStyle w:val="ConsPlusNormal"/>
              <w:jc w:val="center"/>
            </w:pPr>
            <w:r>
              <w:t>Прибыль (убыток) до налогообложения (рублей)</w:t>
            </w:r>
          </w:p>
        </w:tc>
        <w:tc>
          <w:tcPr>
            <w:tcW w:w="1354" w:type="dxa"/>
            <w:vMerge w:val="restart"/>
          </w:tcPr>
          <w:p w:rsidR="00045EFA" w:rsidRDefault="00045EFA">
            <w:pPr>
              <w:pStyle w:val="ConsPlusNormal"/>
              <w:jc w:val="center"/>
            </w:pPr>
            <w:r>
              <w:t>Сумма уплаченных налогов в отчетном периоде (рублей)</w:t>
            </w:r>
          </w:p>
        </w:tc>
      </w:tr>
      <w:tr w:rsidR="00045EFA">
        <w:tc>
          <w:tcPr>
            <w:tcW w:w="1639" w:type="dxa"/>
            <w:vMerge/>
          </w:tcPr>
          <w:p w:rsidR="00045EFA" w:rsidRDefault="00045EFA"/>
        </w:tc>
        <w:tc>
          <w:tcPr>
            <w:tcW w:w="619" w:type="dxa"/>
            <w:vMerge/>
          </w:tcPr>
          <w:p w:rsidR="00045EFA" w:rsidRDefault="00045EFA"/>
        </w:tc>
        <w:tc>
          <w:tcPr>
            <w:tcW w:w="1489" w:type="dxa"/>
            <w:vMerge/>
          </w:tcPr>
          <w:p w:rsidR="00045EFA" w:rsidRDefault="00045EFA"/>
        </w:tc>
        <w:tc>
          <w:tcPr>
            <w:tcW w:w="1489" w:type="dxa"/>
            <w:vMerge/>
          </w:tcPr>
          <w:p w:rsidR="00045EFA" w:rsidRDefault="00045EFA"/>
        </w:tc>
        <w:tc>
          <w:tcPr>
            <w:tcW w:w="2705" w:type="dxa"/>
            <w:gridSpan w:val="2"/>
          </w:tcPr>
          <w:p w:rsidR="00045EFA" w:rsidRDefault="00045EFA">
            <w:pPr>
              <w:pStyle w:val="ConsPlusNormal"/>
              <w:jc w:val="center"/>
            </w:pPr>
            <w:r>
              <w:t>В году, предшествующем отчетному году</w:t>
            </w:r>
          </w:p>
        </w:tc>
        <w:tc>
          <w:tcPr>
            <w:tcW w:w="2762" w:type="dxa"/>
            <w:gridSpan w:val="2"/>
          </w:tcPr>
          <w:p w:rsidR="00045EFA" w:rsidRDefault="00045EFA">
            <w:pPr>
              <w:pStyle w:val="ConsPlusNormal"/>
              <w:jc w:val="center"/>
            </w:pPr>
            <w:r>
              <w:t>В отчетном периоде</w:t>
            </w:r>
          </w:p>
        </w:tc>
        <w:tc>
          <w:tcPr>
            <w:tcW w:w="1757" w:type="dxa"/>
            <w:vMerge/>
          </w:tcPr>
          <w:p w:rsidR="00045EFA" w:rsidRDefault="00045EFA"/>
        </w:tc>
        <w:tc>
          <w:tcPr>
            <w:tcW w:w="1417" w:type="dxa"/>
            <w:vMerge/>
          </w:tcPr>
          <w:p w:rsidR="00045EFA" w:rsidRDefault="00045EFA"/>
        </w:tc>
        <w:tc>
          <w:tcPr>
            <w:tcW w:w="1354" w:type="dxa"/>
            <w:vMerge/>
          </w:tcPr>
          <w:p w:rsidR="00045EFA" w:rsidRDefault="00045EFA"/>
        </w:tc>
      </w:tr>
      <w:tr w:rsidR="00045EFA">
        <w:tc>
          <w:tcPr>
            <w:tcW w:w="1639" w:type="dxa"/>
            <w:vMerge/>
          </w:tcPr>
          <w:p w:rsidR="00045EFA" w:rsidRDefault="00045EFA"/>
        </w:tc>
        <w:tc>
          <w:tcPr>
            <w:tcW w:w="619" w:type="dxa"/>
            <w:vMerge/>
          </w:tcPr>
          <w:p w:rsidR="00045EFA" w:rsidRDefault="00045EFA"/>
        </w:tc>
        <w:tc>
          <w:tcPr>
            <w:tcW w:w="1489" w:type="dxa"/>
            <w:vMerge/>
          </w:tcPr>
          <w:p w:rsidR="00045EFA" w:rsidRDefault="00045EFA"/>
        </w:tc>
        <w:tc>
          <w:tcPr>
            <w:tcW w:w="1489" w:type="dxa"/>
            <w:vMerge/>
          </w:tcPr>
          <w:p w:rsidR="00045EFA" w:rsidRDefault="00045EFA"/>
        </w:tc>
        <w:tc>
          <w:tcPr>
            <w:tcW w:w="664" w:type="dxa"/>
          </w:tcPr>
          <w:p w:rsidR="00045EFA" w:rsidRDefault="00045EFA">
            <w:pPr>
              <w:pStyle w:val="ConsPlusNormal"/>
              <w:jc w:val="center"/>
            </w:pPr>
            <w:r>
              <w:t>всего</w:t>
            </w:r>
          </w:p>
        </w:tc>
        <w:tc>
          <w:tcPr>
            <w:tcW w:w="2041" w:type="dxa"/>
          </w:tcPr>
          <w:p w:rsidR="00045EFA" w:rsidRDefault="00045EFA">
            <w:pPr>
              <w:pStyle w:val="ConsPlusNormal"/>
              <w:jc w:val="center"/>
            </w:pPr>
            <w:r>
              <w:t xml:space="preserve">В том числе от реализации продукции членов </w:t>
            </w:r>
            <w:proofErr w:type="spellStart"/>
            <w:r>
              <w:t>СПоК</w:t>
            </w:r>
            <w:proofErr w:type="spellEnd"/>
            <w:r>
              <w:t xml:space="preserve">, оказания услуг и работ для членов </w:t>
            </w:r>
            <w:proofErr w:type="spellStart"/>
            <w:r>
              <w:t>СПоК</w:t>
            </w:r>
            <w:proofErr w:type="spellEnd"/>
          </w:p>
        </w:tc>
        <w:tc>
          <w:tcPr>
            <w:tcW w:w="664" w:type="dxa"/>
          </w:tcPr>
          <w:p w:rsidR="00045EFA" w:rsidRDefault="00045EFA">
            <w:pPr>
              <w:pStyle w:val="ConsPlusNormal"/>
              <w:jc w:val="center"/>
            </w:pPr>
            <w:r>
              <w:t>всего</w:t>
            </w:r>
          </w:p>
        </w:tc>
        <w:tc>
          <w:tcPr>
            <w:tcW w:w="2098" w:type="dxa"/>
          </w:tcPr>
          <w:p w:rsidR="00045EFA" w:rsidRDefault="00045EFA">
            <w:pPr>
              <w:pStyle w:val="ConsPlusNormal"/>
              <w:jc w:val="center"/>
            </w:pPr>
            <w:r>
              <w:t xml:space="preserve">В том числе от реализации продукции членов </w:t>
            </w:r>
            <w:proofErr w:type="spellStart"/>
            <w:r>
              <w:t>СПоК</w:t>
            </w:r>
            <w:proofErr w:type="spellEnd"/>
            <w:r>
              <w:t xml:space="preserve">, оказания услуг и работ для членов </w:t>
            </w:r>
            <w:proofErr w:type="spellStart"/>
            <w:r>
              <w:t>СПоК</w:t>
            </w:r>
            <w:proofErr w:type="spellEnd"/>
          </w:p>
        </w:tc>
        <w:tc>
          <w:tcPr>
            <w:tcW w:w="1757" w:type="dxa"/>
            <w:vMerge/>
          </w:tcPr>
          <w:p w:rsidR="00045EFA" w:rsidRDefault="00045EFA"/>
        </w:tc>
        <w:tc>
          <w:tcPr>
            <w:tcW w:w="1417" w:type="dxa"/>
            <w:vMerge/>
          </w:tcPr>
          <w:p w:rsidR="00045EFA" w:rsidRDefault="00045EFA"/>
        </w:tc>
        <w:tc>
          <w:tcPr>
            <w:tcW w:w="1354" w:type="dxa"/>
            <w:vMerge/>
          </w:tcPr>
          <w:p w:rsidR="00045EFA" w:rsidRDefault="00045EFA"/>
        </w:tc>
      </w:tr>
      <w:tr w:rsidR="00045EFA">
        <w:tc>
          <w:tcPr>
            <w:tcW w:w="1639" w:type="dxa"/>
          </w:tcPr>
          <w:p w:rsidR="00045EFA" w:rsidRDefault="00045EFA">
            <w:pPr>
              <w:pStyle w:val="ConsPlusNormal"/>
              <w:jc w:val="center"/>
            </w:pPr>
            <w:r>
              <w:t>1</w:t>
            </w:r>
          </w:p>
        </w:tc>
        <w:tc>
          <w:tcPr>
            <w:tcW w:w="619" w:type="dxa"/>
          </w:tcPr>
          <w:p w:rsidR="00045EFA" w:rsidRDefault="00045EFA">
            <w:pPr>
              <w:pStyle w:val="ConsPlusNormal"/>
              <w:jc w:val="center"/>
            </w:pPr>
            <w:r>
              <w:t>2</w:t>
            </w:r>
          </w:p>
        </w:tc>
        <w:tc>
          <w:tcPr>
            <w:tcW w:w="1489" w:type="dxa"/>
          </w:tcPr>
          <w:p w:rsidR="00045EFA" w:rsidRDefault="00045EFA">
            <w:pPr>
              <w:pStyle w:val="ConsPlusNormal"/>
              <w:jc w:val="center"/>
            </w:pPr>
            <w:r>
              <w:t>3</w:t>
            </w:r>
          </w:p>
        </w:tc>
        <w:tc>
          <w:tcPr>
            <w:tcW w:w="1489" w:type="dxa"/>
          </w:tcPr>
          <w:p w:rsidR="00045EFA" w:rsidRDefault="00045EFA">
            <w:pPr>
              <w:pStyle w:val="ConsPlusNormal"/>
              <w:jc w:val="center"/>
            </w:pPr>
            <w:r>
              <w:t>4</w:t>
            </w:r>
          </w:p>
        </w:tc>
        <w:tc>
          <w:tcPr>
            <w:tcW w:w="664" w:type="dxa"/>
          </w:tcPr>
          <w:p w:rsidR="00045EFA" w:rsidRDefault="00045EFA">
            <w:pPr>
              <w:pStyle w:val="ConsPlusNormal"/>
              <w:jc w:val="center"/>
            </w:pPr>
            <w:r>
              <w:t>5</w:t>
            </w:r>
          </w:p>
        </w:tc>
        <w:tc>
          <w:tcPr>
            <w:tcW w:w="2041" w:type="dxa"/>
          </w:tcPr>
          <w:p w:rsidR="00045EFA" w:rsidRDefault="00045EFA">
            <w:pPr>
              <w:pStyle w:val="ConsPlusNormal"/>
              <w:jc w:val="center"/>
            </w:pPr>
            <w:r>
              <w:t>6</w:t>
            </w:r>
          </w:p>
        </w:tc>
        <w:tc>
          <w:tcPr>
            <w:tcW w:w="664" w:type="dxa"/>
          </w:tcPr>
          <w:p w:rsidR="00045EFA" w:rsidRDefault="00045EFA">
            <w:pPr>
              <w:pStyle w:val="ConsPlusNormal"/>
              <w:jc w:val="center"/>
            </w:pPr>
            <w:r>
              <w:t>7</w:t>
            </w:r>
          </w:p>
        </w:tc>
        <w:tc>
          <w:tcPr>
            <w:tcW w:w="2098" w:type="dxa"/>
          </w:tcPr>
          <w:p w:rsidR="00045EFA" w:rsidRDefault="00045EFA">
            <w:pPr>
              <w:pStyle w:val="ConsPlusNormal"/>
              <w:jc w:val="center"/>
            </w:pPr>
            <w:r>
              <w:t>8</w:t>
            </w:r>
          </w:p>
        </w:tc>
        <w:tc>
          <w:tcPr>
            <w:tcW w:w="1757" w:type="dxa"/>
          </w:tcPr>
          <w:p w:rsidR="00045EFA" w:rsidRDefault="00045EFA">
            <w:pPr>
              <w:pStyle w:val="ConsPlusNormal"/>
              <w:jc w:val="center"/>
            </w:pPr>
            <w:r>
              <w:t>9</w:t>
            </w:r>
          </w:p>
        </w:tc>
        <w:tc>
          <w:tcPr>
            <w:tcW w:w="1417" w:type="dxa"/>
          </w:tcPr>
          <w:p w:rsidR="00045EFA" w:rsidRDefault="00045EFA">
            <w:pPr>
              <w:pStyle w:val="ConsPlusNormal"/>
              <w:jc w:val="center"/>
            </w:pPr>
            <w:r>
              <w:t>10</w:t>
            </w:r>
          </w:p>
        </w:tc>
        <w:tc>
          <w:tcPr>
            <w:tcW w:w="1354" w:type="dxa"/>
          </w:tcPr>
          <w:p w:rsidR="00045EFA" w:rsidRDefault="00045EFA">
            <w:pPr>
              <w:pStyle w:val="ConsPlusNormal"/>
              <w:jc w:val="center"/>
            </w:pPr>
            <w:r>
              <w:t>11</w:t>
            </w:r>
          </w:p>
        </w:tc>
      </w:tr>
      <w:tr w:rsidR="00045EFA">
        <w:tc>
          <w:tcPr>
            <w:tcW w:w="1639" w:type="dxa"/>
          </w:tcPr>
          <w:p w:rsidR="00045EFA" w:rsidRDefault="00045EFA">
            <w:pPr>
              <w:pStyle w:val="ConsPlusNormal"/>
            </w:pPr>
          </w:p>
        </w:tc>
        <w:tc>
          <w:tcPr>
            <w:tcW w:w="619" w:type="dxa"/>
          </w:tcPr>
          <w:p w:rsidR="00045EFA" w:rsidRDefault="00045EFA">
            <w:pPr>
              <w:pStyle w:val="ConsPlusNormal"/>
            </w:pPr>
          </w:p>
        </w:tc>
        <w:tc>
          <w:tcPr>
            <w:tcW w:w="1489" w:type="dxa"/>
          </w:tcPr>
          <w:p w:rsidR="00045EFA" w:rsidRDefault="00045EFA">
            <w:pPr>
              <w:pStyle w:val="ConsPlusNormal"/>
            </w:pPr>
          </w:p>
        </w:tc>
        <w:tc>
          <w:tcPr>
            <w:tcW w:w="1489" w:type="dxa"/>
          </w:tcPr>
          <w:p w:rsidR="00045EFA" w:rsidRDefault="00045EFA">
            <w:pPr>
              <w:pStyle w:val="ConsPlusNormal"/>
            </w:pPr>
          </w:p>
        </w:tc>
        <w:tc>
          <w:tcPr>
            <w:tcW w:w="664" w:type="dxa"/>
          </w:tcPr>
          <w:p w:rsidR="00045EFA" w:rsidRDefault="00045EFA">
            <w:pPr>
              <w:pStyle w:val="ConsPlusNormal"/>
            </w:pPr>
          </w:p>
        </w:tc>
        <w:tc>
          <w:tcPr>
            <w:tcW w:w="2041" w:type="dxa"/>
          </w:tcPr>
          <w:p w:rsidR="00045EFA" w:rsidRDefault="00045EFA">
            <w:pPr>
              <w:pStyle w:val="ConsPlusNormal"/>
            </w:pPr>
          </w:p>
        </w:tc>
        <w:tc>
          <w:tcPr>
            <w:tcW w:w="664" w:type="dxa"/>
          </w:tcPr>
          <w:p w:rsidR="00045EFA" w:rsidRDefault="00045EFA">
            <w:pPr>
              <w:pStyle w:val="ConsPlusNormal"/>
            </w:pPr>
          </w:p>
        </w:tc>
        <w:tc>
          <w:tcPr>
            <w:tcW w:w="2098" w:type="dxa"/>
          </w:tcPr>
          <w:p w:rsidR="00045EFA" w:rsidRDefault="00045EFA">
            <w:pPr>
              <w:pStyle w:val="ConsPlusNormal"/>
            </w:pPr>
          </w:p>
        </w:tc>
        <w:tc>
          <w:tcPr>
            <w:tcW w:w="1757" w:type="dxa"/>
          </w:tcPr>
          <w:p w:rsidR="00045EFA" w:rsidRDefault="00045EFA">
            <w:pPr>
              <w:pStyle w:val="ConsPlusNormal"/>
            </w:pPr>
          </w:p>
        </w:tc>
        <w:tc>
          <w:tcPr>
            <w:tcW w:w="1417" w:type="dxa"/>
          </w:tcPr>
          <w:p w:rsidR="00045EFA" w:rsidRDefault="00045EFA">
            <w:pPr>
              <w:pStyle w:val="ConsPlusNormal"/>
            </w:pPr>
          </w:p>
        </w:tc>
        <w:tc>
          <w:tcPr>
            <w:tcW w:w="1354" w:type="dxa"/>
          </w:tcPr>
          <w:p w:rsidR="00045EFA" w:rsidRDefault="00045EFA">
            <w:pPr>
              <w:pStyle w:val="ConsPlusNormal"/>
            </w:pPr>
          </w:p>
        </w:tc>
      </w:tr>
    </w:tbl>
    <w:p w:rsidR="00045EFA" w:rsidRDefault="00045EFA">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05"/>
        <w:gridCol w:w="2111"/>
        <w:gridCol w:w="1014"/>
        <w:gridCol w:w="3133"/>
        <w:gridCol w:w="3106"/>
      </w:tblGrid>
      <w:tr w:rsidR="00045EFA">
        <w:tc>
          <w:tcPr>
            <w:tcW w:w="5116" w:type="dxa"/>
            <w:gridSpan w:val="2"/>
            <w:tcBorders>
              <w:top w:val="nil"/>
              <w:left w:val="nil"/>
              <w:bottom w:val="nil"/>
              <w:right w:val="nil"/>
            </w:tcBorders>
          </w:tcPr>
          <w:p w:rsidR="00045EFA" w:rsidRDefault="00045EFA">
            <w:pPr>
              <w:pStyle w:val="ConsPlusNormal"/>
            </w:pPr>
            <w:r>
              <w:t>Руководитель кооператива:</w:t>
            </w:r>
          </w:p>
          <w:p w:rsidR="00045EFA" w:rsidRDefault="00045EFA">
            <w:pPr>
              <w:pStyle w:val="ConsPlusNormal"/>
            </w:pPr>
            <w:r>
              <w:t>М.П. (при наличии печати)</w:t>
            </w:r>
          </w:p>
        </w:tc>
        <w:tc>
          <w:tcPr>
            <w:tcW w:w="4147" w:type="dxa"/>
            <w:gridSpan w:val="2"/>
            <w:tcBorders>
              <w:top w:val="nil"/>
              <w:left w:val="nil"/>
              <w:bottom w:val="nil"/>
              <w:right w:val="nil"/>
            </w:tcBorders>
          </w:tcPr>
          <w:p w:rsidR="00045EFA" w:rsidRDefault="00045EFA">
            <w:pPr>
              <w:pStyle w:val="ConsPlusNormal"/>
              <w:jc w:val="center"/>
            </w:pPr>
            <w:r>
              <w:t>______________________</w:t>
            </w:r>
          </w:p>
          <w:p w:rsidR="00045EFA" w:rsidRDefault="00045EFA">
            <w:pPr>
              <w:pStyle w:val="ConsPlusNormal"/>
              <w:jc w:val="center"/>
            </w:pPr>
            <w:r>
              <w:t>(подпись)</w:t>
            </w:r>
          </w:p>
        </w:tc>
        <w:tc>
          <w:tcPr>
            <w:tcW w:w="3106" w:type="dxa"/>
            <w:tcBorders>
              <w:top w:val="nil"/>
              <w:left w:val="nil"/>
              <w:bottom w:val="nil"/>
              <w:right w:val="nil"/>
            </w:tcBorders>
          </w:tcPr>
          <w:p w:rsidR="00045EFA" w:rsidRDefault="00045EFA">
            <w:pPr>
              <w:pStyle w:val="ConsPlusNormal"/>
              <w:jc w:val="center"/>
            </w:pPr>
            <w:r>
              <w:t>_______________________</w:t>
            </w:r>
          </w:p>
          <w:p w:rsidR="00045EFA" w:rsidRDefault="00045EFA">
            <w:pPr>
              <w:pStyle w:val="ConsPlusNormal"/>
              <w:jc w:val="center"/>
            </w:pPr>
            <w:r>
              <w:t>(Ф.И.О. расшифровать)</w:t>
            </w:r>
          </w:p>
        </w:tc>
      </w:tr>
      <w:tr w:rsidR="00045EFA">
        <w:tc>
          <w:tcPr>
            <w:tcW w:w="3005" w:type="dxa"/>
            <w:tcBorders>
              <w:top w:val="nil"/>
              <w:left w:val="nil"/>
              <w:bottom w:val="nil"/>
              <w:right w:val="nil"/>
            </w:tcBorders>
          </w:tcPr>
          <w:p w:rsidR="00045EFA" w:rsidRDefault="00045EFA">
            <w:pPr>
              <w:pStyle w:val="ConsPlusNormal"/>
            </w:pPr>
            <w:r>
              <w:t>Главный бухгалтер:</w:t>
            </w:r>
          </w:p>
        </w:tc>
        <w:tc>
          <w:tcPr>
            <w:tcW w:w="3125" w:type="dxa"/>
            <w:gridSpan w:val="2"/>
            <w:tcBorders>
              <w:top w:val="nil"/>
              <w:left w:val="nil"/>
              <w:bottom w:val="nil"/>
              <w:right w:val="nil"/>
            </w:tcBorders>
          </w:tcPr>
          <w:p w:rsidR="00045EFA" w:rsidRDefault="00045EFA">
            <w:pPr>
              <w:pStyle w:val="ConsPlusNormal"/>
              <w:jc w:val="center"/>
            </w:pPr>
            <w:r>
              <w:t>_____________________</w:t>
            </w:r>
          </w:p>
          <w:p w:rsidR="00045EFA" w:rsidRDefault="00045EFA">
            <w:pPr>
              <w:pStyle w:val="ConsPlusNormal"/>
              <w:jc w:val="center"/>
            </w:pPr>
            <w:r>
              <w:t>(подпись)</w:t>
            </w:r>
          </w:p>
        </w:tc>
        <w:tc>
          <w:tcPr>
            <w:tcW w:w="3133" w:type="dxa"/>
            <w:tcBorders>
              <w:top w:val="nil"/>
              <w:left w:val="nil"/>
              <w:bottom w:val="nil"/>
              <w:right w:val="nil"/>
            </w:tcBorders>
          </w:tcPr>
          <w:p w:rsidR="00045EFA" w:rsidRDefault="00045EFA">
            <w:pPr>
              <w:pStyle w:val="ConsPlusNormal"/>
              <w:jc w:val="center"/>
            </w:pPr>
            <w:r>
              <w:t>_______________________</w:t>
            </w:r>
          </w:p>
          <w:p w:rsidR="00045EFA" w:rsidRDefault="00045EFA">
            <w:pPr>
              <w:pStyle w:val="ConsPlusNormal"/>
              <w:jc w:val="center"/>
            </w:pPr>
            <w:r>
              <w:t>(Ф.И.О. расшифровать)</w:t>
            </w:r>
          </w:p>
        </w:tc>
        <w:tc>
          <w:tcPr>
            <w:tcW w:w="3106" w:type="dxa"/>
            <w:tcBorders>
              <w:top w:val="nil"/>
              <w:left w:val="nil"/>
              <w:bottom w:val="nil"/>
              <w:right w:val="nil"/>
            </w:tcBorders>
          </w:tcPr>
          <w:p w:rsidR="00045EFA" w:rsidRDefault="00045EFA">
            <w:pPr>
              <w:pStyle w:val="ConsPlusNormal"/>
            </w:pPr>
          </w:p>
        </w:tc>
      </w:tr>
    </w:tbl>
    <w:p w:rsidR="00045EFA" w:rsidRDefault="00045EFA">
      <w:pPr>
        <w:sectPr w:rsidR="00045EFA">
          <w:pgSz w:w="16838" w:h="11905" w:orient="landscape"/>
          <w:pgMar w:top="1701" w:right="1134" w:bottom="850" w:left="1134" w:header="0" w:footer="0" w:gutter="0"/>
          <w:cols w:space="720"/>
        </w:sectPr>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right"/>
        <w:outlineLvl w:val="1"/>
      </w:pPr>
      <w:r>
        <w:t>Приложение N 9</w:t>
      </w:r>
    </w:p>
    <w:p w:rsidR="00045EFA" w:rsidRDefault="00045EFA">
      <w:pPr>
        <w:pStyle w:val="ConsPlusNormal"/>
        <w:jc w:val="right"/>
      </w:pPr>
      <w:r>
        <w:t>к Положению о порядке</w:t>
      </w:r>
    </w:p>
    <w:p w:rsidR="00045EFA" w:rsidRDefault="00045EFA">
      <w:pPr>
        <w:pStyle w:val="ConsPlusNormal"/>
        <w:jc w:val="right"/>
      </w:pPr>
      <w:r>
        <w:t>предоставления грантов на реализацию</w:t>
      </w:r>
    </w:p>
    <w:p w:rsidR="00045EFA" w:rsidRDefault="00045EFA">
      <w:pPr>
        <w:pStyle w:val="ConsPlusNormal"/>
        <w:jc w:val="right"/>
      </w:pPr>
      <w:r>
        <w:t>проектов создания и (или) развития</w:t>
      </w:r>
    </w:p>
    <w:p w:rsidR="00045EFA" w:rsidRDefault="00045EFA">
      <w:pPr>
        <w:pStyle w:val="ConsPlusNormal"/>
        <w:jc w:val="right"/>
      </w:pPr>
      <w:r>
        <w:t>крестьянских (фермерских) хозяйств</w:t>
      </w:r>
    </w:p>
    <w:p w:rsidR="00045EFA" w:rsidRDefault="00045EFA">
      <w:pPr>
        <w:pStyle w:val="ConsPlusNormal"/>
        <w:jc w:val="both"/>
      </w:pPr>
    </w:p>
    <w:p w:rsidR="00045EFA" w:rsidRDefault="00045EFA">
      <w:pPr>
        <w:pStyle w:val="ConsPlusTitle"/>
        <w:jc w:val="center"/>
      </w:pPr>
      <w:bookmarkStart w:id="74" w:name="P2446"/>
      <w:bookmarkEnd w:id="74"/>
      <w:r>
        <w:t>МЕТОДИКА</w:t>
      </w:r>
    </w:p>
    <w:p w:rsidR="00045EFA" w:rsidRDefault="00045EFA">
      <w:pPr>
        <w:pStyle w:val="ConsPlusTitle"/>
        <w:jc w:val="center"/>
      </w:pPr>
      <w:r>
        <w:t xml:space="preserve">ОЦЕНКИ ИСПОЛНЕНИЯ </w:t>
      </w:r>
      <w:proofErr w:type="gramStart"/>
      <w:r>
        <w:t>КРЕСТЬЯНСКИМ</w:t>
      </w:r>
      <w:proofErr w:type="gramEnd"/>
      <w:r>
        <w:t xml:space="preserve"> (ФЕРМЕРСКИМ)</w:t>
      </w:r>
    </w:p>
    <w:p w:rsidR="00045EFA" w:rsidRDefault="00045EFA">
      <w:pPr>
        <w:pStyle w:val="ConsPlusTitle"/>
        <w:jc w:val="center"/>
      </w:pPr>
      <w:r>
        <w:t>ХОЗЯЙСТВОМ ПЛАНОВЫХ ПОКАЗАТЕЛЕЙ ДЕЯТЕЛЬНОСТИ</w:t>
      </w:r>
    </w:p>
    <w:p w:rsidR="00045EFA" w:rsidRDefault="00045EFA">
      <w:pPr>
        <w:pStyle w:val="ConsPlusNormal"/>
        <w:jc w:val="both"/>
      </w:pPr>
    </w:p>
    <w:p w:rsidR="00045EFA" w:rsidRDefault="00045EFA">
      <w:pPr>
        <w:pStyle w:val="ConsPlusNormal"/>
        <w:ind w:firstLine="540"/>
        <w:jc w:val="both"/>
      </w:pPr>
      <w:r>
        <w:t>1. Настоящая Методика определяет процедуру проведения оценки достижения плановых показателей деятельности крестьянского (фермерского) хозяйства, предусмотренных проектом создания и (или) развития крестьянского (фермерского) хозяйства.</w:t>
      </w:r>
    </w:p>
    <w:p w:rsidR="00045EFA" w:rsidRDefault="00045EFA">
      <w:pPr>
        <w:pStyle w:val="ConsPlusNormal"/>
        <w:spacing w:before="220"/>
        <w:ind w:firstLine="540"/>
        <w:jc w:val="both"/>
      </w:pPr>
      <w:r>
        <w:t>2. Оценка достижения плановых показателей деятельности крестьянского (фермерского) хозяйства осуществляется посредством проверки и анализа отчета о финансово-экономическом состоянии крестьянского (фермерского) хозяйства, представляемого крестьянским (фермерским) хозяйством в Департамент АПК.</w:t>
      </w:r>
    </w:p>
    <w:p w:rsidR="00045EFA" w:rsidRDefault="00045EFA">
      <w:pPr>
        <w:pStyle w:val="ConsPlusNormal"/>
        <w:spacing w:before="220"/>
        <w:ind w:firstLine="540"/>
        <w:jc w:val="both"/>
      </w:pPr>
      <w:bookmarkStart w:id="75" w:name="P2452"/>
      <w:bookmarkEnd w:id="75"/>
      <w:r>
        <w:t>3. Оценка достижения плановых показателей деятельности крестьянского (фермерского) хозяйства осуществляется посредством оценки достижения следующих плановых показателей деятельности крестьянского (фермерского) хозяйства:</w:t>
      </w:r>
    </w:p>
    <w:p w:rsidR="00045EFA" w:rsidRDefault="00045EFA">
      <w:pPr>
        <w:pStyle w:val="ConsPlusNormal"/>
        <w:spacing w:before="220"/>
        <w:ind w:firstLine="540"/>
        <w:jc w:val="both"/>
      </w:pPr>
      <w:r>
        <w:t>- количество принятых работников, зарегистрированных в Пенсионном фонде Российской Федерации, и сохранение рабочих мест в течение не менее 5 лет;</w:t>
      </w:r>
    </w:p>
    <w:p w:rsidR="00045EFA" w:rsidRDefault="00045EFA">
      <w:pPr>
        <w:pStyle w:val="ConsPlusNormal"/>
        <w:spacing w:before="220"/>
        <w:ind w:firstLine="540"/>
        <w:jc w:val="both"/>
      </w:pPr>
      <w:r>
        <w:t>- объем производства и реализации сельскохозяйственной продукции, выраженный в натуральных или денежных показателях.</w:t>
      </w:r>
    </w:p>
    <w:p w:rsidR="00045EFA" w:rsidRDefault="00045EFA">
      <w:pPr>
        <w:pStyle w:val="ConsPlusNormal"/>
        <w:spacing w:before="220"/>
        <w:ind w:firstLine="540"/>
        <w:jc w:val="both"/>
      </w:pPr>
      <w:r>
        <w:t>4. Оценка достижения плановых показателей деятельности крестьянского (фермерского) хозяйства производится Департаментом АПК ежегодно в срок до 1 февраля, следующего за отчетным периодом.</w:t>
      </w:r>
    </w:p>
    <w:p w:rsidR="00045EFA" w:rsidRDefault="00045EFA">
      <w:pPr>
        <w:pStyle w:val="ConsPlusNormal"/>
        <w:spacing w:before="220"/>
        <w:ind w:firstLine="540"/>
        <w:jc w:val="both"/>
      </w:pPr>
      <w:r>
        <w:t xml:space="preserve">5. Оценка достижения плановых показателей деятельности крестьянского (фермерского) хозяйства приведенных в </w:t>
      </w:r>
      <w:hyperlink w:anchor="P2452" w:history="1">
        <w:r>
          <w:rPr>
            <w:color w:val="0000FF"/>
          </w:rPr>
          <w:t>пункте 3</w:t>
        </w:r>
      </w:hyperlink>
      <w:r>
        <w:t xml:space="preserve"> настоящей Методики проводится по следующей формуле:</w:t>
      </w:r>
    </w:p>
    <w:p w:rsidR="00045EFA" w:rsidRDefault="00045EFA">
      <w:pPr>
        <w:pStyle w:val="ConsPlusNormal"/>
        <w:jc w:val="both"/>
      </w:pPr>
    </w:p>
    <w:p w:rsidR="00045EFA" w:rsidRDefault="00045EFA">
      <w:pPr>
        <w:pStyle w:val="ConsPlusNormal"/>
        <w:ind w:firstLine="540"/>
        <w:jc w:val="both"/>
      </w:pPr>
      <w:proofErr w:type="spellStart"/>
      <w:r>
        <w:t>Di</w:t>
      </w:r>
      <w:proofErr w:type="spellEnd"/>
      <w:r>
        <w:t xml:space="preserve"> = 1 - </w:t>
      </w:r>
      <w:proofErr w:type="spellStart"/>
      <w:r>
        <w:t>Ti</w:t>
      </w:r>
      <w:proofErr w:type="spellEnd"/>
      <w:r>
        <w:t xml:space="preserve"> / </w:t>
      </w:r>
      <w:proofErr w:type="spellStart"/>
      <w:r>
        <w:t>Si</w:t>
      </w:r>
      <w:proofErr w:type="spellEnd"/>
      <w:r>
        <w:t>, где:</w:t>
      </w:r>
    </w:p>
    <w:p w:rsidR="00045EFA" w:rsidRDefault="00045EFA">
      <w:pPr>
        <w:pStyle w:val="ConsPlusNormal"/>
        <w:jc w:val="both"/>
      </w:pPr>
    </w:p>
    <w:p w:rsidR="00045EFA" w:rsidRDefault="00045EFA">
      <w:pPr>
        <w:pStyle w:val="ConsPlusNormal"/>
        <w:ind w:firstLine="540"/>
        <w:jc w:val="both"/>
      </w:pPr>
      <w:proofErr w:type="spellStart"/>
      <w:r>
        <w:t>Di</w:t>
      </w:r>
      <w:proofErr w:type="spellEnd"/>
      <w:r>
        <w:t xml:space="preserve"> - индекс, отражающий уровень достижения i-</w:t>
      </w:r>
      <w:proofErr w:type="spellStart"/>
      <w:r>
        <w:t>го</w:t>
      </w:r>
      <w:proofErr w:type="spellEnd"/>
      <w:r>
        <w:t xml:space="preserve"> планового показателя;</w:t>
      </w:r>
    </w:p>
    <w:p w:rsidR="00045EFA" w:rsidRDefault="00045EFA">
      <w:pPr>
        <w:pStyle w:val="ConsPlusNormal"/>
        <w:spacing w:before="220"/>
        <w:ind w:firstLine="540"/>
        <w:jc w:val="both"/>
      </w:pPr>
      <w:proofErr w:type="spellStart"/>
      <w:r>
        <w:t>Si</w:t>
      </w:r>
      <w:proofErr w:type="spellEnd"/>
      <w:r>
        <w:t xml:space="preserve"> - значение планового показателя, установленного договором о предоставлении гранта;</w:t>
      </w:r>
    </w:p>
    <w:p w:rsidR="00045EFA" w:rsidRDefault="00045EFA">
      <w:pPr>
        <w:pStyle w:val="ConsPlusNormal"/>
        <w:spacing w:before="220"/>
        <w:ind w:firstLine="540"/>
        <w:jc w:val="both"/>
      </w:pPr>
      <w:proofErr w:type="spellStart"/>
      <w:r>
        <w:t>Ti</w:t>
      </w:r>
      <w:proofErr w:type="spellEnd"/>
      <w:r>
        <w:t xml:space="preserve"> - фактическое значение планового показателя по отчету.</w:t>
      </w: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right"/>
        <w:outlineLvl w:val="0"/>
      </w:pPr>
      <w:r>
        <w:t>Приложение N 2</w:t>
      </w:r>
    </w:p>
    <w:p w:rsidR="00045EFA" w:rsidRDefault="00045EFA">
      <w:pPr>
        <w:pStyle w:val="ConsPlusNormal"/>
        <w:jc w:val="right"/>
      </w:pPr>
      <w:r>
        <w:t>к постановлению Правительства</w:t>
      </w:r>
    </w:p>
    <w:p w:rsidR="00045EFA" w:rsidRDefault="00045EFA">
      <w:pPr>
        <w:pStyle w:val="ConsPlusNormal"/>
        <w:jc w:val="right"/>
      </w:pPr>
      <w:r>
        <w:lastRenderedPageBreak/>
        <w:t>Тюменской области</w:t>
      </w:r>
    </w:p>
    <w:p w:rsidR="00045EFA" w:rsidRDefault="00045EFA">
      <w:pPr>
        <w:pStyle w:val="ConsPlusNormal"/>
        <w:jc w:val="right"/>
      </w:pPr>
      <w:r>
        <w:t>от 27 марта 2020 г. N 141-п</w:t>
      </w:r>
    </w:p>
    <w:p w:rsidR="00045EFA" w:rsidRDefault="00045EFA">
      <w:pPr>
        <w:pStyle w:val="ConsPlusNormal"/>
        <w:jc w:val="both"/>
      </w:pPr>
    </w:p>
    <w:p w:rsidR="00045EFA" w:rsidRDefault="00045EFA">
      <w:pPr>
        <w:pStyle w:val="ConsPlusNormal"/>
        <w:jc w:val="right"/>
      </w:pPr>
      <w:r>
        <w:t>Приложение N 3</w:t>
      </w:r>
    </w:p>
    <w:p w:rsidR="00045EFA" w:rsidRDefault="00045EFA">
      <w:pPr>
        <w:pStyle w:val="ConsPlusNormal"/>
        <w:jc w:val="right"/>
      </w:pPr>
      <w:r>
        <w:t>к Положению о порядке предоставления</w:t>
      </w:r>
    </w:p>
    <w:p w:rsidR="00045EFA" w:rsidRDefault="00045EFA">
      <w:pPr>
        <w:pStyle w:val="ConsPlusNormal"/>
        <w:jc w:val="right"/>
      </w:pPr>
      <w:r>
        <w:t xml:space="preserve">субсидий из средств </w:t>
      </w:r>
      <w:proofErr w:type="gramStart"/>
      <w:r>
        <w:t>областного</w:t>
      </w:r>
      <w:proofErr w:type="gramEnd"/>
      <w:r>
        <w:t xml:space="preserve"> и</w:t>
      </w:r>
    </w:p>
    <w:p w:rsidR="00045EFA" w:rsidRDefault="00045EFA">
      <w:pPr>
        <w:pStyle w:val="ConsPlusNormal"/>
        <w:jc w:val="right"/>
      </w:pPr>
      <w:proofErr w:type="gramStart"/>
      <w:r>
        <w:t>федерального</w:t>
      </w:r>
      <w:proofErr w:type="gramEnd"/>
      <w:r>
        <w:t xml:space="preserve"> бюджетов на</w:t>
      </w:r>
    </w:p>
    <w:p w:rsidR="00045EFA" w:rsidRDefault="00045EFA">
      <w:pPr>
        <w:pStyle w:val="ConsPlusNormal"/>
        <w:jc w:val="right"/>
      </w:pPr>
      <w:r>
        <w:t>развитие сельской кооперации</w:t>
      </w:r>
    </w:p>
    <w:p w:rsidR="00045EFA" w:rsidRDefault="00045EFA">
      <w:pPr>
        <w:pStyle w:val="ConsPlusNormal"/>
        <w:jc w:val="both"/>
      </w:pPr>
    </w:p>
    <w:p w:rsidR="00045EFA" w:rsidRDefault="00045EFA">
      <w:pPr>
        <w:pStyle w:val="ConsPlusNonformat"/>
        <w:jc w:val="both"/>
      </w:pPr>
      <w:r>
        <w:t xml:space="preserve">                      "__" __________________ 20__ г.</w:t>
      </w:r>
    </w:p>
    <w:p w:rsidR="00045EFA" w:rsidRDefault="00045EFA">
      <w:pPr>
        <w:pStyle w:val="ConsPlusNonformat"/>
        <w:jc w:val="both"/>
      </w:pPr>
      <w:r>
        <w:t xml:space="preserve">                       (дата составления документа)</w:t>
      </w:r>
    </w:p>
    <w:p w:rsidR="00045EFA" w:rsidRDefault="00045EFA">
      <w:pPr>
        <w:pStyle w:val="ConsPlusNonformat"/>
        <w:jc w:val="both"/>
      </w:pPr>
    </w:p>
    <w:p w:rsidR="00045EFA" w:rsidRDefault="00045EFA">
      <w:pPr>
        <w:pStyle w:val="ConsPlusNonformat"/>
        <w:jc w:val="both"/>
      </w:pPr>
      <w:bookmarkStart w:id="76" w:name="P2482"/>
      <w:bookmarkEnd w:id="76"/>
      <w:r>
        <w:t xml:space="preserve">                              СПРАВКА-РАСЧЕТ</w:t>
      </w:r>
    </w:p>
    <w:p w:rsidR="00045EFA" w:rsidRDefault="00045EFA">
      <w:pPr>
        <w:pStyle w:val="ConsPlusNonformat"/>
        <w:jc w:val="both"/>
      </w:pPr>
      <w:r>
        <w:t xml:space="preserve">субсидии на возмещение части затрат, связанных с приобретением имущества </w:t>
      </w:r>
      <w:proofErr w:type="gramStart"/>
      <w:r>
        <w:t>в</w:t>
      </w:r>
      <w:proofErr w:type="gramEnd"/>
    </w:p>
    <w:p w:rsidR="00045EFA" w:rsidRDefault="00045EFA">
      <w:pPr>
        <w:pStyle w:val="ConsPlusNonformat"/>
        <w:jc w:val="both"/>
      </w:pPr>
      <w:r>
        <w:t xml:space="preserve">    целях последующей передачи (реализации) приобретенного имущества </w:t>
      </w:r>
      <w:proofErr w:type="gramStart"/>
      <w:r>
        <w:t>в</w:t>
      </w:r>
      <w:proofErr w:type="gramEnd"/>
    </w:p>
    <w:p w:rsidR="00045EFA" w:rsidRDefault="00045EFA">
      <w:pPr>
        <w:pStyle w:val="ConsPlusNonformat"/>
        <w:jc w:val="both"/>
      </w:pPr>
      <w:r>
        <w:t xml:space="preserve">            собственность членам (кроме ассоциированных членов)</w:t>
      </w:r>
    </w:p>
    <w:p w:rsidR="00045EFA" w:rsidRDefault="00045EFA">
      <w:pPr>
        <w:pStyle w:val="ConsPlusNonformat"/>
        <w:jc w:val="both"/>
      </w:pPr>
      <w:r>
        <w:t xml:space="preserve">        __________________________________________________________</w:t>
      </w:r>
    </w:p>
    <w:p w:rsidR="00045EFA" w:rsidRDefault="00045EFA">
      <w:pPr>
        <w:pStyle w:val="ConsPlusNonformat"/>
        <w:jc w:val="both"/>
      </w:pPr>
      <w:r>
        <w:t xml:space="preserve">           (наименование Получателя, муниципального образования)</w:t>
      </w:r>
    </w:p>
    <w:p w:rsidR="00045EFA" w:rsidRDefault="00045EFA">
      <w:pPr>
        <w:pStyle w:val="ConsPlusNonformat"/>
        <w:jc w:val="both"/>
      </w:pPr>
      <w:r>
        <w:t xml:space="preserve">        ИНН ______________________ ОГРН __________________________</w:t>
      </w:r>
    </w:p>
    <w:p w:rsidR="00045EFA" w:rsidRDefault="00045EFA">
      <w:pPr>
        <w:pStyle w:val="ConsPlusNormal"/>
        <w:jc w:val="both"/>
      </w:pPr>
    </w:p>
    <w:p w:rsidR="00045EFA" w:rsidRDefault="00045EFA">
      <w:pPr>
        <w:sectPr w:rsidR="00045EFA">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08"/>
        <w:gridCol w:w="1789"/>
        <w:gridCol w:w="919"/>
        <w:gridCol w:w="1564"/>
        <w:gridCol w:w="1757"/>
        <w:gridCol w:w="1182"/>
        <w:gridCol w:w="2381"/>
      </w:tblGrid>
      <w:tr w:rsidR="00045EFA">
        <w:tc>
          <w:tcPr>
            <w:tcW w:w="508" w:type="dxa"/>
          </w:tcPr>
          <w:p w:rsidR="00045EFA" w:rsidRDefault="00045EFA">
            <w:pPr>
              <w:pStyle w:val="ConsPlusNormal"/>
              <w:jc w:val="center"/>
            </w:pPr>
            <w:r>
              <w:lastRenderedPageBreak/>
              <w:t xml:space="preserve">N </w:t>
            </w:r>
            <w:proofErr w:type="gramStart"/>
            <w:r>
              <w:t>п</w:t>
            </w:r>
            <w:proofErr w:type="gramEnd"/>
            <w:r>
              <w:t>/п</w:t>
            </w:r>
          </w:p>
        </w:tc>
        <w:tc>
          <w:tcPr>
            <w:tcW w:w="1789" w:type="dxa"/>
          </w:tcPr>
          <w:p w:rsidR="00045EFA" w:rsidRDefault="00045EFA">
            <w:pPr>
              <w:pStyle w:val="ConsPlusNormal"/>
              <w:jc w:val="center"/>
            </w:pPr>
            <w:r>
              <w:t>Наименование приобретенного имущества</w:t>
            </w:r>
          </w:p>
        </w:tc>
        <w:tc>
          <w:tcPr>
            <w:tcW w:w="919" w:type="dxa"/>
          </w:tcPr>
          <w:p w:rsidR="00045EFA" w:rsidRDefault="00045EFA">
            <w:pPr>
              <w:pStyle w:val="ConsPlusNormal"/>
              <w:jc w:val="center"/>
            </w:pPr>
            <w:r>
              <w:t>Кол-во, ед.</w:t>
            </w:r>
          </w:p>
        </w:tc>
        <w:tc>
          <w:tcPr>
            <w:tcW w:w="1564" w:type="dxa"/>
          </w:tcPr>
          <w:p w:rsidR="00045EFA" w:rsidRDefault="00045EFA">
            <w:pPr>
              <w:pStyle w:val="ConsPlusNormal"/>
              <w:jc w:val="center"/>
            </w:pPr>
            <w:r>
              <w:t>Дата и N договора приобретения</w:t>
            </w:r>
          </w:p>
        </w:tc>
        <w:tc>
          <w:tcPr>
            <w:tcW w:w="1757" w:type="dxa"/>
          </w:tcPr>
          <w:p w:rsidR="00045EFA" w:rsidRDefault="00045EFA">
            <w:pPr>
              <w:pStyle w:val="ConsPlusNormal"/>
              <w:jc w:val="center"/>
            </w:pPr>
            <w:r>
              <w:t>Затраты на приобретение имущества,</w:t>
            </w:r>
          </w:p>
          <w:p w:rsidR="00045EFA" w:rsidRDefault="00045EFA">
            <w:pPr>
              <w:pStyle w:val="ConsPlusNormal"/>
              <w:jc w:val="center"/>
            </w:pPr>
            <w:r>
              <w:t>руб. (без НДС)</w:t>
            </w:r>
          </w:p>
        </w:tc>
        <w:tc>
          <w:tcPr>
            <w:tcW w:w="1182" w:type="dxa"/>
          </w:tcPr>
          <w:p w:rsidR="00045EFA" w:rsidRDefault="00045EFA">
            <w:pPr>
              <w:pStyle w:val="ConsPlusNormal"/>
              <w:jc w:val="center"/>
            </w:pPr>
            <w:r>
              <w:t>Ставка субсидии, %</w:t>
            </w:r>
          </w:p>
        </w:tc>
        <w:tc>
          <w:tcPr>
            <w:tcW w:w="2381" w:type="dxa"/>
          </w:tcPr>
          <w:p w:rsidR="00045EFA" w:rsidRDefault="00045EFA">
            <w:pPr>
              <w:pStyle w:val="ConsPlusNormal"/>
              <w:jc w:val="center"/>
            </w:pPr>
            <w:proofErr w:type="gramStart"/>
            <w:r>
              <w:t>Сумма субсидии, рублей (но не более</w:t>
            </w:r>
            <w:proofErr w:type="gramEnd"/>
          </w:p>
          <w:p w:rsidR="00045EFA" w:rsidRDefault="00045EFA">
            <w:pPr>
              <w:pStyle w:val="ConsPlusNormal"/>
              <w:jc w:val="center"/>
            </w:pPr>
            <w:proofErr w:type="gramStart"/>
            <w:r>
              <w:t>3 000,0 тыс. рублей за текущий год)</w:t>
            </w:r>
            <w:proofErr w:type="gramEnd"/>
          </w:p>
        </w:tc>
      </w:tr>
      <w:tr w:rsidR="00045EFA">
        <w:tc>
          <w:tcPr>
            <w:tcW w:w="508" w:type="dxa"/>
          </w:tcPr>
          <w:p w:rsidR="00045EFA" w:rsidRDefault="00045EFA">
            <w:pPr>
              <w:pStyle w:val="ConsPlusNormal"/>
              <w:jc w:val="center"/>
            </w:pPr>
            <w:r>
              <w:t>1</w:t>
            </w:r>
          </w:p>
        </w:tc>
        <w:tc>
          <w:tcPr>
            <w:tcW w:w="1789" w:type="dxa"/>
          </w:tcPr>
          <w:p w:rsidR="00045EFA" w:rsidRDefault="00045EFA">
            <w:pPr>
              <w:pStyle w:val="ConsPlusNormal"/>
              <w:jc w:val="center"/>
            </w:pPr>
            <w:r>
              <w:t>2</w:t>
            </w:r>
          </w:p>
        </w:tc>
        <w:tc>
          <w:tcPr>
            <w:tcW w:w="919" w:type="dxa"/>
          </w:tcPr>
          <w:p w:rsidR="00045EFA" w:rsidRDefault="00045EFA">
            <w:pPr>
              <w:pStyle w:val="ConsPlusNormal"/>
              <w:jc w:val="center"/>
            </w:pPr>
            <w:r>
              <w:t>3</w:t>
            </w:r>
          </w:p>
        </w:tc>
        <w:tc>
          <w:tcPr>
            <w:tcW w:w="1564" w:type="dxa"/>
          </w:tcPr>
          <w:p w:rsidR="00045EFA" w:rsidRDefault="00045EFA">
            <w:pPr>
              <w:pStyle w:val="ConsPlusNormal"/>
              <w:jc w:val="center"/>
            </w:pPr>
            <w:r>
              <w:t>4</w:t>
            </w:r>
          </w:p>
        </w:tc>
        <w:tc>
          <w:tcPr>
            <w:tcW w:w="1757" w:type="dxa"/>
          </w:tcPr>
          <w:p w:rsidR="00045EFA" w:rsidRDefault="00045EFA">
            <w:pPr>
              <w:pStyle w:val="ConsPlusNormal"/>
              <w:jc w:val="center"/>
            </w:pPr>
            <w:r>
              <w:t>5</w:t>
            </w:r>
          </w:p>
        </w:tc>
        <w:tc>
          <w:tcPr>
            <w:tcW w:w="1182" w:type="dxa"/>
          </w:tcPr>
          <w:p w:rsidR="00045EFA" w:rsidRDefault="00045EFA">
            <w:pPr>
              <w:pStyle w:val="ConsPlusNormal"/>
              <w:jc w:val="center"/>
            </w:pPr>
            <w:r>
              <w:t>6</w:t>
            </w:r>
          </w:p>
        </w:tc>
        <w:tc>
          <w:tcPr>
            <w:tcW w:w="2381" w:type="dxa"/>
          </w:tcPr>
          <w:p w:rsidR="00045EFA" w:rsidRDefault="00045EFA">
            <w:pPr>
              <w:pStyle w:val="ConsPlusNormal"/>
              <w:jc w:val="center"/>
            </w:pPr>
            <w:r>
              <w:t>7</w:t>
            </w:r>
          </w:p>
        </w:tc>
      </w:tr>
      <w:tr w:rsidR="00045EFA">
        <w:tc>
          <w:tcPr>
            <w:tcW w:w="508" w:type="dxa"/>
          </w:tcPr>
          <w:p w:rsidR="00045EFA" w:rsidRDefault="00045EFA">
            <w:pPr>
              <w:pStyle w:val="ConsPlusNormal"/>
            </w:pPr>
            <w:r>
              <w:t>1</w:t>
            </w:r>
          </w:p>
        </w:tc>
        <w:tc>
          <w:tcPr>
            <w:tcW w:w="1789" w:type="dxa"/>
          </w:tcPr>
          <w:p w:rsidR="00045EFA" w:rsidRDefault="00045EFA">
            <w:pPr>
              <w:pStyle w:val="ConsPlusNormal"/>
            </w:pPr>
          </w:p>
        </w:tc>
        <w:tc>
          <w:tcPr>
            <w:tcW w:w="919" w:type="dxa"/>
          </w:tcPr>
          <w:p w:rsidR="00045EFA" w:rsidRDefault="00045EFA">
            <w:pPr>
              <w:pStyle w:val="ConsPlusNormal"/>
            </w:pPr>
          </w:p>
        </w:tc>
        <w:tc>
          <w:tcPr>
            <w:tcW w:w="1564" w:type="dxa"/>
          </w:tcPr>
          <w:p w:rsidR="00045EFA" w:rsidRDefault="00045EFA">
            <w:pPr>
              <w:pStyle w:val="ConsPlusNormal"/>
            </w:pPr>
          </w:p>
        </w:tc>
        <w:tc>
          <w:tcPr>
            <w:tcW w:w="1757" w:type="dxa"/>
          </w:tcPr>
          <w:p w:rsidR="00045EFA" w:rsidRDefault="00045EFA">
            <w:pPr>
              <w:pStyle w:val="ConsPlusNormal"/>
            </w:pPr>
          </w:p>
        </w:tc>
        <w:tc>
          <w:tcPr>
            <w:tcW w:w="1182" w:type="dxa"/>
          </w:tcPr>
          <w:p w:rsidR="00045EFA" w:rsidRDefault="00045EFA">
            <w:pPr>
              <w:pStyle w:val="ConsPlusNormal"/>
              <w:jc w:val="center"/>
            </w:pPr>
            <w:r>
              <w:t>50</w:t>
            </w:r>
          </w:p>
        </w:tc>
        <w:tc>
          <w:tcPr>
            <w:tcW w:w="2381" w:type="dxa"/>
          </w:tcPr>
          <w:p w:rsidR="00045EFA" w:rsidRDefault="00045EFA">
            <w:pPr>
              <w:pStyle w:val="ConsPlusNormal"/>
            </w:pPr>
          </w:p>
        </w:tc>
      </w:tr>
      <w:tr w:rsidR="00045EFA">
        <w:tc>
          <w:tcPr>
            <w:tcW w:w="2297" w:type="dxa"/>
            <w:gridSpan w:val="2"/>
          </w:tcPr>
          <w:p w:rsidR="00045EFA" w:rsidRDefault="00045EFA">
            <w:pPr>
              <w:pStyle w:val="ConsPlusNormal"/>
            </w:pPr>
            <w:r>
              <w:t>Итого</w:t>
            </w:r>
          </w:p>
        </w:tc>
        <w:tc>
          <w:tcPr>
            <w:tcW w:w="919" w:type="dxa"/>
          </w:tcPr>
          <w:p w:rsidR="00045EFA" w:rsidRDefault="00045EFA">
            <w:pPr>
              <w:pStyle w:val="ConsPlusNormal"/>
            </w:pPr>
          </w:p>
        </w:tc>
        <w:tc>
          <w:tcPr>
            <w:tcW w:w="1564" w:type="dxa"/>
          </w:tcPr>
          <w:p w:rsidR="00045EFA" w:rsidRDefault="00045EFA">
            <w:pPr>
              <w:pStyle w:val="ConsPlusNormal"/>
              <w:jc w:val="center"/>
            </w:pPr>
            <w:r>
              <w:t>X</w:t>
            </w:r>
          </w:p>
        </w:tc>
        <w:tc>
          <w:tcPr>
            <w:tcW w:w="1757" w:type="dxa"/>
          </w:tcPr>
          <w:p w:rsidR="00045EFA" w:rsidRDefault="00045EFA">
            <w:pPr>
              <w:pStyle w:val="ConsPlusNormal"/>
            </w:pPr>
          </w:p>
        </w:tc>
        <w:tc>
          <w:tcPr>
            <w:tcW w:w="1182" w:type="dxa"/>
          </w:tcPr>
          <w:p w:rsidR="00045EFA" w:rsidRDefault="00045EFA">
            <w:pPr>
              <w:pStyle w:val="ConsPlusNormal"/>
              <w:jc w:val="center"/>
            </w:pPr>
            <w:r>
              <w:t>50</w:t>
            </w:r>
          </w:p>
        </w:tc>
        <w:tc>
          <w:tcPr>
            <w:tcW w:w="2381" w:type="dxa"/>
          </w:tcPr>
          <w:p w:rsidR="00045EFA" w:rsidRDefault="00045EFA">
            <w:pPr>
              <w:pStyle w:val="ConsPlusNormal"/>
            </w:pPr>
          </w:p>
        </w:tc>
      </w:tr>
    </w:tbl>
    <w:p w:rsidR="00045EFA" w:rsidRDefault="00045EFA">
      <w:pPr>
        <w:sectPr w:rsidR="00045EFA">
          <w:pgSz w:w="16838" w:h="11905" w:orient="landscape"/>
          <w:pgMar w:top="1701" w:right="1134" w:bottom="850" w:left="1134" w:header="0" w:footer="0" w:gutter="0"/>
          <w:cols w:space="720"/>
        </w:sectPr>
      </w:pPr>
    </w:p>
    <w:p w:rsidR="00045EFA" w:rsidRDefault="00045EFA">
      <w:pPr>
        <w:pStyle w:val="ConsPlusNormal"/>
        <w:jc w:val="both"/>
      </w:pPr>
    </w:p>
    <w:p w:rsidR="00045EFA" w:rsidRDefault="00045EFA">
      <w:pPr>
        <w:pStyle w:val="ConsPlusNonformat"/>
        <w:jc w:val="both"/>
      </w:pPr>
      <w:r>
        <w:t xml:space="preserve">Сумма </w:t>
      </w:r>
      <w:proofErr w:type="gramStart"/>
      <w:r>
        <w:t>субсидии</w:t>
      </w:r>
      <w:proofErr w:type="gramEnd"/>
      <w:r>
        <w:t xml:space="preserve"> полученная в 20__ году ______________ рублей.</w:t>
      </w:r>
    </w:p>
    <w:p w:rsidR="00045EFA" w:rsidRDefault="00045EFA">
      <w:pPr>
        <w:pStyle w:val="ConsPlusNonformat"/>
        <w:jc w:val="both"/>
      </w:pPr>
      <w:r>
        <w:t>Руководитель:             _________________     _________________________</w:t>
      </w:r>
    </w:p>
    <w:p w:rsidR="00045EFA" w:rsidRDefault="00045EFA">
      <w:pPr>
        <w:pStyle w:val="ConsPlusNonformat"/>
        <w:jc w:val="both"/>
      </w:pPr>
      <w:r>
        <w:t>М.П. (при наличии печати)     (подпись)            (Ф.И.О. расшифровать)</w:t>
      </w:r>
    </w:p>
    <w:p w:rsidR="00045EFA" w:rsidRDefault="00045EFA">
      <w:pPr>
        <w:pStyle w:val="ConsPlusNonformat"/>
        <w:jc w:val="both"/>
      </w:pPr>
      <w:r>
        <w:t>Главный бухгалтер: _________________       ________________________________</w:t>
      </w:r>
    </w:p>
    <w:p w:rsidR="00045EFA" w:rsidRDefault="00045EFA">
      <w:pPr>
        <w:pStyle w:val="ConsPlusNonformat"/>
        <w:jc w:val="both"/>
      </w:pPr>
      <w:r>
        <w:t xml:space="preserve">                       (подпись)                 (Ф.И.О. расшифровать)</w:t>
      </w:r>
    </w:p>
    <w:p w:rsidR="00045EFA" w:rsidRDefault="00045EFA">
      <w:pPr>
        <w:pStyle w:val="ConsPlusNonformat"/>
        <w:jc w:val="both"/>
      </w:pPr>
      <w:r>
        <w:t>Проверка достоверности документов, предоставленных для получения</w:t>
      </w:r>
    </w:p>
    <w:p w:rsidR="00045EFA" w:rsidRDefault="00045EFA">
      <w:pPr>
        <w:pStyle w:val="ConsPlusNonformat"/>
        <w:jc w:val="both"/>
      </w:pPr>
      <w:r>
        <w:t xml:space="preserve">государственной поддержки, </w:t>
      </w:r>
      <w:proofErr w:type="gramStart"/>
      <w:r>
        <w:t>проведена</w:t>
      </w:r>
      <w:proofErr w:type="gramEnd"/>
      <w:r>
        <w:t>.</w:t>
      </w:r>
    </w:p>
    <w:p w:rsidR="00045EFA" w:rsidRDefault="00045EFA">
      <w:pPr>
        <w:pStyle w:val="ConsPlusNonformat"/>
        <w:jc w:val="both"/>
      </w:pPr>
      <w:r>
        <w:t>Сведения, содержащиеся в документах, ____________________ действительности.</w:t>
      </w:r>
    </w:p>
    <w:p w:rsidR="00045EFA" w:rsidRDefault="00045EFA">
      <w:pPr>
        <w:pStyle w:val="ConsPlusNonformat"/>
        <w:jc w:val="both"/>
      </w:pPr>
      <w:r>
        <w:t xml:space="preserve">                              (соответствуют, не соответствуют)</w:t>
      </w:r>
    </w:p>
    <w:p w:rsidR="00045EFA" w:rsidRDefault="00045EFA">
      <w:pPr>
        <w:pStyle w:val="ConsPlusNonformat"/>
        <w:jc w:val="both"/>
      </w:pPr>
      <w:r>
        <w:t>Расчеты, указанные в справке-расчете, произведены _________________________</w:t>
      </w:r>
    </w:p>
    <w:p w:rsidR="00045EFA" w:rsidRDefault="00045EFA">
      <w:pPr>
        <w:pStyle w:val="ConsPlusNonformat"/>
        <w:jc w:val="both"/>
      </w:pPr>
      <w:r>
        <w:t xml:space="preserve">                                                        (верно, неверно)</w:t>
      </w:r>
    </w:p>
    <w:p w:rsidR="00045EFA" w:rsidRDefault="00045EFA">
      <w:pPr>
        <w:pStyle w:val="ConsPlusNonformat"/>
        <w:jc w:val="both"/>
      </w:pPr>
      <w:r>
        <w:t>Государственная поддержка _____________________________ быть предоставлена.</w:t>
      </w:r>
    </w:p>
    <w:p w:rsidR="00045EFA" w:rsidRDefault="00045EFA">
      <w:pPr>
        <w:pStyle w:val="ConsPlusNonformat"/>
        <w:jc w:val="both"/>
      </w:pPr>
      <w:r>
        <w:t xml:space="preserve">                                (может, не может)</w:t>
      </w:r>
    </w:p>
    <w:p w:rsidR="00045EFA" w:rsidRDefault="00045EFA">
      <w:pPr>
        <w:pStyle w:val="ConsPlusNonformat"/>
        <w:jc w:val="both"/>
      </w:pPr>
      <w:r>
        <w:t>Руководитель органа управления АПК</w:t>
      </w:r>
    </w:p>
    <w:p w:rsidR="00045EFA" w:rsidRDefault="00045EFA">
      <w:pPr>
        <w:pStyle w:val="ConsPlusNonformat"/>
        <w:jc w:val="both"/>
      </w:pPr>
      <w:r>
        <w:t>муниципального образования          _______________ _______________________</w:t>
      </w:r>
    </w:p>
    <w:p w:rsidR="00045EFA" w:rsidRDefault="00045EFA">
      <w:pPr>
        <w:pStyle w:val="ConsPlusNonformat"/>
        <w:jc w:val="both"/>
      </w:pPr>
      <w:r>
        <w:t>М.П.                                   (подпись)     (Ф.И.О. расшифровать)</w:t>
      </w:r>
    </w:p>
    <w:p w:rsidR="00045EFA" w:rsidRDefault="00045EFA">
      <w:pPr>
        <w:pStyle w:val="ConsPlusNonformat"/>
        <w:jc w:val="both"/>
      </w:pPr>
      <w:r>
        <w:t>Специалист органа управления АПК</w:t>
      </w:r>
    </w:p>
    <w:p w:rsidR="00045EFA" w:rsidRDefault="00045EFA">
      <w:pPr>
        <w:pStyle w:val="ConsPlusNonformat"/>
        <w:jc w:val="both"/>
      </w:pPr>
      <w:r>
        <w:t>муниципального образования          _______________ _______________________</w:t>
      </w:r>
    </w:p>
    <w:p w:rsidR="00045EFA" w:rsidRDefault="00045EFA">
      <w:pPr>
        <w:pStyle w:val="ConsPlusNonformat"/>
        <w:jc w:val="both"/>
      </w:pPr>
      <w:r>
        <w:t xml:space="preserve">                                       (подпись)     (Ф.И.О. расшифровать)</w:t>
      </w:r>
    </w:p>
    <w:p w:rsidR="00045EFA" w:rsidRDefault="00045EFA">
      <w:pPr>
        <w:pStyle w:val="ConsPlusNonformat"/>
        <w:jc w:val="both"/>
      </w:pPr>
      <w:r>
        <w:t>Проверено:</w:t>
      </w:r>
    </w:p>
    <w:p w:rsidR="00045EFA" w:rsidRDefault="00045EFA">
      <w:pPr>
        <w:pStyle w:val="ConsPlusNonformat"/>
        <w:jc w:val="both"/>
      </w:pPr>
      <w:r>
        <w:t>___________________________________ _______________ _______________________</w:t>
      </w:r>
    </w:p>
    <w:p w:rsidR="00045EFA" w:rsidRDefault="00045EFA">
      <w:pPr>
        <w:pStyle w:val="ConsPlusNonformat"/>
        <w:jc w:val="both"/>
      </w:pPr>
      <w:r>
        <w:t>(должностное лицо Департамента АПК)    (подпись)     (Ф.И.О. расшифровать)</w:t>
      </w:r>
    </w:p>
    <w:p w:rsidR="00045EFA" w:rsidRDefault="00045EFA">
      <w:pPr>
        <w:pStyle w:val="ConsPlusNonformat"/>
        <w:jc w:val="both"/>
      </w:pPr>
      <w:r>
        <w:t>Проверено:</w:t>
      </w:r>
    </w:p>
    <w:p w:rsidR="00045EFA" w:rsidRDefault="00045EFA">
      <w:pPr>
        <w:pStyle w:val="ConsPlusNonformat"/>
        <w:jc w:val="both"/>
      </w:pPr>
      <w:r>
        <w:t>___________________________________ _______________ _______________________</w:t>
      </w:r>
    </w:p>
    <w:p w:rsidR="00045EFA" w:rsidRDefault="00045EFA">
      <w:pPr>
        <w:pStyle w:val="ConsPlusNonformat"/>
        <w:jc w:val="both"/>
      </w:pPr>
      <w:r>
        <w:t>(должностное лицо Департамента АПК)    (подпись)     (Ф.И.О. расшифровать)</w:t>
      </w: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right"/>
        <w:outlineLvl w:val="0"/>
      </w:pPr>
      <w:r>
        <w:t>Приложение N 3</w:t>
      </w:r>
    </w:p>
    <w:p w:rsidR="00045EFA" w:rsidRDefault="00045EFA">
      <w:pPr>
        <w:pStyle w:val="ConsPlusNormal"/>
        <w:jc w:val="right"/>
      </w:pPr>
      <w:r>
        <w:t>к постановлению Правительства</w:t>
      </w:r>
    </w:p>
    <w:p w:rsidR="00045EFA" w:rsidRDefault="00045EFA">
      <w:pPr>
        <w:pStyle w:val="ConsPlusNormal"/>
        <w:jc w:val="right"/>
      </w:pPr>
      <w:r>
        <w:t>Тюменской области</w:t>
      </w:r>
    </w:p>
    <w:p w:rsidR="00045EFA" w:rsidRDefault="00045EFA">
      <w:pPr>
        <w:pStyle w:val="ConsPlusNormal"/>
        <w:jc w:val="right"/>
      </w:pPr>
      <w:r>
        <w:t>от 27 марта 2020 г. N 141-п</w:t>
      </w:r>
    </w:p>
    <w:p w:rsidR="00045EFA" w:rsidRDefault="00045EFA">
      <w:pPr>
        <w:pStyle w:val="ConsPlusNormal"/>
        <w:jc w:val="both"/>
      </w:pPr>
    </w:p>
    <w:p w:rsidR="00045EFA" w:rsidRDefault="00045EFA">
      <w:pPr>
        <w:pStyle w:val="ConsPlusNormal"/>
        <w:jc w:val="right"/>
      </w:pPr>
      <w:r>
        <w:t>Приложение N 3а</w:t>
      </w:r>
    </w:p>
    <w:p w:rsidR="00045EFA" w:rsidRDefault="00045EFA">
      <w:pPr>
        <w:pStyle w:val="ConsPlusNormal"/>
        <w:jc w:val="right"/>
      </w:pPr>
      <w:r>
        <w:t>к Положению о порядке предоставления</w:t>
      </w:r>
    </w:p>
    <w:p w:rsidR="00045EFA" w:rsidRDefault="00045EFA">
      <w:pPr>
        <w:pStyle w:val="ConsPlusNormal"/>
        <w:jc w:val="right"/>
      </w:pPr>
      <w:r>
        <w:t xml:space="preserve">субсидий из средств </w:t>
      </w:r>
      <w:proofErr w:type="gramStart"/>
      <w:r>
        <w:t>областного</w:t>
      </w:r>
      <w:proofErr w:type="gramEnd"/>
      <w:r>
        <w:t xml:space="preserve"> и</w:t>
      </w:r>
    </w:p>
    <w:p w:rsidR="00045EFA" w:rsidRDefault="00045EFA">
      <w:pPr>
        <w:pStyle w:val="ConsPlusNormal"/>
        <w:jc w:val="right"/>
      </w:pPr>
      <w:proofErr w:type="gramStart"/>
      <w:r>
        <w:t>федерального</w:t>
      </w:r>
      <w:proofErr w:type="gramEnd"/>
      <w:r>
        <w:t xml:space="preserve"> бюджетов на</w:t>
      </w:r>
    </w:p>
    <w:p w:rsidR="00045EFA" w:rsidRDefault="00045EFA">
      <w:pPr>
        <w:pStyle w:val="ConsPlusNormal"/>
        <w:jc w:val="right"/>
      </w:pPr>
      <w:r>
        <w:t>развитие сельской кооперации</w:t>
      </w:r>
    </w:p>
    <w:p w:rsidR="00045EFA" w:rsidRDefault="00045EFA">
      <w:pPr>
        <w:pStyle w:val="ConsPlusNormal"/>
        <w:jc w:val="both"/>
      </w:pPr>
    </w:p>
    <w:p w:rsidR="00045EFA" w:rsidRDefault="00045EFA">
      <w:pPr>
        <w:pStyle w:val="ConsPlusNonformat"/>
        <w:jc w:val="both"/>
      </w:pPr>
      <w:r>
        <w:t xml:space="preserve">                                  РЕЕСТР</w:t>
      </w:r>
    </w:p>
    <w:p w:rsidR="00045EFA" w:rsidRDefault="00045EFA">
      <w:pPr>
        <w:pStyle w:val="ConsPlusNonformat"/>
        <w:jc w:val="both"/>
      </w:pPr>
      <w:r>
        <w:t xml:space="preserve">        членов сельскохозяйственного потребительского кооператива,</w:t>
      </w:r>
    </w:p>
    <w:p w:rsidR="00045EFA" w:rsidRDefault="00045EFA">
      <w:pPr>
        <w:pStyle w:val="ConsPlusNonformat"/>
        <w:jc w:val="both"/>
      </w:pPr>
      <w:r>
        <w:t xml:space="preserve">                  (кроме ассоциированных членов), которым</w:t>
      </w:r>
    </w:p>
    <w:p w:rsidR="00045EFA" w:rsidRDefault="00045EFA">
      <w:pPr>
        <w:pStyle w:val="ConsPlusNonformat"/>
        <w:jc w:val="both"/>
      </w:pPr>
      <w:r>
        <w:t xml:space="preserve">              передано (реализовано) приобретенное имущество</w:t>
      </w:r>
    </w:p>
    <w:p w:rsidR="00045EFA" w:rsidRDefault="00045EFA">
      <w:pPr>
        <w:pStyle w:val="ConsPlusNonformat"/>
        <w:jc w:val="both"/>
      </w:pPr>
    </w:p>
    <w:p w:rsidR="00045EFA" w:rsidRDefault="00045EFA">
      <w:pPr>
        <w:pStyle w:val="ConsPlusNonformat"/>
        <w:jc w:val="both"/>
      </w:pPr>
      <w:r>
        <w:t xml:space="preserve">                      "____" ______________ 20___ г.</w:t>
      </w:r>
    </w:p>
    <w:p w:rsidR="00045EFA" w:rsidRDefault="00045EFA">
      <w:pPr>
        <w:pStyle w:val="ConsPlusNonformat"/>
        <w:jc w:val="both"/>
      </w:pPr>
    </w:p>
    <w:p w:rsidR="00045EFA" w:rsidRDefault="00045EFA">
      <w:pPr>
        <w:pStyle w:val="ConsPlusNonformat"/>
        <w:jc w:val="both"/>
      </w:pPr>
      <w:r>
        <w:t xml:space="preserve">         по _____________________________________________________,</w:t>
      </w:r>
    </w:p>
    <w:p w:rsidR="00045EFA" w:rsidRDefault="00045EFA">
      <w:pPr>
        <w:pStyle w:val="ConsPlusNonformat"/>
        <w:jc w:val="both"/>
      </w:pPr>
      <w:r>
        <w:t xml:space="preserve">           (наименование Получателя, муниципального образования)</w:t>
      </w:r>
    </w:p>
    <w:p w:rsidR="00045EFA" w:rsidRDefault="00045EFA">
      <w:pPr>
        <w:pStyle w:val="ConsPlusNonformat"/>
        <w:jc w:val="both"/>
      </w:pPr>
      <w:r>
        <w:t xml:space="preserve">         ИНН _______________________ ОГРН _______________________</w:t>
      </w:r>
    </w:p>
    <w:p w:rsidR="00045EFA" w:rsidRDefault="00045EFA">
      <w:pPr>
        <w:pStyle w:val="ConsPlusNormal"/>
        <w:jc w:val="both"/>
      </w:pPr>
    </w:p>
    <w:p w:rsidR="00045EFA" w:rsidRDefault="00045EFA">
      <w:pPr>
        <w:sectPr w:rsidR="00045EFA">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39"/>
        <w:gridCol w:w="1894"/>
        <w:gridCol w:w="1174"/>
        <w:gridCol w:w="1894"/>
        <w:gridCol w:w="1757"/>
        <w:gridCol w:w="1459"/>
        <w:gridCol w:w="1459"/>
      </w:tblGrid>
      <w:tr w:rsidR="00045EFA">
        <w:tc>
          <w:tcPr>
            <w:tcW w:w="1639" w:type="dxa"/>
          </w:tcPr>
          <w:p w:rsidR="00045EFA" w:rsidRDefault="00045EFA">
            <w:pPr>
              <w:pStyle w:val="ConsPlusNormal"/>
              <w:jc w:val="center"/>
            </w:pPr>
            <w:r>
              <w:lastRenderedPageBreak/>
              <w:t>Наименование члена кооператива</w:t>
            </w:r>
          </w:p>
        </w:tc>
        <w:tc>
          <w:tcPr>
            <w:tcW w:w="1894" w:type="dxa"/>
          </w:tcPr>
          <w:p w:rsidR="00045EFA" w:rsidRDefault="00045EFA">
            <w:pPr>
              <w:pStyle w:val="ConsPlusNormal"/>
              <w:jc w:val="center"/>
            </w:pPr>
            <w:r>
              <w:t>Наименование переданного (реализованного) имущества</w:t>
            </w:r>
          </w:p>
        </w:tc>
        <w:tc>
          <w:tcPr>
            <w:tcW w:w="1174" w:type="dxa"/>
          </w:tcPr>
          <w:p w:rsidR="00045EFA" w:rsidRDefault="00045EFA">
            <w:pPr>
              <w:pStyle w:val="ConsPlusNormal"/>
              <w:jc w:val="center"/>
            </w:pPr>
            <w:r>
              <w:t>Заводской номер</w:t>
            </w:r>
          </w:p>
          <w:p w:rsidR="00045EFA" w:rsidRDefault="00045EFA">
            <w:pPr>
              <w:pStyle w:val="ConsPlusNormal"/>
              <w:jc w:val="center"/>
            </w:pPr>
            <w:r>
              <w:t>(при наличии)</w:t>
            </w:r>
          </w:p>
        </w:tc>
        <w:tc>
          <w:tcPr>
            <w:tcW w:w="1894" w:type="dxa"/>
          </w:tcPr>
          <w:p w:rsidR="00045EFA" w:rsidRDefault="00045EFA">
            <w:pPr>
              <w:pStyle w:val="ConsPlusNormal"/>
              <w:jc w:val="center"/>
            </w:pPr>
            <w:r>
              <w:t>Стоимость приобретения имущества, переданного (реализованного) в собственность, руб. (без НДС)</w:t>
            </w:r>
          </w:p>
        </w:tc>
        <w:tc>
          <w:tcPr>
            <w:tcW w:w="1757" w:type="dxa"/>
          </w:tcPr>
          <w:p w:rsidR="00045EFA" w:rsidRDefault="00045EFA">
            <w:pPr>
              <w:pStyle w:val="ConsPlusNormal"/>
              <w:jc w:val="center"/>
            </w:pPr>
            <w:r>
              <w:t>Удельный вес стоимости имущества, переданного (реализуемого) одному члену кооператива, %</w:t>
            </w:r>
          </w:p>
        </w:tc>
        <w:tc>
          <w:tcPr>
            <w:tcW w:w="1459" w:type="dxa"/>
          </w:tcPr>
          <w:p w:rsidR="00045EFA" w:rsidRDefault="00045EFA">
            <w:pPr>
              <w:pStyle w:val="ConsPlusNormal"/>
              <w:jc w:val="center"/>
            </w:pPr>
            <w:r>
              <w:t>Дата передачи (реализации) имущества члену кооператива</w:t>
            </w:r>
          </w:p>
        </w:tc>
        <w:tc>
          <w:tcPr>
            <w:tcW w:w="1459" w:type="dxa"/>
          </w:tcPr>
          <w:p w:rsidR="00045EFA" w:rsidRDefault="00045EFA">
            <w:pPr>
              <w:pStyle w:val="ConsPlusNormal"/>
              <w:jc w:val="center"/>
            </w:pPr>
            <w:r>
              <w:t>Стоимость реализации имущества члену кооператива, руб.</w:t>
            </w:r>
          </w:p>
        </w:tc>
      </w:tr>
      <w:tr w:rsidR="00045EFA">
        <w:tc>
          <w:tcPr>
            <w:tcW w:w="1639" w:type="dxa"/>
          </w:tcPr>
          <w:p w:rsidR="00045EFA" w:rsidRDefault="00045EFA">
            <w:pPr>
              <w:pStyle w:val="ConsPlusNormal"/>
              <w:jc w:val="center"/>
            </w:pPr>
            <w:r>
              <w:t>1</w:t>
            </w:r>
          </w:p>
        </w:tc>
        <w:tc>
          <w:tcPr>
            <w:tcW w:w="1894" w:type="dxa"/>
          </w:tcPr>
          <w:p w:rsidR="00045EFA" w:rsidRDefault="00045EFA">
            <w:pPr>
              <w:pStyle w:val="ConsPlusNormal"/>
              <w:jc w:val="center"/>
            </w:pPr>
            <w:r>
              <w:t>2</w:t>
            </w:r>
          </w:p>
        </w:tc>
        <w:tc>
          <w:tcPr>
            <w:tcW w:w="1174" w:type="dxa"/>
          </w:tcPr>
          <w:p w:rsidR="00045EFA" w:rsidRDefault="00045EFA">
            <w:pPr>
              <w:pStyle w:val="ConsPlusNormal"/>
              <w:jc w:val="center"/>
            </w:pPr>
            <w:r>
              <w:t>3</w:t>
            </w:r>
          </w:p>
        </w:tc>
        <w:tc>
          <w:tcPr>
            <w:tcW w:w="1894" w:type="dxa"/>
          </w:tcPr>
          <w:p w:rsidR="00045EFA" w:rsidRDefault="00045EFA">
            <w:pPr>
              <w:pStyle w:val="ConsPlusNormal"/>
              <w:jc w:val="center"/>
            </w:pPr>
            <w:r>
              <w:t>4</w:t>
            </w:r>
          </w:p>
        </w:tc>
        <w:tc>
          <w:tcPr>
            <w:tcW w:w="1757" w:type="dxa"/>
          </w:tcPr>
          <w:p w:rsidR="00045EFA" w:rsidRDefault="00045EFA">
            <w:pPr>
              <w:pStyle w:val="ConsPlusNormal"/>
              <w:jc w:val="center"/>
            </w:pPr>
            <w:r>
              <w:t>5</w:t>
            </w:r>
          </w:p>
        </w:tc>
        <w:tc>
          <w:tcPr>
            <w:tcW w:w="1459" w:type="dxa"/>
          </w:tcPr>
          <w:p w:rsidR="00045EFA" w:rsidRDefault="00045EFA">
            <w:pPr>
              <w:pStyle w:val="ConsPlusNormal"/>
              <w:jc w:val="center"/>
            </w:pPr>
            <w:r>
              <w:t>6</w:t>
            </w:r>
          </w:p>
        </w:tc>
        <w:tc>
          <w:tcPr>
            <w:tcW w:w="1459" w:type="dxa"/>
          </w:tcPr>
          <w:p w:rsidR="00045EFA" w:rsidRDefault="00045EFA">
            <w:pPr>
              <w:pStyle w:val="ConsPlusNormal"/>
              <w:jc w:val="center"/>
            </w:pPr>
            <w:r>
              <w:t>7</w:t>
            </w:r>
          </w:p>
        </w:tc>
      </w:tr>
      <w:tr w:rsidR="00045EFA">
        <w:tc>
          <w:tcPr>
            <w:tcW w:w="1639" w:type="dxa"/>
          </w:tcPr>
          <w:p w:rsidR="00045EFA" w:rsidRDefault="00045EFA">
            <w:pPr>
              <w:pStyle w:val="ConsPlusNormal"/>
            </w:pPr>
            <w:r>
              <w:t>1</w:t>
            </w:r>
          </w:p>
        </w:tc>
        <w:tc>
          <w:tcPr>
            <w:tcW w:w="1894" w:type="dxa"/>
          </w:tcPr>
          <w:p w:rsidR="00045EFA" w:rsidRDefault="00045EFA">
            <w:pPr>
              <w:pStyle w:val="ConsPlusNormal"/>
            </w:pPr>
          </w:p>
        </w:tc>
        <w:tc>
          <w:tcPr>
            <w:tcW w:w="1174" w:type="dxa"/>
          </w:tcPr>
          <w:p w:rsidR="00045EFA" w:rsidRDefault="00045EFA">
            <w:pPr>
              <w:pStyle w:val="ConsPlusNormal"/>
            </w:pPr>
          </w:p>
        </w:tc>
        <w:tc>
          <w:tcPr>
            <w:tcW w:w="1894" w:type="dxa"/>
          </w:tcPr>
          <w:p w:rsidR="00045EFA" w:rsidRDefault="00045EFA">
            <w:pPr>
              <w:pStyle w:val="ConsPlusNormal"/>
            </w:pPr>
          </w:p>
        </w:tc>
        <w:tc>
          <w:tcPr>
            <w:tcW w:w="1757" w:type="dxa"/>
          </w:tcPr>
          <w:p w:rsidR="00045EFA" w:rsidRDefault="00045EFA">
            <w:pPr>
              <w:pStyle w:val="ConsPlusNormal"/>
              <w:jc w:val="center"/>
            </w:pPr>
            <w:r>
              <w:t>X</w:t>
            </w:r>
          </w:p>
        </w:tc>
        <w:tc>
          <w:tcPr>
            <w:tcW w:w="1459" w:type="dxa"/>
          </w:tcPr>
          <w:p w:rsidR="00045EFA" w:rsidRDefault="00045EFA">
            <w:pPr>
              <w:pStyle w:val="ConsPlusNormal"/>
            </w:pPr>
          </w:p>
        </w:tc>
        <w:tc>
          <w:tcPr>
            <w:tcW w:w="1459" w:type="dxa"/>
          </w:tcPr>
          <w:p w:rsidR="00045EFA" w:rsidRDefault="00045EFA">
            <w:pPr>
              <w:pStyle w:val="ConsPlusNormal"/>
            </w:pPr>
          </w:p>
        </w:tc>
      </w:tr>
      <w:tr w:rsidR="00045EFA">
        <w:tc>
          <w:tcPr>
            <w:tcW w:w="1639" w:type="dxa"/>
          </w:tcPr>
          <w:p w:rsidR="00045EFA" w:rsidRDefault="00045EFA">
            <w:pPr>
              <w:pStyle w:val="ConsPlusNormal"/>
            </w:pPr>
            <w:r>
              <w:t>...</w:t>
            </w:r>
          </w:p>
        </w:tc>
        <w:tc>
          <w:tcPr>
            <w:tcW w:w="1894" w:type="dxa"/>
          </w:tcPr>
          <w:p w:rsidR="00045EFA" w:rsidRDefault="00045EFA">
            <w:pPr>
              <w:pStyle w:val="ConsPlusNormal"/>
            </w:pPr>
          </w:p>
        </w:tc>
        <w:tc>
          <w:tcPr>
            <w:tcW w:w="1174" w:type="dxa"/>
          </w:tcPr>
          <w:p w:rsidR="00045EFA" w:rsidRDefault="00045EFA">
            <w:pPr>
              <w:pStyle w:val="ConsPlusNormal"/>
            </w:pPr>
          </w:p>
        </w:tc>
        <w:tc>
          <w:tcPr>
            <w:tcW w:w="1894" w:type="dxa"/>
          </w:tcPr>
          <w:p w:rsidR="00045EFA" w:rsidRDefault="00045EFA">
            <w:pPr>
              <w:pStyle w:val="ConsPlusNormal"/>
            </w:pPr>
          </w:p>
        </w:tc>
        <w:tc>
          <w:tcPr>
            <w:tcW w:w="1757" w:type="dxa"/>
          </w:tcPr>
          <w:p w:rsidR="00045EFA" w:rsidRDefault="00045EFA">
            <w:pPr>
              <w:pStyle w:val="ConsPlusNormal"/>
              <w:jc w:val="center"/>
            </w:pPr>
            <w:r>
              <w:t>X</w:t>
            </w:r>
          </w:p>
        </w:tc>
        <w:tc>
          <w:tcPr>
            <w:tcW w:w="1459" w:type="dxa"/>
          </w:tcPr>
          <w:p w:rsidR="00045EFA" w:rsidRDefault="00045EFA">
            <w:pPr>
              <w:pStyle w:val="ConsPlusNormal"/>
            </w:pPr>
          </w:p>
        </w:tc>
        <w:tc>
          <w:tcPr>
            <w:tcW w:w="1459" w:type="dxa"/>
          </w:tcPr>
          <w:p w:rsidR="00045EFA" w:rsidRDefault="00045EFA">
            <w:pPr>
              <w:pStyle w:val="ConsPlusNormal"/>
            </w:pPr>
          </w:p>
        </w:tc>
      </w:tr>
      <w:tr w:rsidR="00045EFA">
        <w:tc>
          <w:tcPr>
            <w:tcW w:w="1639" w:type="dxa"/>
          </w:tcPr>
          <w:p w:rsidR="00045EFA" w:rsidRDefault="00045EFA">
            <w:pPr>
              <w:pStyle w:val="ConsPlusNormal"/>
            </w:pPr>
            <w:r>
              <w:t>Итого по члену кооператива</w:t>
            </w:r>
          </w:p>
        </w:tc>
        <w:tc>
          <w:tcPr>
            <w:tcW w:w="1894" w:type="dxa"/>
          </w:tcPr>
          <w:p w:rsidR="00045EFA" w:rsidRDefault="00045EFA">
            <w:pPr>
              <w:pStyle w:val="ConsPlusNormal"/>
              <w:jc w:val="center"/>
            </w:pPr>
            <w:r>
              <w:t>X</w:t>
            </w:r>
          </w:p>
        </w:tc>
        <w:tc>
          <w:tcPr>
            <w:tcW w:w="1174" w:type="dxa"/>
          </w:tcPr>
          <w:p w:rsidR="00045EFA" w:rsidRDefault="00045EFA">
            <w:pPr>
              <w:pStyle w:val="ConsPlusNormal"/>
              <w:jc w:val="center"/>
            </w:pPr>
            <w:r>
              <w:t>X</w:t>
            </w:r>
          </w:p>
        </w:tc>
        <w:tc>
          <w:tcPr>
            <w:tcW w:w="1894" w:type="dxa"/>
          </w:tcPr>
          <w:p w:rsidR="00045EFA" w:rsidRDefault="00045EFA">
            <w:pPr>
              <w:pStyle w:val="ConsPlusNormal"/>
            </w:pPr>
          </w:p>
        </w:tc>
        <w:tc>
          <w:tcPr>
            <w:tcW w:w="1757" w:type="dxa"/>
          </w:tcPr>
          <w:p w:rsidR="00045EFA" w:rsidRDefault="00045EFA">
            <w:pPr>
              <w:pStyle w:val="ConsPlusNormal"/>
            </w:pPr>
          </w:p>
        </w:tc>
        <w:tc>
          <w:tcPr>
            <w:tcW w:w="1459" w:type="dxa"/>
          </w:tcPr>
          <w:p w:rsidR="00045EFA" w:rsidRDefault="00045EFA">
            <w:pPr>
              <w:pStyle w:val="ConsPlusNormal"/>
              <w:jc w:val="center"/>
            </w:pPr>
            <w:r>
              <w:t>X</w:t>
            </w:r>
          </w:p>
        </w:tc>
        <w:tc>
          <w:tcPr>
            <w:tcW w:w="1459" w:type="dxa"/>
          </w:tcPr>
          <w:p w:rsidR="00045EFA" w:rsidRDefault="00045EFA">
            <w:pPr>
              <w:pStyle w:val="ConsPlusNormal"/>
            </w:pPr>
          </w:p>
        </w:tc>
      </w:tr>
      <w:tr w:rsidR="00045EFA">
        <w:tc>
          <w:tcPr>
            <w:tcW w:w="1639" w:type="dxa"/>
          </w:tcPr>
          <w:p w:rsidR="00045EFA" w:rsidRDefault="00045EFA">
            <w:pPr>
              <w:pStyle w:val="ConsPlusNormal"/>
            </w:pPr>
            <w:r>
              <w:t>2</w:t>
            </w:r>
          </w:p>
        </w:tc>
        <w:tc>
          <w:tcPr>
            <w:tcW w:w="1894" w:type="dxa"/>
          </w:tcPr>
          <w:p w:rsidR="00045EFA" w:rsidRDefault="00045EFA">
            <w:pPr>
              <w:pStyle w:val="ConsPlusNormal"/>
            </w:pPr>
          </w:p>
        </w:tc>
        <w:tc>
          <w:tcPr>
            <w:tcW w:w="1174" w:type="dxa"/>
          </w:tcPr>
          <w:p w:rsidR="00045EFA" w:rsidRDefault="00045EFA">
            <w:pPr>
              <w:pStyle w:val="ConsPlusNormal"/>
            </w:pPr>
          </w:p>
        </w:tc>
        <w:tc>
          <w:tcPr>
            <w:tcW w:w="1894" w:type="dxa"/>
          </w:tcPr>
          <w:p w:rsidR="00045EFA" w:rsidRDefault="00045EFA">
            <w:pPr>
              <w:pStyle w:val="ConsPlusNormal"/>
            </w:pPr>
          </w:p>
        </w:tc>
        <w:tc>
          <w:tcPr>
            <w:tcW w:w="1757" w:type="dxa"/>
          </w:tcPr>
          <w:p w:rsidR="00045EFA" w:rsidRDefault="00045EFA">
            <w:pPr>
              <w:pStyle w:val="ConsPlusNormal"/>
              <w:jc w:val="center"/>
            </w:pPr>
            <w:r>
              <w:t>X</w:t>
            </w:r>
          </w:p>
        </w:tc>
        <w:tc>
          <w:tcPr>
            <w:tcW w:w="1459" w:type="dxa"/>
          </w:tcPr>
          <w:p w:rsidR="00045EFA" w:rsidRDefault="00045EFA">
            <w:pPr>
              <w:pStyle w:val="ConsPlusNormal"/>
            </w:pPr>
          </w:p>
        </w:tc>
        <w:tc>
          <w:tcPr>
            <w:tcW w:w="1459" w:type="dxa"/>
          </w:tcPr>
          <w:p w:rsidR="00045EFA" w:rsidRDefault="00045EFA">
            <w:pPr>
              <w:pStyle w:val="ConsPlusNormal"/>
            </w:pPr>
          </w:p>
        </w:tc>
      </w:tr>
      <w:tr w:rsidR="00045EFA">
        <w:tc>
          <w:tcPr>
            <w:tcW w:w="1639" w:type="dxa"/>
          </w:tcPr>
          <w:p w:rsidR="00045EFA" w:rsidRDefault="00045EFA">
            <w:pPr>
              <w:pStyle w:val="ConsPlusNormal"/>
            </w:pPr>
            <w:r>
              <w:t>...</w:t>
            </w:r>
          </w:p>
        </w:tc>
        <w:tc>
          <w:tcPr>
            <w:tcW w:w="1894" w:type="dxa"/>
          </w:tcPr>
          <w:p w:rsidR="00045EFA" w:rsidRDefault="00045EFA">
            <w:pPr>
              <w:pStyle w:val="ConsPlusNormal"/>
            </w:pPr>
          </w:p>
        </w:tc>
        <w:tc>
          <w:tcPr>
            <w:tcW w:w="1174" w:type="dxa"/>
          </w:tcPr>
          <w:p w:rsidR="00045EFA" w:rsidRDefault="00045EFA">
            <w:pPr>
              <w:pStyle w:val="ConsPlusNormal"/>
            </w:pPr>
          </w:p>
        </w:tc>
        <w:tc>
          <w:tcPr>
            <w:tcW w:w="1894" w:type="dxa"/>
          </w:tcPr>
          <w:p w:rsidR="00045EFA" w:rsidRDefault="00045EFA">
            <w:pPr>
              <w:pStyle w:val="ConsPlusNormal"/>
            </w:pPr>
          </w:p>
        </w:tc>
        <w:tc>
          <w:tcPr>
            <w:tcW w:w="1757" w:type="dxa"/>
          </w:tcPr>
          <w:p w:rsidR="00045EFA" w:rsidRDefault="00045EFA">
            <w:pPr>
              <w:pStyle w:val="ConsPlusNormal"/>
              <w:jc w:val="center"/>
            </w:pPr>
            <w:r>
              <w:t>X</w:t>
            </w:r>
          </w:p>
        </w:tc>
        <w:tc>
          <w:tcPr>
            <w:tcW w:w="1459" w:type="dxa"/>
          </w:tcPr>
          <w:p w:rsidR="00045EFA" w:rsidRDefault="00045EFA">
            <w:pPr>
              <w:pStyle w:val="ConsPlusNormal"/>
            </w:pPr>
          </w:p>
        </w:tc>
        <w:tc>
          <w:tcPr>
            <w:tcW w:w="1459" w:type="dxa"/>
          </w:tcPr>
          <w:p w:rsidR="00045EFA" w:rsidRDefault="00045EFA">
            <w:pPr>
              <w:pStyle w:val="ConsPlusNormal"/>
            </w:pPr>
          </w:p>
        </w:tc>
      </w:tr>
      <w:tr w:rsidR="00045EFA">
        <w:tc>
          <w:tcPr>
            <w:tcW w:w="1639" w:type="dxa"/>
          </w:tcPr>
          <w:p w:rsidR="00045EFA" w:rsidRDefault="00045EFA">
            <w:pPr>
              <w:pStyle w:val="ConsPlusNormal"/>
            </w:pPr>
            <w:r>
              <w:t>Итого по члену кооператива</w:t>
            </w:r>
          </w:p>
        </w:tc>
        <w:tc>
          <w:tcPr>
            <w:tcW w:w="1894" w:type="dxa"/>
          </w:tcPr>
          <w:p w:rsidR="00045EFA" w:rsidRDefault="00045EFA">
            <w:pPr>
              <w:pStyle w:val="ConsPlusNormal"/>
              <w:jc w:val="center"/>
            </w:pPr>
            <w:r>
              <w:t>X</w:t>
            </w:r>
          </w:p>
        </w:tc>
        <w:tc>
          <w:tcPr>
            <w:tcW w:w="1174" w:type="dxa"/>
          </w:tcPr>
          <w:p w:rsidR="00045EFA" w:rsidRDefault="00045EFA">
            <w:pPr>
              <w:pStyle w:val="ConsPlusNormal"/>
              <w:jc w:val="center"/>
            </w:pPr>
            <w:r>
              <w:t>X</w:t>
            </w:r>
          </w:p>
        </w:tc>
        <w:tc>
          <w:tcPr>
            <w:tcW w:w="1894" w:type="dxa"/>
          </w:tcPr>
          <w:p w:rsidR="00045EFA" w:rsidRDefault="00045EFA">
            <w:pPr>
              <w:pStyle w:val="ConsPlusNormal"/>
            </w:pPr>
          </w:p>
        </w:tc>
        <w:tc>
          <w:tcPr>
            <w:tcW w:w="1757" w:type="dxa"/>
          </w:tcPr>
          <w:p w:rsidR="00045EFA" w:rsidRDefault="00045EFA">
            <w:pPr>
              <w:pStyle w:val="ConsPlusNormal"/>
            </w:pPr>
          </w:p>
        </w:tc>
        <w:tc>
          <w:tcPr>
            <w:tcW w:w="1459" w:type="dxa"/>
          </w:tcPr>
          <w:p w:rsidR="00045EFA" w:rsidRDefault="00045EFA">
            <w:pPr>
              <w:pStyle w:val="ConsPlusNormal"/>
              <w:jc w:val="center"/>
            </w:pPr>
            <w:r>
              <w:t>X</w:t>
            </w:r>
          </w:p>
        </w:tc>
        <w:tc>
          <w:tcPr>
            <w:tcW w:w="1459" w:type="dxa"/>
          </w:tcPr>
          <w:p w:rsidR="00045EFA" w:rsidRDefault="00045EFA">
            <w:pPr>
              <w:pStyle w:val="ConsPlusNormal"/>
            </w:pPr>
          </w:p>
        </w:tc>
      </w:tr>
      <w:tr w:rsidR="00045EFA">
        <w:tc>
          <w:tcPr>
            <w:tcW w:w="1639" w:type="dxa"/>
          </w:tcPr>
          <w:p w:rsidR="00045EFA" w:rsidRDefault="00045EFA">
            <w:pPr>
              <w:pStyle w:val="ConsPlusNormal"/>
            </w:pPr>
            <w:r>
              <w:t>ВСЕГО</w:t>
            </w:r>
          </w:p>
        </w:tc>
        <w:tc>
          <w:tcPr>
            <w:tcW w:w="1894" w:type="dxa"/>
          </w:tcPr>
          <w:p w:rsidR="00045EFA" w:rsidRDefault="00045EFA">
            <w:pPr>
              <w:pStyle w:val="ConsPlusNormal"/>
              <w:jc w:val="center"/>
            </w:pPr>
            <w:r>
              <w:t>x</w:t>
            </w:r>
          </w:p>
        </w:tc>
        <w:tc>
          <w:tcPr>
            <w:tcW w:w="1174" w:type="dxa"/>
          </w:tcPr>
          <w:p w:rsidR="00045EFA" w:rsidRDefault="00045EFA">
            <w:pPr>
              <w:pStyle w:val="ConsPlusNormal"/>
            </w:pPr>
          </w:p>
        </w:tc>
        <w:tc>
          <w:tcPr>
            <w:tcW w:w="1894" w:type="dxa"/>
          </w:tcPr>
          <w:p w:rsidR="00045EFA" w:rsidRDefault="00045EFA">
            <w:pPr>
              <w:pStyle w:val="ConsPlusNormal"/>
            </w:pPr>
          </w:p>
        </w:tc>
        <w:tc>
          <w:tcPr>
            <w:tcW w:w="1757" w:type="dxa"/>
          </w:tcPr>
          <w:p w:rsidR="00045EFA" w:rsidRDefault="00045EFA">
            <w:pPr>
              <w:pStyle w:val="ConsPlusNormal"/>
              <w:jc w:val="center"/>
            </w:pPr>
            <w:r>
              <w:t>100,0</w:t>
            </w:r>
          </w:p>
        </w:tc>
        <w:tc>
          <w:tcPr>
            <w:tcW w:w="1459" w:type="dxa"/>
          </w:tcPr>
          <w:p w:rsidR="00045EFA" w:rsidRDefault="00045EFA">
            <w:pPr>
              <w:pStyle w:val="ConsPlusNormal"/>
            </w:pPr>
          </w:p>
        </w:tc>
        <w:tc>
          <w:tcPr>
            <w:tcW w:w="1459" w:type="dxa"/>
          </w:tcPr>
          <w:p w:rsidR="00045EFA" w:rsidRDefault="00045EFA">
            <w:pPr>
              <w:pStyle w:val="ConsPlusNormal"/>
            </w:pPr>
          </w:p>
        </w:tc>
      </w:tr>
    </w:tbl>
    <w:p w:rsidR="00045EFA" w:rsidRDefault="00045EFA">
      <w:pPr>
        <w:pStyle w:val="ConsPlusNormal"/>
        <w:jc w:val="both"/>
      </w:pPr>
    </w:p>
    <w:p w:rsidR="00045EFA" w:rsidRDefault="00045EFA">
      <w:pPr>
        <w:pStyle w:val="ConsPlusNonformat"/>
        <w:jc w:val="both"/>
      </w:pPr>
      <w:r>
        <w:t>Руководитель кооператива: ________________ _____________________</w:t>
      </w:r>
    </w:p>
    <w:p w:rsidR="00045EFA" w:rsidRDefault="00045EFA">
      <w:pPr>
        <w:pStyle w:val="ConsPlusNonformat"/>
        <w:jc w:val="both"/>
      </w:pPr>
      <w:r>
        <w:t>М.П. (при наличии печати)     (подпись)    (Ф.И.О. расшифровать)</w:t>
      </w:r>
    </w:p>
    <w:p w:rsidR="00045EFA" w:rsidRDefault="00045EFA">
      <w:pPr>
        <w:pStyle w:val="ConsPlusNonformat"/>
        <w:jc w:val="both"/>
      </w:pPr>
    </w:p>
    <w:p w:rsidR="00045EFA" w:rsidRDefault="00045EFA">
      <w:pPr>
        <w:pStyle w:val="ConsPlusNonformat"/>
        <w:jc w:val="both"/>
      </w:pPr>
      <w:r>
        <w:t>Главный бухгалтер:        ________________ _____________________</w:t>
      </w:r>
    </w:p>
    <w:p w:rsidR="00045EFA" w:rsidRDefault="00045EFA">
      <w:pPr>
        <w:pStyle w:val="ConsPlusNonformat"/>
        <w:jc w:val="both"/>
      </w:pPr>
      <w:r>
        <w:t xml:space="preserve">                              (подпись)    (Ф.И.О. расшифровать)</w:t>
      </w:r>
    </w:p>
    <w:p w:rsidR="00045EFA" w:rsidRDefault="00045EFA">
      <w:pPr>
        <w:pStyle w:val="ConsPlusNonformat"/>
        <w:jc w:val="both"/>
      </w:pPr>
    </w:p>
    <w:p w:rsidR="00045EFA" w:rsidRDefault="00045EFA">
      <w:pPr>
        <w:pStyle w:val="ConsPlusNonformat"/>
        <w:jc w:val="both"/>
      </w:pPr>
    </w:p>
    <w:p w:rsidR="00045EFA" w:rsidRDefault="00045EFA">
      <w:pPr>
        <w:pStyle w:val="ConsPlusNonformat"/>
        <w:jc w:val="both"/>
      </w:pPr>
      <w:r>
        <w:t>Руководитель органа управления АПК</w:t>
      </w:r>
    </w:p>
    <w:p w:rsidR="00045EFA" w:rsidRDefault="00045EFA">
      <w:pPr>
        <w:pStyle w:val="ConsPlusNonformat"/>
        <w:jc w:val="both"/>
      </w:pPr>
      <w:r>
        <w:t>муниципального образования          _______________ _______________________</w:t>
      </w:r>
    </w:p>
    <w:p w:rsidR="00045EFA" w:rsidRDefault="00045EFA">
      <w:pPr>
        <w:pStyle w:val="ConsPlusNonformat"/>
        <w:jc w:val="both"/>
      </w:pPr>
      <w:r>
        <w:t>М.П.                                   (подпись)     (Ф.И.О. расшифровать)</w:t>
      </w:r>
    </w:p>
    <w:p w:rsidR="00045EFA" w:rsidRDefault="00045EFA">
      <w:pPr>
        <w:pStyle w:val="ConsPlusNonformat"/>
        <w:jc w:val="both"/>
      </w:pPr>
    </w:p>
    <w:p w:rsidR="00045EFA" w:rsidRDefault="00045EFA">
      <w:pPr>
        <w:pStyle w:val="ConsPlusNonformat"/>
        <w:jc w:val="both"/>
      </w:pPr>
    </w:p>
    <w:p w:rsidR="00045EFA" w:rsidRDefault="00045EFA">
      <w:pPr>
        <w:pStyle w:val="ConsPlusNonformat"/>
        <w:jc w:val="both"/>
      </w:pPr>
      <w:r>
        <w:t>Специалист органа управления АПК</w:t>
      </w:r>
    </w:p>
    <w:p w:rsidR="00045EFA" w:rsidRDefault="00045EFA">
      <w:pPr>
        <w:pStyle w:val="ConsPlusNonformat"/>
        <w:jc w:val="both"/>
      </w:pPr>
      <w:r>
        <w:t>муниципального образования          _______________ _______________________</w:t>
      </w:r>
    </w:p>
    <w:p w:rsidR="00045EFA" w:rsidRDefault="00045EFA">
      <w:pPr>
        <w:pStyle w:val="ConsPlusNonformat"/>
        <w:jc w:val="both"/>
      </w:pPr>
      <w:r>
        <w:t xml:space="preserve">                                       (подпись)     (Ф.И.О. расшифровать)</w:t>
      </w:r>
    </w:p>
    <w:p w:rsidR="00045EFA" w:rsidRDefault="00045EFA">
      <w:pPr>
        <w:sectPr w:rsidR="00045EFA">
          <w:pgSz w:w="16838" w:h="11905" w:orient="landscape"/>
          <w:pgMar w:top="1701" w:right="1134" w:bottom="850" w:left="1134" w:header="0" w:footer="0" w:gutter="0"/>
          <w:cols w:space="720"/>
        </w:sectPr>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right"/>
        <w:outlineLvl w:val="0"/>
      </w:pPr>
      <w:r>
        <w:t>Приложение N 4</w:t>
      </w:r>
    </w:p>
    <w:p w:rsidR="00045EFA" w:rsidRDefault="00045EFA">
      <w:pPr>
        <w:pStyle w:val="ConsPlusNormal"/>
        <w:jc w:val="right"/>
      </w:pPr>
      <w:r>
        <w:t>к постановлению Правительства</w:t>
      </w:r>
    </w:p>
    <w:p w:rsidR="00045EFA" w:rsidRDefault="00045EFA">
      <w:pPr>
        <w:pStyle w:val="ConsPlusNormal"/>
        <w:jc w:val="right"/>
      </w:pPr>
      <w:r>
        <w:t>Тюменской области</w:t>
      </w:r>
    </w:p>
    <w:p w:rsidR="00045EFA" w:rsidRDefault="00045EFA">
      <w:pPr>
        <w:pStyle w:val="ConsPlusNormal"/>
        <w:jc w:val="right"/>
      </w:pPr>
      <w:r>
        <w:t>от 27 марта 2020 г. N 141-п</w:t>
      </w:r>
    </w:p>
    <w:p w:rsidR="00045EFA" w:rsidRDefault="00045EFA">
      <w:pPr>
        <w:pStyle w:val="ConsPlusNormal"/>
        <w:jc w:val="both"/>
      </w:pPr>
    </w:p>
    <w:p w:rsidR="00045EFA" w:rsidRDefault="00045EFA">
      <w:pPr>
        <w:pStyle w:val="ConsPlusNormal"/>
        <w:jc w:val="right"/>
      </w:pPr>
      <w:r>
        <w:t>Приложение N 4</w:t>
      </w:r>
    </w:p>
    <w:p w:rsidR="00045EFA" w:rsidRDefault="00045EFA">
      <w:pPr>
        <w:pStyle w:val="ConsPlusNormal"/>
        <w:jc w:val="right"/>
      </w:pPr>
      <w:r>
        <w:t>к Положению о порядке предоставления</w:t>
      </w:r>
    </w:p>
    <w:p w:rsidR="00045EFA" w:rsidRDefault="00045EFA">
      <w:pPr>
        <w:pStyle w:val="ConsPlusNormal"/>
        <w:jc w:val="right"/>
      </w:pPr>
      <w:r>
        <w:t xml:space="preserve">субсидий из средств </w:t>
      </w:r>
      <w:proofErr w:type="gramStart"/>
      <w:r>
        <w:t>областного</w:t>
      </w:r>
      <w:proofErr w:type="gramEnd"/>
      <w:r>
        <w:t xml:space="preserve"> и</w:t>
      </w:r>
    </w:p>
    <w:p w:rsidR="00045EFA" w:rsidRDefault="00045EFA">
      <w:pPr>
        <w:pStyle w:val="ConsPlusNormal"/>
        <w:jc w:val="right"/>
      </w:pPr>
      <w:proofErr w:type="gramStart"/>
      <w:r>
        <w:t>федерального</w:t>
      </w:r>
      <w:proofErr w:type="gramEnd"/>
      <w:r>
        <w:t xml:space="preserve"> бюджетов на</w:t>
      </w:r>
    </w:p>
    <w:p w:rsidR="00045EFA" w:rsidRDefault="00045EFA">
      <w:pPr>
        <w:pStyle w:val="ConsPlusNormal"/>
        <w:jc w:val="right"/>
      </w:pPr>
      <w:r>
        <w:t>развитие сельской кооперации</w:t>
      </w:r>
    </w:p>
    <w:p w:rsidR="00045EFA" w:rsidRDefault="00045EFA">
      <w:pPr>
        <w:pStyle w:val="ConsPlusNormal"/>
        <w:jc w:val="both"/>
      </w:pPr>
    </w:p>
    <w:p w:rsidR="00045EFA" w:rsidRDefault="00045EFA">
      <w:pPr>
        <w:pStyle w:val="ConsPlusNonformat"/>
        <w:jc w:val="both"/>
      </w:pPr>
      <w:r>
        <w:t xml:space="preserve">                              СПРАВКА-РАСЧЕТ</w:t>
      </w:r>
    </w:p>
    <w:p w:rsidR="00045EFA" w:rsidRDefault="00045EFA">
      <w:pPr>
        <w:pStyle w:val="ConsPlusNonformat"/>
        <w:jc w:val="both"/>
      </w:pPr>
      <w:r>
        <w:t xml:space="preserve">      субсидий на возмещение части затрат, связанных с приобретением</w:t>
      </w:r>
    </w:p>
    <w:p w:rsidR="00045EFA" w:rsidRDefault="00045EFA">
      <w:pPr>
        <w:pStyle w:val="ConsPlusNonformat"/>
        <w:jc w:val="both"/>
      </w:pPr>
      <w:r>
        <w:t xml:space="preserve">        сельскохозяйственной техники, оборудования для переработки</w:t>
      </w:r>
    </w:p>
    <w:p w:rsidR="00045EFA" w:rsidRDefault="00045EFA">
      <w:pPr>
        <w:pStyle w:val="ConsPlusNonformat"/>
        <w:jc w:val="both"/>
      </w:pPr>
      <w:r>
        <w:t xml:space="preserve"> сельскохозяйственной продукции (за исключением продукции свиноводства) и</w:t>
      </w:r>
    </w:p>
    <w:p w:rsidR="00045EFA" w:rsidRDefault="00045EFA">
      <w:pPr>
        <w:pStyle w:val="ConsPlusNonformat"/>
        <w:jc w:val="both"/>
      </w:pPr>
      <w:r>
        <w:t>мобильных торговых объектов для оказания услуг членам сельскохозяйственного</w:t>
      </w:r>
    </w:p>
    <w:p w:rsidR="00045EFA" w:rsidRDefault="00045EFA">
      <w:pPr>
        <w:pStyle w:val="ConsPlusNonformat"/>
        <w:jc w:val="both"/>
      </w:pPr>
      <w:r>
        <w:t xml:space="preserve">                       потребительского кооператива</w:t>
      </w:r>
    </w:p>
    <w:p w:rsidR="00045EFA" w:rsidRDefault="00045EFA">
      <w:pPr>
        <w:pStyle w:val="ConsPlusNonformat"/>
        <w:jc w:val="both"/>
      </w:pPr>
    </w:p>
    <w:p w:rsidR="00045EFA" w:rsidRDefault="00045EFA">
      <w:pPr>
        <w:pStyle w:val="ConsPlusNonformat"/>
        <w:jc w:val="both"/>
      </w:pPr>
      <w:r>
        <w:t xml:space="preserve">                      "____" ______________ 20___ г.</w:t>
      </w:r>
    </w:p>
    <w:p w:rsidR="00045EFA" w:rsidRDefault="00045EFA">
      <w:pPr>
        <w:pStyle w:val="ConsPlusNonformat"/>
        <w:jc w:val="both"/>
      </w:pPr>
      <w:r>
        <w:t xml:space="preserve">        __________________________________________________________</w:t>
      </w:r>
    </w:p>
    <w:p w:rsidR="00045EFA" w:rsidRDefault="00045EFA">
      <w:pPr>
        <w:pStyle w:val="ConsPlusNonformat"/>
        <w:jc w:val="both"/>
      </w:pPr>
      <w:r>
        <w:t xml:space="preserve">           (наименование Получателя, муниципального образования)</w:t>
      </w:r>
    </w:p>
    <w:p w:rsidR="00045EFA" w:rsidRDefault="00045EFA">
      <w:pPr>
        <w:pStyle w:val="ConsPlusNonformat"/>
        <w:jc w:val="both"/>
      </w:pPr>
      <w:r>
        <w:t xml:space="preserve">        ИНН _________________________ ОГРН _______________________</w:t>
      </w:r>
    </w:p>
    <w:p w:rsidR="00045EFA" w:rsidRDefault="00045E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639"/>
        <w:gridCol w:w="677"/>
        <w:gridCol w:w="1059"/>
        <w:gridCol w:w="1975"/>
        <w:gridCol w:w="1417"/>
        <w:gridCol w:w="1757"/>
      </w:tblGrid>
      <w:tr w:rsidR="00045EFA">
        <w:tc>
          <w:tcPr>
            <w:tcW w:w="510" w:type="dxa"/>
          </w:tcPr>
          <w:p w:rsidR="00045EFA" w:rsidRDefault="00045EFA">
            <w:pPr>
              <w:pStyle w:val="ConsPlusNormal"/>
              <w:jc w:val="center"/>
            </w:pPr>
            <w:r>
              <w:t xml:space="preserve">N </w:t>
            </w:r>
            <w:proofErr w:type="gramStart"/>
            <w:r>
              <w:t>п</w:t>
            </w:r>
            <w:proofErr w:type="gramEnd"/>
            <w:r>
              <w:t>/п</w:t>
            </w:r>
          </w:p>
        </w:tc>
        <w:tc>
          <w:tcPr>
            <w:tcW w:w="1639" w:type="dxa"/>
          </w:tcPr>
          <w:p w:rsidR="00045EFA" w:rsidRDefault="00045EFA">
            <w:pPr>
              <w:pStyle w:val="ConsPlusNormal"/>
              <w:jc w:val="center"/>
            </w:pPr>
            <w:r>
              <w:t>Наименование техники, оборудования, мобильных торговых объектов</w:t>
            </w:r>
          </w:p>
        </w:tc>
        <w:tc>
          <w:tcPr>
            <w:tcW w:w="677" w:type="dxa"/>
          </w:tcPr>
          <w:p w:rsidR="00045EFA" w:rsidRDefault="00045EFA">
            <w:pPr>
              <w:pStyle w:val="ConsPlusNormal"/>
              <w:jc w:val="center"/>
            </w:pPr>
            <w:r>
              <w:t>Кол-во, ед.</w:t>
            </w:r>
          </w:p>
        </w:tc>
        <w:tc>
          <w:tcPr>
            <w:tcW w:w="1059" w:type="dxa"/>
          </w:tcPr>
          <w:p w:rsidR="00045EFA" w:rsidRDefault="00045EFA">
            <w:pPr>
              <w:pStyle w:val="ConsPlusNormal"/>
              <w:jc w:val="center"/>
            </w:pPr>
            <w:r>
              <w:t>Дата и N договора приобретения</w:t>
            </w:r>
          </w:p>
        </w:tc>
        <w:tc>
          <w:tcPr>
            <w:tcW w:w="1975" w:type="dxa"/>
          </w:tcPr>
          <w:p w:rsidR="00045EFA" w:rsidRDefault="00045EFA">
            <w:pPr>
              <w:pStyle w:val="ConsPlusNormal"/>
              <w:jc w:val="center"/>
            </w:pPr>
            <w:r>
              <w:t>Затраты на приобретение техники, оборудования, мобильных торговых объектов, руб.</w:t>
            </w:r>
          </w:p>
          <w:p w:rsidR="00045EFA" w:rsidRDefault="00045EFA">
            <w:pPr>
              <w:pStyle w:val="ConsPlusNormal"/>
              <w:jc w:val="center"/>
            </w:pPr>
            <w:r>
              <w:t>(без НДС)</w:t>
            </w:r>
          </w:p>
        </w:tc>
        <w:tc>
          <w:tcPr>
            <w:tcW w:w="1417" w:type="dxa"/>
          </w:tcPr>
          <w:p w:rsidR="00045EFA" w:rsidRDefault="00045EFA">
            <w:pPr>
              <w:pStyle w:val="ConsPlusNormal"/>
              <w:jc w:val="center"/>
            </w:pPr>
            <w:r>
              <w:t>Ставка субсидии, %</w:t>
            </w:r>
          </w:p>
        </w:tc>
        <w:tc>
          <w:tcPr>
            <w:tcW w:w="1757" w:type="dxa"/>
          </w:tcPr>
          <w:p w:rsidR="00045EFA" w:rsidRDefault="00045EFA">
            <w:pPr>
              <w:pStyle w:val="ConsPlusNormal"/>
              <w:jc w:val="center"/>
            </w:pPr>
            <w:r>
              <w:t>Сумма субсидии, рублей</w:t>
            </w:r>
          </w:p>
          <w:p w:rsidR="00045EFA" w:rsidRDefault="00045EFA">
            <w:pPr>
              <w:pStyle w:val="ConsPlusNormal"/>
              <w:jc w:val="center"/>
            </w:pPr>
            <w:proofErr w:type="gramStart"/>
            <w:r>
              <w:t>(но не более</w:t>
            </w:r>
            <w:proofErr w:type="gramEnd"/>
          </w:p>
          <w:p w:rsidR="00045EFA" w:rsidRDefault="00045EFA">
            <w:pPr>
              <w:pStyle w:val="ConsPlusNormal"/>
              <w:jc w:val="center"/>
            </w:pPr>
            <w:proofErr w:type="gramStart"/>
            <w:r>
              <w:t>10 000,0 тыс. рублей за текущий год)</w:t>
            </w:r>
            <w:proofErr w:type="gramEnd"/>
          </w:p>
        </w:tc>
      </w:tr>
      <w:tr w:rsidR="00045EFA">
        <w:tc>
          <w:tcPr>
            <w:tcW w:w="510" w:type="dxa"/>
          </w:tcPr>
          <w:p w:rsidR="00045EFA" w:rsidRDefault="00045EFA">
            <w:pPr>
              <w:pStyle w:val="ConsPlusNormal"/>
              <w:jc w:val="center"/>
            </w:pPr>
            <w:r>
              <w:t>1</w:t>
            </w:r>
          </w:p>
        </w:tc>
        <w:tc>
          <w:tcPr>
            <w:tcW w:w="1639" w:type="dxa"/>
          </w:tcPr>
          <w:p w:rsidR="00045EFA" w:rsidRDefault="00045EFA">
            <w:pPr>
              <w:pStyle w:val="ConsPlusNormal"/>
              <w:jc w:val="center"/>
            </w:pPr>
            <w:r>
              <w:t>2</w:t>
            </w:r>
          </w:p>
        </w:tc>
        <w:tc>
          <w:tcPr>
            <w:tcW w:w="677" w:type="dxa"/>
          </w:tcPr>
          <w:p w:rsidR="00045EFA" w:rsidRDefault="00045EFA">
            <w:pPr>
              <w:pStyle w:val="ConsPlusNormal"/>
              <w:jc w:val="center"/>
            </w:pPr>
            <w:r>
              <w:t>3</w:t>
            </w:r>
          </w:p>
        </w:tc>
        <w:tc>
          <w:tcPr>
            <w:tcW w:w="1059" w:type="dxa"/>
          </w:tcPr>
          <w:p w:rsidR="00045EFA" w:rsidRDefault="00045EFA">
            <w:pPr>
              <w:pStyle w:val="ConsPlusNormal"/>
              <w:jc w:val="center"/>
            </w:pPr>
            <w:r>
              <w:t>4</w:t>
            </w:r>
          </w:p>
        </w:tc>
        <w:tc>
          <w:tcPr>
            <w:tcW w:w="1975" w:type="dxa"/>
          </w:tcPr>
          <w:p w:rsidR="00045EFA" w:rsidRDefault="00045EFA">
            <w:pPr>
              <w:pStyle w:val="ConsPlusNormal"/>
              <w:jc w:val="center"/>
            </w:pPr>
            <w:r>
              <w:t>5</w:t>
            </w:r>
          </w:p>
        </w:tc>
        <w:tc>
          <w:tcPr>
            <w:tcW w:w="1417" w:type="dxa"/>
          </w:tcPr>
          <w:p w:rsidR="00045EFA" w:rsidRDefault="00045EFA">
            <w:pPr>
              <w:pStyle w:val="ConsPlusNormal"/>
              <w:jc w:val="center"/>
            </w:pPr>
            <w:r>
              <w:t>6</w:t>
            </w:r>
          </w:p>
        </w:tc>
        <w:tc>
          <w:tcPr>
            <w:tcW w:w="1757" w:type="dxa"/>
          </w:tcPr>
          <w:p w:rsidR="00045EFA" w:rsidRDefault="00045EFA">
            <w:pPr>
              <w:pStyle w:val="ConsPlusNormal"/>
              <w:jc w:val="center"/>
            </w:pPr>
            <w:r>
              <w:t>7</w:t>
            </w:r>
          </w:p>
        </w:tc>
      </w:tr>
      <w:tr w:rsidR="00045EFA">
        <w:tc>
          <w:tcPr>
            <w:tcW w:w="510" w:type="dxa"/>
          </w:tcPr>
          <w:p w:rsidR="00045EFA" w:rsidRDefault="00045EFA">
            <w:pPr>
              <w:pStyle w:val="ConsPlusNormal"/>
            </w:pPr>
            <w:r>
              <w:t>1</w:t>
            </w:r>
          </w:p>
        </w:tc>
        <w:tc>
          <w:tcPr>
            <w:tcW w:w="1639" w:type="dxa"/>
          </w:tcPr>
          <w:p w:rsidR="00045EFA" w:rsidRDefault="00045EFA">
            <w:pPr>
              <w:pStyle w:val="ConsPlusNormal"/>
            </w:pPr>
          </w:p>
        </w:tc>
        <w:tc>
          <w:tcPr>
            <w:tcW w:w="677" w:type="dxa"/>
          </w:tcPr>
          <w:p w:rsidR="00045EFA" w:rsidRDefault="00045EFA">
            <w:pPr>
              <w:pStyle w:val="ConsPlusNormal"/>
            </w:pPr>
          </w:p>
        </w:tc>
        <w:tc>
          <w:tcPr>
            <w:tcW w:w="1059" w:type="dxa"/>
          </w:tcPr>
          <w:p w:rsidR="00045EFA" w:rsidRDefault="00045EFA">
            <w:pPr>
              <w:pStyle w:val="ConsPlusNormal"/>
            </w:pPr>
          </w:p>
        </w:tc>
        <w:tc>
          <w:tcPr>
            <w:tcW w:w="1975" w:type="dxa"/>
          </w:tcPr>
          <w:p w:rsidR="00045EFA" w:rsidRDefault="00045EFA">
            <w:pPr>
              <w:pStyle w:val="ConsPlusNormal"/>
            </w:pPr>
          </w:p>
        </w:tc>
        <w:tc>
          <w:tcPr>
            <w:tcW w:w="1417" w:type="dxa"/>
          </w:tcPr>
          <w:p w:rsidR="00045EFA" w:rsidRDefault="00045EFA">
            <w:pPr>
              <w:pStyle w:val="ConsPlusNormal"/>
              <w:jc w:val="center"/>
            </w:pPr>
            <w:r>
              <w:t>50</w:t>
            </w:r>
          </w:p>
        </w:tc>
        <w:tc>
          <w:tcPr>
            <w:tcW w:w="1757" w:type="dxa"/>
          </w:tcPr>
          <w:p w:rsidR="00045EFA" w:rsidRDefault="00045EFA">
            <w:pPr>
              <w:pStyle w:val="ConsPlusNormal"/>
            </w:pPr>
          </w:p>
        </w:tc>
      </w:tr>
      <w:tr w:rsidR="00045EFA">
        <w:tc>
          <w:tcPr>
            <w:tcW w:w="2149" w:type="dxa"/>
            <w:gridSpan w:val="2"/>
          </w:tcPr>
          <w:p w:rsidR="00045EFA" w:rsidRDefault="00045EFA">
            <w:pPr>
              <w:pStyle w:val="ConsPlusNormal"/>
            </w:pPr>
            <w:r>
              <w:t>Итого</w:t>
            </w:r>
          </w:p>
        </w:tc>
        <w:tc>
          <w:tcPr>
            <w:tcW w:w="677" w:type="dxa"/>
          </w:tcPr>
          <w:p w:rsidR="00045EFA" w:rsidRDefault="00045EFA">
            <w:pPr>
              <w:pStyle w:val="ConsPlusNormal"/>
            </w:pPr>
          </w:p>
        </w:tc>
        <w:tc>
          <w:tcPr>
            <w:tcW w:w="1059" w:type="dxa"/>
          </w:tcPr>
          <w:p w:rsidR="00045EFA" w:rsidRDefault="00045EFA">
            <w:pPr>
              <w:pStyle w:val="ConsPlusNormal"/>
              <w:jc w:val="center"/>
            </w:pPr>
            <w:r>
              <w:t>X</w:t>
            </w:r>
          </w:p>
        </w:tc>
        <w:tc>
          <w:tcPr>
            <w:tcW w:w="1975" w:type="dxa"/>
          </w:tcPr>
          <w:p w:rsidR="00045EFA" w:rsidRDefault="00045EFA">
            <w:pPr>
              <w:pStyle w:val="ConsPlusNormal"/>
            </w:pPr>
          </w:p>
        </w:tc>
        <w:tc>
          <w:tcPr>
            <w:tcW w:w="1417" w:type="dxa"/>
          </w:tcPr>
          <w:p w:rsidR="00045EFA" w:rsidRDefault="00045EFA">
            <w:pPr>
              <w:pStyle w:val="ConsPlusNormal"/>
              <w:jc w:val="center"/>
            </w:pPr>
            <w:r>
              <w:t>50</w:t>
            </w:r>
          </w:p>
        </w:tc>
        <w:tc>
          <w:tcPr>
            <w:tcW w:w="1757" w:type="dxa"/>
          </w:tcPr>
          <w:p w:rsidR="00045EFA" w:rsidRDefault="00045EFA">
            <w:pPr>
              <w:pStyle w:val="ConsPlusNormal"/>
            </w:pPr>
          </w:p>
        </w:tc>
      </w:tr>
    </w:tbl>
    <w:p w:rsidR="00045EFA" w:rsidRDefault="00045EFA">
      <w:pPr>
        <w:pStyle w:val="ConsPlusNormal"/>
        <w:jc w:val="both"/>
      </w:pPr>
    </w:p>
    <w:p w:rsidR="00045EFA" w:rsidRDefault="00045EFA">
      <w:pPr>
        <w:pStyle w:val="ConsPlusNonformat"/>
        <w:jc w:val="both"/>
      </w:pPr>
      <w:r>
        <w:t xml:space="preserve">Сумма </w:t>
      </w:r>
      <w:proofErr w:type="gramStart"/>
      <w:r>
        <w:t>субсидии</w:t>
      </w:r>
      <w:proofErr w:type="gramEnd"/>
      <w:r>
        <w:t xml:space="preserve"> полученная в 20__ году ______________ рублей.</w:t>
      </w:r>
    </w:p>
    <w:p w:rsidR="00045EFA" w:rsidRDefault="00045EFA">
      <w:pPr>
        <w:pStyle w:val="ConsPlusNonformat"/>
        <w:jc w:val="both"/>
      </w:pPr>
    </w:p>
    <w:p w:rsidR="00045EFA" w:rsidRDefault="00045EFA">
      <w:pPr>
        <w:pStyle w:val="ConsPlusNonformat"/>
        <w:jc w:val="both"/>
      </w:pPr>
      <w:r>
        <w:t>Руководитель:             ______________          _________________________</w:t>
      </w:r>
    </w:p>
    <w:p w:rsidR="00045EFA" w:rsidRDefault="00045EFA">
      <w:pPr>
        <w:pStyle w:val="ConsPlusNonformat"/>
        <w:jc w:val="both"/>
      </w:pPr>
      <w:r>
        <w:t>М.П. (при наличии печати)    (подпись)              (Ф.И.О. расшифровать)</w:t>
      </w:r>
    </w:p>
    <w:p w:rsidR="00045EFA" w:rsidRDefault="00045EFA">
      <w:pPr>
        <w:pStyle w:val="ConsPlusNonformat"/>
        <w:jc w:val="both"/>
      </w:pPr>
    </w:p>
    <w:p w:rsidR="00045EFA" w:rsidRDefault="00045EFA">
      <w:pPr>
        <w:pStyle w:val="ConsPlusNonformat"/>
        <w:jc w:val="both"/>
      </w:pPr>
      <w:r>
        <w:t>Главный бухгалтер: ____________     _________________________________</w:t>
      </w:r>
    </w:p>
    <w:p w:rsidR="00045EFA" w:rsidRDefault="00045EFA">
      <w:pPr>
        <w:pStyle w:val="ConsPlusNonformat"/>
        <w:jc w:val="both"/>
      </w:pPr>
      <w:r>
        <w:t xml:space="preserve">                    (подпись)            (Ф.И.О. расшифровать)</w:t>
      </w:r>
    </w:p>
    <w:p w:rsidR="00045EFA" w:rsidRDefault="00045EFA">
      <w:pPr>
        <w:pStyle w:val="ConsPlusNonformat"/>
        <w:jc w:val="both"/>
      </w:pPr>
    </w:p>
    <w:p w:rsidR="00045EFA" w:rsidRDefault="00045EFA">
      <w:pPr>
        <w:pStyle w:val="ConsPlusNonformat"/>
        <w:jc w:val="both"/>
      </w:pPr>
      <w:r>
        <w:t>Проверка    достоверности   документов,   предоставленных   для   получения</w:t>
      </w:r>
    </w:p>
    <w:p w:rsidR="00045EFA" w:rsidRDefault="00045EFA">
      <w:pPr>
        <w:pStyle w:val="ConsPlusNonformat"/>
        <w:jc w:val="both"/>
      </w:pPr>
      <w:r>
        <w:t xml:space="preserve">государственной  поддержки, </w:t>
      </w:r>
      <w:proofErr w:type="gramStart"/>
      <w:r>
        <w:t>проведена</w:t>
      </w:r>
      <w:proofErr w:type="gramEnd"/>
      <w:r>
        <w:t>. Сведения, содержащиеся в документах,</w:t>
      </w:r>
    </w:p>
    <w:p w:rsidR="00045EFA" w:rsidRDefault="00045EFA">
      <w:pPr>
        <w:pStyle w:val="ConsPlusNonformat"/>
        <w:jc w:val="both"/>
      </w:pPr>
      <w:r>
        <w:t>________________________________________ действительности.</w:t>
      </w:r>
    </w:p>
    <w:p w:rsidR="00045EFA" w:rsidRDefault="00045EFA">
      <w:pPr>
        <w:pStyle w:val="ConsPlusNonformat"/>
        <w:jc w:val="both"/>
      </w:pPr>
      <w:r>
        <w:t xml:space="preserve">  (соответствуют, не соответствуют)</w:t>
      </w:r>
    </w:p>
    <w:p w:rsidR="00045EFA" w:rsidRDefault="00045EFA">
      <w:pPr>
        <w:pStyle w:val="ConsPlusNonformat"/>
        <w:jc w:val="both"/>
      </w:pPr>
      <w:r>
        <w:t>Расчеты, указанные в справке-расчете, произведены _________________________</w:t>
      </w:r>
    </w:p>
    <w:p w:rsidR="00045EFA" w:rsidRDefault="00045EFA">
      <w:pPr>
        <w:pStyle w:val="ConsPlusNonformat"/>
        <w:jc w:val="both"/>
      </w:pPr>
      <w:r>
        <w:t xml:space="preserve">                                                       (верно, неверно)</w:t>
      </w:r>
    </w:p>
    <w:p w:rsidR="00045EFA" w:rsidRDefault="00045EFA">
      <w:pPr>
        <w:pStyle w:val="ConsPlusNonformat"/>
        <w:jc w:val="both"/>
      </w:pPr>
      <w:r>
        <w:t>Государственная поддержка _______________________ быть предоставлена.</w:t>
      </w:r>
    </w:p>
    <w:p w:rsidR="00045EFA" w:rsidRDefault="00045EFA">
      <w:pPr>
        <w:pStyle w:val="ConsPlusNonformat"/>
        <w:jc w:val="both"/>
      </w:pPr>
      <w:r>
        <w:lastRenderedPageBreak/>
        <w:t xml:space="preserve">                             (может, не может)</w:t>
      </w:r>
    </w:p>
    <w:p w:rsidR="00045EFA" w:rsidRDefault="00045EFA">
      <w:pPr>
        <w:pStyle w:val="ConsPlusNonformat"/>
        <w:jc w:val="both"/>
      </w:pPr>
    </w:p>
    <w:p w:rsidR="00045EFA" w:rsidRDefault="00045EFA">
      <w:pPr>
        <w:pStyle w:val="ConsPlusNonformat"/>
        <w:jc w:val="both"/>
      </w:pPr>
      <w:r>
        <w:t>Руководитель органа управления АПК</w:t>
      </w:r>
    </w:p>
    <w:p w:rsidR="00045EFA" w:rsidRDefault="00045EFA">
      <w:pPr>
        <w:pStyle w:val="ConsPlusNonformat"/>
        <w:jc w:val="both"/>
      </w:pPr>
      <w:r>
        <w:t>муниципального образования          ___________      ______________________</w:t>
      </w:r>
    </w:p>
    <w:p w:rsidR="00045EFA" w:rsidRDefault="00045EFA">
      <w:pPr>
        <w:pStyle w:val="ConsPlusNonformat"/>
        <w:jc w:val="both"/>
      </w:pPr>
      <w:r>
        <w:t>М.П.                                 (подпись)        (Ф.И.О. расшифровать)</w:t>
      </w:r>
    </w:p>
    <w:p w:rsidR="00045EFA" w:rsidRDefault="00045EFA">
      <w:pPr>
        <w:pStyle w:val="ConsPlusNonformat"/>
        <w:jc w:val="both"/>
      </w:pPr>
    </w:p>
    <w:p w:rsidR="00045EFA" w:rsidRDefault="00045EFA">
      <w:pPr>
        <w:pStyle w:val="ConsPlusNonformat"/>
        <w:jc w:val="both"/>
      </w:pPr>
      <w:r>
        <w:t>Специалист органа управления АПК</w:t>
      </w:r>
    </w:p>
    <w:p w:rsidR="00045EFA" w:rsidRDefault="00045EFA">
      <w:pPr>
        <w:pStyle w:val="ConsPlusNonformat"/>
        <w:jc w:val="both"/>
      </w:pPr>
      <w:r>
        <w:t>муниципального образования         ___________       ______________________</w:t>
      </w:r>
    </w:p>
    <w:p w:rsidR="00045EFA" w:rsidRDefault="00045EFA">
      <w:pPr>
        <w:pStyle w:val="ConsPlusNonformat"/>
        <w:jc w:val="both"/>
      </w:pPr>
      <w:r>
        <w:t xml:space="preserve">                                    (подпись)         (Ф.И.О. расшифровать)</w:t>
      </w:r>
    </w:p>
    <w:p w:rsidR="00045EFA" w:rsidRDefault="00045EFA">
      <w:pPr>
        <w:pStyle w:val="ConsPlusNonformat"/>
        <w:jc w:val="both"/>
      </w:pPr>
    </w:p>
    <w:p w:rsidR="00045EFA" w:rsidRDefault="00045EFA">
      <w:pPr>
        <w:pStyle w:val="ConsPlusNonformat"/>
        <w:jc w:val="both"/>
      </w:pPr>
      <w:r>
        <w:t>Проверено:</w:t>
      </w:r>
    </w:p>
    <w:p w:rsidR="00045EFA" w:rsidRDefault="00045EFA">
      <w:pPr>
        <w:pStyle w:val="ConsPlusNonformat"/>
        <w:jc w:val="both"/>
      </w:pPr>
      <w:r>
        <w:t>___________________________________ ___________ ___________________________</w:t>
      </w:r>
    </w:p>
    <w:p w:rsidR="00045EFA" w:rsidRDefault="00045EFA">
      <w:pPr>
        <w:pStyle w:val="ConsPlusNonformat"/>
        <w:jc w:val="both"/>
      </w:pPr>
      <w:r>
        <w:t>(должностное лицо Департамента АПК)  (подпись)     (Ф.И.О. расшифровать)</w:t>
      </w:r>
    </w:p>
    <w:p w:rsidR="00045EFA" w:rsidRDefault="00045EFA">
      <w:pPr>
        <w:pStyle w:val="ConsPlusNonformat"/>
        <w:jc w:val="both"/>
      </w:pPr>
    </w:p>
    <w:p w:rsidR="00045EFA" w:rsidRDefault="00045EFA">
      <w:pPr>
        <w:pStyle w:val="ConsPlusNonformat"/>
        <w:jc w:val="both"/>
      </w:pPr>
      <w:r>
        <w:t>Проверено:</w:t>
      </w:r>
    </w:p>
    <w:p w:rsidR="00045EFA" w:rsidRDefault="00045EFA">
      <w:pPr>
        <w:pStyle w:val="ConsPlusNonformat"/>
        <w:jc w:val="both"/>
      </w:pPr>
      <w:r>
        <w:t>___________________________________ ___________ ___________________________</w:t>
      </w:r>
    </w:p>
    <w:p w:rsidR="00045EFA" w:rsidRDefault="00045EFA">
      <w:pPr>
        <w:pStyle w:val="ConsPlusNonformat"/>
        <w:jc w:val="both"/>
      </w:pPr>
      <w:r>
        <w:t>(должностное лицо Департамента АПК)  (подпись)      (Ф.И.О. расшифровать)</w:t>
      </w: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right"/>
        <w:outlineLvl w:val="0"/>
      </w:pPr>
      <w:r>
        <w:t>Приложение N 5</w:t>
      </w:r>
    </w:p>
    <w:p w:rsidR="00045EFA" w:rsidRDefault="00045EFA">
      <w:pPr>
        <w:pStyle w:val="ConsPlusNormal"/>
        <w:jc w:val="right"/>
      </w:pPr>
      <w:r>
        <w:t>к постановлению Правительства</w:t>
      </w:r>
    </w:p>
    <w:p w:rsidR="00045EFA" w:rsidRDefault="00045EFA">
      <w:pPr>
        <w:pStyle w:val="ConsPlusNormal"/>
        <w:jc w:val="right"/>
      </w:pPr>
      <w:r>
        <w:t>Тюменской области</w:t>
      </w:r>
    </w:p>
    <w:p w:rsidR="00045EFA" w:rsidRDefault="00045EFA">
      <w:pPr>
        <w:pStyle w:val="ConsPlusNormal"/>
        <w:jc w:val="right"/>
      </w:pPr>
      <w:r>
        <w:t>от 27 марта 2020 г. N 141-п</w:t>
      </w:r>
    </w:p>
    <w:p w:rsidR="00045EFA" w:rsidRDefault="00045EFA">
      <w:pPr>
        <w:pStyle w:val="ConsPlusNormal"/>
        <w:jc w:val="both"/>
      </w:pPr>
    </w:p>
    <w:p w:rsidR="00045EFA" w:rsidRDefault="00045EFA">
      <w:pPr>
        <w:pStyle w:val="ConsPlusNormal"/>
        <w:jc w:val="right"/>
      </w:pPr>
      <w:r>
        <w:t>Приложение N 5</w:t>
      </w:r>
    </w:p>
    <w:p w:rsidR="00045EFA" w:rsidRDefault="00045EFA">
      <w:pPr>
        <w:pStyle w:val="ConsPlusNormal"/>
        <w:jc w:val="right"/>
      </w:pPr>
      <w:r>
        <w:t>к Положению о порядке предоставления</w:t>
      </w:r>
    </w:p>
    <w:p w:rsidR="00045EFA" w:rsidRDefault="00045EFA">
      <w:pPr>
        <w:pStyle w:val="ConsPlusNormal"/>
        <w:jc w:val="right"/>
      </w:pPr>
      <w:r>
        <w:t xml:space="preserve">субсидий из средств </w:t>
      </w:r>
      <w:proofErr w:type="gramStart"/>
      <w:r>
        <w:t>областного</w:t>
      </w:r>
      <w:proofErr w:type="gramEnd"/>
      <w:r>
        <w:t xml:space="preserve"> и</w:t>
      </w:r>
    </w:p>
    <w:p w:rsidR="00045EFA" w:rsidRDefault="00045EFA">
      <w:pPr>
        <w:pStyle w:val="ConsPlusNormal"/>
        <w:jc w:val="right"/>
      </w:pPr>
      <w:proofErr w:type="gramStart"/>
      <w:r>
        <w:t>федерального</w:t>
      </w:r>
      <w:proofErr w:type="gramEnd"/>
      <w:r>
        <w:t xml:space="preserve"> бюджетов на</w:t>
      </w:r>
    </w:p>
    <w:p w:rsidR="00045EFA" w:rsidRDefault="00045EFA">
      <w:pPr>
        <w:pStyle w:val="ConsPlusNormal"/>
        <w:jc w:val="right"/>
      </w:pPr>
      <w:r>
        <w:t>развитие сельской кооперации</w:t>
      </w:r>
    </w:p>
    <w:p w:rsidR="00045EFA" w:rsidRDefault="00045EFA">
      <w:pPr>
        <w:pStyle w:val="ConsPlusNormal"/>
        <w:jc w:val="both"/>
      </w:pPr>
    </w:p>
    <w:p w:rsidR="00045EFA" w:rsidRDefault="00045EFA">
      <w:pPr>
        <w:pStyle w:val="ConsPlusNonformat"/>
        <w:jc w:val="both"/>
      </w:pPr>
      <w:r>
        <w:t xml:space="preserve">                     "___" __________________ 20__ г.</w:t>
      </w:r>
    </w:p>
    <w:p w:rsidR="00045EFA" w:rsidRDefault="00045EFA">
      <w:pPr>
        <w:pStyle w:val="ConsPlusNonformat"/>
        <w:jc w:val="both"/>
      </w:pPr>
      <w:r>
        <w:t xml:space="preserve">                       (дата составления документа)</w:t>
      </w:r>
    </w:p>
    <w:p w:rsidR="00045EFA" w:rsidRDefault="00045EFA">
      <w:pPr>
        <w:pStyle w:val="ConsPlusNonformat"/>
        <w:jc w:val="both"/>
      </w:pPr>
    </w:p>
    <w:p w:rsidR="00045EFA" w:rsidRDefault="00045EFA">
      <w:pPr>
        <w:pStyle w:val="ConsPlusNonformat"/>
        <w:jc w:val="both"/>
      </w:pPr>
      <w:r>
        <w:t xml:space="preserve">                              СПРАВКА-РАСЧЕТ</w:t>
      </w:r>
    </w:p>
    <w:p w:rsidR="00045EFA" w:rsidRDefault="00045EFA">
      <w:pPr>
        <w:pStyle w:val="ConsPlusNonformat"/>
        <w:jc w:val="both"/>
      </w:pPr>
      <w:r>
        <w:t xml:space="preserve">      субсидии на возмещение части затрат, связанных с закупкой мяса</w:t>
      </w:r>
    </w:p>
    <w:p w:rsidR="00045EFA" w:rsidRDefault="00045EFA">
      <w:pPr>
        <w:pStyle w:val="ConsPlusNonformat"/>
        <w:jc w:val="both"/>
      </w:pPr>
      <w:r>
        <w:t xml:space="preserve">       у членов сельскохозяйственного потребительского кооператива</w:t>
      </w:r>
    </w:p>
    <w:p w:rsidR="00045EFA" w:rsidRDefault="00045EFA">
      <w:pPr>
        <w:pStyle w:val="ConsPlusNonformat"/>
        <w:jc w:val="both"/>
      </w:pPr>
      <w:r>
        <w:t xml:space="preserve">                      (кроме ассоциированных членов).</w:t>
      </w:r>
    </w:p>
    <w:p w:rsidR="00045EFA" w:rsidRDefault="00045EFA">
      <w:pPr>
        <w:pStyle w:val="ConsPlusNonformat"/>
        <w:jc w:val="both"/>
      </w:pPr>
      <w:r>
        <w:t xml:space="preserve">           ____________________________________________________</w:t>
      </w:r>
    </w:p>
    <w:p w:rsidR="00045EFA" w:rsidRDefault="00045EFA">
      <w:pPr>
        <w:pStyle w:val="ConsPlusNonformat"/>
        <w:jc w:val="both"/>
      </w:pPr>
      <w:r>
        <w:t xml:space="preserve">           (наименование Получателя, муниципального образования)</w:t>
      </w:r>
    </w:p>
    <w:p w:rsidR="00045EFA" w:rsidRDefault="00045EFA">
      <w:pPr>
        <w:pStyle w:val="ConsPlusNonformat"/>
        <w:jc w:val="both"/>
      </w:pPr>
    </w:p>
    <w:p w:rsidR="00045EFA" w:rsidRDefault="00045EFA">
      <w:pPr>
        <w:pStyle w:val="ConsPlusNonformat"/>
        <w:jc w:val="both"/>
      </w:pPr>
      <w:r>
        <w:t xml:space="preserve">              ИНН _________________ ОГРН ____________________</w:t>
      </w:r>
    </w:p>
    <w:p w:rsidR="00045EFA" w:rsidRDefault="00045EFA">
      <w:pPr>
        <w:pStyle w:val="ConsPlusNonformat"/>
        <w:jc w:val="both"/>
      </w:pPr>
    </w:p>
    <w:p w:rsidR="00045EFA" w:rsidRDefault="00045EFA">
      <w:pPr>
        <w:pStyle w:val="ConsPlusNonformat"/>
        <w:jc w:val="both"/>
      </w:pPr>
      <w:r>
        <w:t xml:space="preserve">                         за ______________ 20__ г.</w:t>
      </w:r>
    </w:p>
    <w:p w:rsidR="00045EFA" w:rsidRDefault="00045EFA">
      <w:pPr>
        <w:pStyle w:val="ConsPlusNonformat"/>
        <w:jc w:val="both"/>
      </w:pPr>
      <w:r>
        <w:t xml:space="preserve">                            (период - квартал)</w:t>
      </w:r>
    </w:p>
    <w:p w:rsidR="00045EFA" w:rsidRDefault="00045E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692"/>
        <w:gridCol w:w="2778"/>
        <w:gridCol w:w="1214"/>
        <w:gridCol w:w="1871"/>
      </w:tblGrid>
      <w:tr w:rsidR="00045EFA">
        <w:tc>
          <w:tcPr>
            <w:tcW w:w="1474" w:type="dxa"/>
          </w:tcPr>
          <w:p w:rsidR="00045EFA" w:rsidRDefault="00045EFA">
            <w:pPr>
              <w:pStyle w:val="ConsPlusNormal"/>
              <w:jc w:val="center"/>
            </w:pPr>
            <w:r>
              <w:t>Объем заготовленного мяса</w:t>
            </w:r>
          </w:p>
          <w:p w:rsidR="00045EFA" w:rsidRDefault="00045EFA">
            <w:pPr>
              <w:pStyle w:val="ConsPlusNormal"/>
              <w:jc w:val="center"/>
            </w:pPr>
            <w:r>
              <w:t xml:space="preserve">в убойном весе, </w:t>
            </w:r>
            <w:proofErr w:type="gramStart"/>
            <w:r>
              <w:t>т</w:t>
            </w:r>
            <w:proofErr w:type="gramEnd"/>
          </w:p>
        </w:tc>
        <w:tc>
          <w:tcPr>
            <w:tcW w:w="1692" w:type="dxa"/>
          </w:tcPr>
          <w:p w:rsidR="00045EFA" w:rsidRDefault="00045EFA">
            <w:pPr>
              <w:pStyle w:val="ConsPlusNormal"/>
              <w:jc w:val="center"/>
            </w:pPr>
            <w:r>
              <w:t>Выручка от реализации продукции за квартал,</w:t>
            </w:r>
          </w:p>
          <w:p w:rsidR="00045EFA" w:rsidRDefault="00045EFA">
            <w:pPr>
              <w:pStyle w:val="ConsPlusNormal"/>
              <w:jc w:val="center"/>
            </w:pPr>
            <w:r>
              <w:t>тыс. руб.</w:t>
            </w:r>
          </w:p>
        </w:tc>
        <w:tc>
          <w:tcPr>
            <w:tcW w:w="2778" w:type="dxa"/>
          </w:tcPr>
          <w:p w:rsidR="00045EFA" w:rsidRDefault="00045EFA">
            <w:pPr>
              <w:pStyle w:val="ConsPlusNormal"/>
              <w:jc w:val="center"/>
            </w:pPr>
            <w:r>
              <w:t>Сумма затрат на закупку, руб. (без НДС)</w:t>
            </w:r>
          </w:p>
          <w:p w:rsidR="00045EFA" w:rsidRDefault="00045EFA">
            <w:pPr>
              <w:pStyle w:val="ConsPlusNormal"/>
              <w:jc w:val="center"/>
            </w:pPr>
            <w:r>
              <w:t>(не более 10 000,0 тыс. рублей &lt;*&gt;)</w:t>
            </w:r>
          </w:p>
        </w:tc>
        <w:tc>
          <w:tcPr>
            <w:tcW w:w="1214" w:type="dxa"/>
          </w:tcPr>
          <w:p w:rsidR="00045EFA" w:rsidRDefault="00045EFA">
            <w:pPr>
              <w:pStyle w:val="ConsPlusNormal"/>
              <w:jc w:val="center"/>
            </w:pPr>
            <w:r>
              <w:t>Ставка субсидии &lt;**&gt;, %</w:t>
            </w:r>
          </w:p>
        </w:tc>
        <w:tc>
          <w:tcPr>
            <w:tcW w:w="1871" w:type="dxa"/>
          </w:tcPr>
          <w:p w:rsidR="00045EFA" w:rsidRDefault="00045EFA">
            <w:pPr>
              <w:pStyle w:val="ConsPlusNormal"/>
              <w:jc w:val="center"/>
            </w:pPr>
            <w:r>
              <w:t>Сумма субсидии, рублей</w:t>
            </w:r>
          </w:p>
        </w:tc>
      </w:tr>
      <w:tr w:rsidR="00045EFA">
        <w:tc>
          <w:tcPr>
            <w:tcW w:w="1474" w:type="dxa"/>
          </w:tcPr>
          <w:p w:rsidR="00045EFA" w:rsidRDefault="00045EFA">
            <w:pPr>
              <w:pStyle w:val="ConsPlusNormal"/>
              <w:jc w:val="center"/>
            </w:pPr>
            <w:r>
              <w:t>1</w:t>
            </w:r>
          </w:p>
        </w:tc>
        <w:tc>
          <w:tcPr>
            <w:tcW w:w="1692" w:type="dxa"/>
          </w:tcPr>
          <w:p w:rsidR="00045EFA" w:rsidRDefault="00045EFA">
            <w:pPr>
              <w:pStyle w:val="ConsPlusNormal"/>
              <w:jc w:val="center"/>
            </w:pPr>
            <w:r>
              <w:t>2</w:t>
            </w:r>
          </w:p>
        </w:tc>
        <w:tc>
          <w:tcPr>
            <w:tcW w:w="2778" w:type="dxa"/>
          </w:tcPr>
          <w:p w:rsidR="00045EFA" w:rsidRDefault="00045EFA">
            <w:pPr>
              <w:pStyle w:val="ConsPlusNormal"/>
              <w:jc w:val="center"/>
            </w:pPr>
            <w:r>
              <w:t>3</w:t>
            </w:r>
          </w:p>
        </w:tc>
        <w:tc>
          <w:tcPr>
            <w:tcW w:w="1214" w:type="dxa"/>
          </w:tcPr>
          <w:p w:rsidR="00045EFA" w:rsidRDefault="00045EFA">
            <w:pPr>
              <w:pStyle w:val="ConsPlusNormal"/>
              <w:jc w:val="center"/>
            </w:pPr>
            <w:r>
              <w:t>6</w:t>
            </w:r>
          </w:p>
        </w:tc>
        <w:tc>
          <w:tcPr>
            <w:tcW w:w="1871" w:type="dxa"/>
          </w:tcPr>
          <w:p w:rsidR="00045EFA" w:rsidRDefault="00045EFA">
            <w:pPr>
              <w:pStyle w:val="ConsPlusNormal"/>
              <w:jc w:val="center"/>
            </w:pPr>
            <w:r>
              <w:t>7</w:t>
            </w:r>
          </w:p>
        </w:tc>
      </w:tr>
      <w:tr w:rsidR="00045EFA">
        <w:tc>
          <w:tcPr>
            <w:tcW w:w="1474" w:type="dxa"/>
          </w:tcPr>
          <w:p w:rsidR="00045EFA" w:rsidRDefault="00045EFA">
            <w:pPr>
              <w:pStyle w:val="ConsPlusNormal"/>
            </w:pPr>
          </w:p>
        </w:tc>
        <w:tc>
          <w:tcPr>
            <w:tcW w:w="1692" w:type="dxa"/>
          </w:tcPr>
          <w:p w:rsidR="00045EFA" w:rsidRDefault="00045EFA">
            <w:pPr>
              <w:pStyle w:val="ConsPlusNormal"/>
            </w:pPr>
          </w:p>
        </w:tc>
        <w:tc>
          <w:tcPr>
            <w:tcW w:w="2778" w:type="dxa"/>
          </w:tcPr>
          <w:p w:rsidR="00045EFA" w:rsidRDefault="00045EFA">
            <w:pPr>
              <w:pStyle w:val="ConsPlusNormal"/>
            </w:pPr>
          </w:p>
        </w:tc>
        <w:tc>
          <w:tcPr>
            <w:tcW w:w="1214" w:type="dxa"/>
          </w:tcPr>
          <w:p w:rsidR="00045EFA" w:rsidRDefault="00045EFA">
            <w:pPr>
              <w:pStyle w:val="ConsPlusNormal"/>
            </w:pPr>
          </w:p>
        </w:tc>
        <w:tc>
          <w:tcPr>
            <w:tcW w:w="1871" w:type="dxa"/>
          </w:tcPr>
          <w:p w:rsidR="00045EFA" w:rsidRDefault="00045EFA">
            <w:pPr>
              <w:pStyle w:val="ConsPlusNormal"/>
            </w:pPr>
          </w:p>
        </w:tc>
      </w:tr>
    </w:tbl>
    <w:p w:rsidR="00045EFA" w:rsidRDefault="00045EFA">
      <w:pPr>
        <w:pStyle w:val="ConsPlusNormal"/>
        <w:jc w:val="both"/>
      </w:pPr>
    </w:p>
    <w:p w:rsidR="00045EFA" w:rsidRDefault="00045EFA">
      <w:pPr>
        <w:pStyle w:val="ConsPlusNormal"/>
        <w:ind w:firstLine="540"/>
        <w:jc w:val="both"/>
      </w:pPr>
      <w:r>
        <w:lastRenderedPageBreak/>
        <w:t>--------------------------------</w:t>
      </w:r>
    </w:p>
    <w:p w:rsidR="00045EFA" w:rsidRDefault="00045EFA">
      <w:pPr>
        <w:pStyle w:val="ConsPlusNormal"/>
        <w:spacing w:before="220"/>
        <w:ind w:firstLine="540"/>
        <w:jc w:val="both"/>
      </w:pPr>
      <w:r>
        <w:t xml:space="preserve">&lt;*&gt; В случае если выручка от </w:t>
      </w:r>
      <w:proofErr w:type="gramStart"/>
      <w:r>
        <w:t>реализации продукции, закупленной у членов кооператива за отчетный период составляет</w:t>
      </w:r>
      <w:proofErr w:type="gramEnd"/>
      <w:r>
        <w:t xml:space="preserve"> более 10 001 тыс. руб.</w:t>
      </w:r>
    </w:p>
    <w:p w:rsidR="00045EFA" w:rsidRDefault="00045EFA">
      <w:pPr>
        <w:pStyle w:val="ConsPlusNormal"/>
        <w:spacing w:before="220"/>
        <w:ind w:firstLine="540"/>
        <w:jc w:val="both"/>
      </w:pPr>
      <w:r>
        <w:t xml:space="preserve">&lt;**&gt; Ставка субсидии составляет: 10% затрат в случае, если выручки от реализации продукции, закупленной у членов кооператива за отчетный период составляет от 100 до 2500 тыс. руб. включительно, 12% затрат - от 2501 до 5000 тыс. руб. включительно, 15% затрат, - от 5001 </w:t>
      </w:r>
      <w:proofErr w:type="gramStart"/>
      <w:r>
        <w:t>до</w:t>
      </w:r>
      <w:proofErr w:type="gramEnd"/>
      <w:r>
        <w:t xml:space="preserve"> 10000 тыс. руб. включительно.</w:t>
      </w:r>
    </w:p>
    <w:p w:rsidR="00045EFA" w:rsidRDefault="00045EFA">
      <w:pPr>
        <w:pStyle w:val="ConsPlusNormal"/>
        <w:jc w:val="both"/>
      </w:pPr>
    </w:p>
    <w:p w:rsidR="00045EFA" w:rsidRDefault="00045EFA">
      <w:pPr>
        <w:pStyle w:val="ConsPlusNonformat"/>
        <w:jc w:val="both"/>
      </w:pPr>
      <w:r>
        <w:t>Руководитель:             _________________ _______________________________</w:t>
      </w:r>
    </w:p>
    <w:p w:rsidR="00045EFA" w:rsidRDefault="00045EFA">
      <w:pPr>
        <w:pStyle w:val="ConsPlusNonformat"/>
        <w:jc w:val="both"/>
      </w:pPr>
      <w:r>
        <w:t>М.П. (при наличии печати)     (подпись)          (Ф.И.О. расшифровать)</w:t>
      </w:r>
    </w:p>
    <w:p w:rsidR="00045EFA" w:rsidRDefault="00045EFA">
      <w:pPr>
        <w:pStyle w:val="ConsPlusNonformat"/>
        <w:jc w:val="both"/>
      </w:pPr>
    </w:p>
    <w:p w:rsidR="00045EFA" w:rsidRDefault="00045EFA">
      <w:pPr>
        <w:pStyle w:val="ConsPlusNonformat"/>
        <w:jc w:val="both"/>
      </w:pPr>
      <w:r>
        <w:t>Главный бухгалтер:        _________________ _______________________________</w:t>
      </w:r>
    </w:p>
    <w:p w:rsidR="00045EFA" w:rsidRDefault="00045EFA">
      <w:pPr>
        <w:pStyle w:val="ConsPlusNonformat"/>
        <w:jc w:val="both"/>
      </w:pPr>
      <w:r>
        <w:t xml:space="preserve">                              (подпись)          (Ф.И.О. расшифровать)</w:t>
      </w:r>
    </w:p>
    <w:p w:rsidR="00045EFA" w:rsidRDefault="00045EFA">
      <w:pPr>
        <w:pStyle w:val="ConsPlusNonformat"/>
        <w:jc w:val="both"/>
      </w:pPr>
    </w:p>
    <w:p w:rsidR="00045EFA" w:rsidRDefault="00045EFA">
      <w:pPr>
        <w:pStyle w:val="ConsPlusNonformat"/>
        <w:jc w:val="both"/>
      </w:pPr>
      <w:r>
        <w:t>Проверка    достоверности   документов,   предоставленных   для   получения</w:t>
      </w:r>
    </w:p>
    <w:p w:rsidR="00045EFA" w:rsidRDefault="00045EFA">
      <w:pPr>
        <w:pStyle w:val="ConsPlusNonformat"/>
        <w:jc w:val="both"/>
      </w:pPr>
      <w:r>
        <w:t xml:space="preserve">государственной поддержки, </w:t>
      </w:r>
      <w:proofErr w:type="gramStart"/>
      <w:r>
        <w:t>проведена</w:t>
      </w:r>
      <w:proofErr w:type="gramEnd"/>
      <w:r>
        <w:t>. Сведения, содержащиеся в документах,</w:t>
      </w:r>
    </w:p>
    <w:p w:rsidR="00045EFA" w:rsidRDefault="00045EFA">
      <w:pPr>
        <w:pStyle w:val="ConsPlusNonformat"/>
        <w:jc w:val="both"/>
      </w:pPr>
      <w:r>
        <w:t>_________________________________________________________ действительности.</w:t>
      </w:r>
    </w:p>
    <w:p w:rsidR="00045EFA" w:rsidRDefault="00045EFA">
      <w:pPr>
        <w:pStyle w:val="ConsPlusNonformat"/>
        <w:jc w:val="both"/>
      </w:pPr>
      <w:r>
        <w:t xml:space="preserve">        (соответствуют, не соответствуют)</w:t>
      </w:r>
    </w:p>
    <w:p w:rsidR="00045EFA" w:rsidRDefault="00045EFA">
      <w:pPr>
        <w:pStyle w:val="ConsPlusNonformat"/>
        <w:jc w:val="both"/>
      </w:pPr>
    </w:p>
    <w:p w:rsidR="00045EFA" w:rsidRDefault="00045EFA">
      <w:pPr>
        <w:pStyle w:val="ConsPlusNonformat"/>
        <w:jc w:val="both"/>
      </w:pPr>
      <w:r>
        <w:t>Расчеты, указанные в справке-расчете, произведены ________________________.</w:t>
      </w:r>
    </w:p>
    <w:p w:rsidR="00045EFA" w:rsidRDefault="00045EFA">
      <w:pPr>
        <w:pStyle w:val="ConsPlusNonformat"/>
        <w:jc w:val="both"/>
      </w:pPr>
      <w:r>
        <w:t xml:space="preserve">                                                       (верно, неверно)</w:t>
      </w:r>
    </w:p>
    <w:p w:rsidR="00045EFA" w:rsidRDefault="00045EFA">
      <w:pPr>
        <w:pStyle w:val="ConsPlusNonformat"/>
        <w:jc w:val="both"/>
      </w:pPr>
      <w:r>
        <w:t>Государственная поддержка _____________________________ быть предоставлена.</w:t>
      </w:r>
    </w:p>
    <w:p w:rsidR="00045EFA" w:rsidRDefault="00045EFA">
      <w:pPr>
        <w:pStyle w:val="ConsPlusNonformat"/>
        <w:jc w:val="both"/>
      </w:pPr>
      <w:r>
        <w:t xml:space="preserve">                                (может, не может)</w:t>
      </w:r>
    </w:p>
    <w:p w:rsidR="00045EFA" w:rsidRDefault="00045EFA">
      <w:pPr>
        <w:pStyle w:val="ConsPlusNonformat"/>
        <w:jc w:val="both"/>
      </w:pPr>
      <w:r>
        <w:t>Руководитель органа управления АПК</w:t>
      </w:r>
    </w:p>
    <w:p w:rsidR="00045EFA" w:rsidRDefault="00045EFA">
      <w:pPr>
        <w:pStyle w:val="ConsPlusNonformat"/>
        <w:jc w:val="both"/>
      </w:pPr>
      <w:r>
        <w:t>муниципального образования          _______________ _______________________</w:t>
      </w:r>
    </w:p>
    <w:p w:rsidR="00045EFA" w:rsidRDefault="00045EFA">
      <w:pPr>
        <w:pStyle w:val="ConsPlusNonformat"/>
        <w:jc w:val="both"/>
      </w:pPr>
      <w:r>
        <w:t>М.П.                                   (подпись)     (Ф.И.О. расшифровать)</w:t>
      </w:r>
    </w:p>
    <w:p w:rsidR="00045EFA" w:rsidRDefault="00045EFA">
      <w:pPr>
        <w:pStyle w:val="ConsPlusNonformat"/>
        <w:jc w:val="both"/>
      </w:pPr>
      <w:r>
        <w:t>Специалист органа управления АПК</w:t>
      </w:r>
    </w:p>
    <w:p w:rsidR="00045EFA" w:rsidRDefault="00045EFA">
      <w:pPr>
        <w:pStyle w:val="ConsPlusNonformat"/>
        <w:jc w:val="both"/>
      </w:pPr>
      <w:r>
        <w:t>муниципального образования          _______________ _______________________</w:t>
      </w:r>
    </w:p>
    <w:p w:rsidR="00045EFA" w:rsidRDefault="00045EFA">
      <w:pPr>
        <w:pStyle w:val="ConsPlusNonformat"/>
        <w:jc w:val="both"/>
      </w:pPr>
      <w:r>
        <w:t xml:space="preserve">                                       (подпись)     (Ф.И.О. расшифровать)</w:t>
      </w:r>
    </w:p>
    <w:p w:rsidR="00045EFA" w:rsidRDefault="00045EFA">
      <w:pPr>
        <w:pStyle w:val="ConsPlusNonformat"/>
        <w:jc w:val="both"/>
      </w:pPr>
      <w:r>
        <w:t>Проверено:</w:t>
      </w:r>
    </w:p>
    <w:p w:rsidR="00045EFA" w:rsidRDefault="00045EFA">
      <w:pPr>
        <w:pStyle w:val="ConsPlusNonformat"/>
        <w:jc w:val="both"/>
      </w:pPr>
      <w:r>
        <w:t>___________________________________ _______________ _______________________</w:t>
      </w:r>
    </w:p>
    <w:p w:rsidR="00045EFA" w:rsidRDefault="00045EFA">
      <w:pPr>
        <w:pStyle w:val="ConsPlusNonformat"/>
        <w:jc w:val="both"/>
      </w:pPr>
      <w:r>
        <w:t>(должностное лицо Департамента АПК)     (подпись)    (Ф.И.О. расшифровать)</w:t>
      </w:r>
    </w:p>
    <w:p w:rsidR="00045EFA" w:rsidRDefault="00045EFA">
      <w:pPr>
        <w:pStyle w:val="ConsPlusNonformat"/>
        <w:jc w:val="both"/>
      </w:pPr>
      <w:r>
        <w:t>Проверено:</w:t>
      </w:r>
    </w:p>
    <w:p w:rsidR="00045EFA" w:rsidRDefault="00045EFA">
      <w:pPr>
        <w:pStyle w:val="ConsPlusNonformat"/>
        <w:jc w:val="both"/>
      </w:pPr>
      <w:r>
        <w:t>___________________________________ _______________ _______________________</w:t>
      </w:r>
    </w:p>
    <w:p w:rsidR="00045EFA" w:rsidRDefault="00045EFA">
      <w:pPr>
        <w:pStyle w:val="ConsPlusNonformat"/>
        <w:jc w:val="both"/>
      </w:pPr>
      <w:r>
        <w:t>(должностное лицо Департамента АПК)     (подпись)    (Ф.И.О. расшифровать)</w:t>
      </w: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right"/>
        <w:outlineLvl w:val="0"/>
      </w:pPr>
      <w:r>
        <w:t>Приложение N 6</w:t>
      </w:r>
    </w:p>
    <w:p w:rsidR="00045EFA" w:rsidRDefault="00045EFA">
      <w:pPr>
        <w:pStyle w:val="ConsPlusNormal"/>
        <w:jc w:val="right"/>
      </w:pPr>
      <w:r>
        <w:t>к постановлению Правительства</w:t>
      </w:r>
    </w:p>
    <w:p w:rsidR="00045EFA" w:rsidRDefault="00045EFA">
      <w:pPr>
        <w:pStyle w:val="ConsPlusNormal"/>
        <w:jc w:val="right"/>
      </w:pPr>
      <w:r>
        <w:t>Тюменской области</w:t>
      </w:r>
    </w:p>
    <w:p w:rsidR="00045EFA" w:rsidRDefault="00045EFA">
      <w:pPr>
        <w:pStyle w:val="ConsPlusNormal"/>
        <w:jc w:val="right"/>
      </w:pPr>
      <w:r>
        <w:t>от 27 марта 2020 г. N 141-п</w:t>
      </w:r>
    </w:p>
    <w:p w:rsidR="00045EFA" w:rsidRDefault="00045EFA">
      <w:pPr>
        <w:pStyle w:val="ConsPlusNormal"/>
        <w:jc w:val="both"/>
      </w:pPr>
    </w:p>
    <w:p w:rsidR="00045EFA" w:rsidRDefault="00045EFA">
      <w:pPr>
        <w:pStyle w:val="ConsPlusNormal"/>
        <w:jc w:val="right"/>
      </w:pPr>
      <w:r>
        <w:t>Приложение N 5а</w:t>
      </w:r>
    </w:p>
    <w:p w:rsidR="00045EFA" w:rsidRDefault="00045EFA">
      <w:pPr>
        <w:pStyle w:val="ConsPlusNormal"/>
        <w:jc w:val="right"/>
      </w:pPr>
      <w:r>
        <w:t>к Положению о порядке предоставления</w:t>
      </w:r>
    </w:p>
    <w:p w:rsidR="00045EFA" w:rsidRDefault="00045EFA">
      <w:pPr>
        <w:pStyle w:val="ConsPlusNormal"/>
        <w:jc w:val="right"/>
      </w:pPr>
      <w:r>
        <w:t xml:space="preserve">субсидий из средств </w:t>
      </w:r>
      <w:proofErr w:type="gramStart"/>
      <w:r>
        <w:t>областного</w:t>
      </w:r>
      <w:proofErr w:type="gramEnd"/>
      <w:r>
        <w:t xml:space="preserve"> и</w:t>
      </w:r>
    </w:p>
    <w:p w:rsidR="00045EFA" w:rsidRDefault="00045EFA">
      <w:pPr>
        <w:pStyle w:val="ConsPlusNormal"/>
        <w:jc w:val="right"/>
      </w:pPr>
      <w:proofErr w:type="gramStart"/>
      <w:r>
        <w:t>федерального</w:t>
      </w:r>
      <w:proofErr w:type="gramEnd"/>
      <w:r>
        <w:t xml:space="preserve"> бюджетов на</w:t>
      </w:r>
    </w:p>
    <w:p w:rsidR="00045EFA" w:rsidRDefault="00045EFA">
      <w:pPr>
        <w:pStyle w:val="ConsPlusNormal"/>
        <w:jc w:val="right"/>
      </w:pPr>
      <w:r>
        <w:t>развитие сельской кооперации</w:t>
      </w:r>
    </w:p>
    <w:p w:rsidR="00045EFA" w:rsidRDefault="00045EFA">
      <w:pPr>
        <w:pStyle w:val="ConsPlusNormal"/>
        <w:jc w:val="both"/>
      </w:pPr>
    </w:p>
    <w:p w:rsidR="00045EFA" w:rsidRDefault="00045EFA">
      <w:pPr>
        <w:pStyle w:val="ConsPlusNonformat"/>
        <w:jc w:val="both"/>
      </w:pPr>
      <w:bookmarkStart w:id="77" w:name="P2840"/>
      <w:bookmarkEnd w:id="77"/>
      <w:r>
        <w:t xml:space="preserve">                                  РЕЕСТР</w:t>
      </w:r>
    </w:p>
    <w:p w:rsidR="00045EFA" w:rsidRDefault="00045EFA">
      <w:pPr>
        <w:pStyle w:val="ConsPlusNonformat"/>
        <w:jc w:val="both"/>
      </w:pPr>
      <w:r>
        <w:t xml:space="preserve">     </w:t>
      </w:r>
      <w:proofErr w:type="gramStart"/>
      <w:r>
        <w:t>членов сельскохозяйственного потребительского кооператива (кроме</w:t>
      </w:r>
      <w:proofErr w:type="gramEnd"/>
    </w:p>
    <w:p w:rsidR="00045EFA" w:rsidRDefault="00045EFA">
      <w:pPr>
        <w:pStyle w:val="ConsPlusNonformat"/>
        <w:jc w:val="both"/>
      </w:pPr>
      <w:r>
        <w:t xml:space="preserve">    ассоциированных членов), от которых </w:t>
      </w:r>
      <w:proofErr w:type="gramStart"/>
      <w:r>
        <w:t>закуплена</w:t>
      </w:r>
      <w:proofErr w:type="gramEnd"/>
      <w:r>
        <w:t xml:space="preserve"> сельскохозяйственная</w:t>
      </w:r>
    </w:p>
    <w:p w:rsidR="00045EFA" w:rsidRDefault="00045EFA">
      <w:pPr>
        <w:pStyle w:val="ConsPlusNonformat"/>
        <w:jc w:val="both"/>
      </w:pPr>
      <w:r>
        <w:t xml:space="preserve">                                 продукция</w:t>
      </w:r>
    </w:p>
    <w:p w:rsidR="00045EFA" w:rsidRDefault="00045EFA">
      <w:pPr>
        <w:pStyle w:val="ConsPlusNonformat"/>
        <w:jc w:val="both"/>
      </w:pPr>
      <w:r>
        <w:t xml:space="preserve">         по _____________________________________________________,</w:t>
      </w:r>
    </w:p>
    <w:p w:rsidR="00045EFA" w:rsidRDefault="00045EFA">
      <w:pPr>
        <w:pStyle w:val="ConsPlusNonformat"/>
        <w:jc w:val="both"/>
      </w:pPr>
      <w:r>
        <w:t xml:space="preserve">           (наименование Получателя, муниципального образования)</w:t>
      </w:r>
    </w:p>
    <w:p w:rsidR="00045EFA" w:rsidRDefault="00045EFA">
      <w:pPr>
        <w:pStyle w:val="ConsPlusNonformat"/>
        <w:jc w:val="both"/>
      </w:pPr>
      <w:r>
        <w:lastRenderedPageBreak/>
        <w:t xml:space="preserve">         ИНН _______________________ ОГРН _______________________</w:t>
      </w:r>
    </w:p>
    <w:p w:rsidR="00045EFA" w:rsidRDefault="00045EFA">
      <w:pPr>
        <w:pStyle w:val="ConsPlusNonformat"/>
        <w:jc w:val="both"/>
      </w:pPr>
      <w:r>
        <w:t xml:space="preserve">                         за ______________ 20__ г.</w:t>
      </w:r>
    </w:p>
    <w:p w:rsidR="00045EFA" w:rsidRDefault="00045EFA">
      <w:pPr>
        <w:pStyle w:val="ConsPlusNonformat"/>
        <w:jc w:val="both"/>
      </w:pPr>
      <w:r>
        <w:t xml:space="preserve">                            (период - квартал)</w:t>
      </w:r>
    </w:p>
    <w:p w:rsidR="00045EFA" w:rsidRDefault="00045EFA">
      <w:pPr>
        <w:pStyle w:val="ConsPlusNormal"/>
        <w:jc w:val="both"/>
      </w:pPr>
    </w:p>
    <w:p w:rsidR="00045EFA" w:rsidRDefault="00045EFA">
      <w:pPr>
        <w:sectPr w:rsidR="00045EFA">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1134"/>
        <w:gridCol w:w="1414"/>
        <w:gridCol w:w="1020"/>
        <w:gridCol w:w="1414"/>
        <w:gridCol w:w="964"/>
        <w:gridCol w:w="1414"/>
        <w:gridCol w:w="1134"/>
        <w:gridCol w:w="1414"/>
        <w:gridCol w:w="964"/>
        <w:gridCol w:w="1414"/>
        <w:gridCol w:w="907"/>
        <w:gridCol w:w="964"/>
        <w:gridCol w:w="1414"/>
        <w:gridCol w:w="1414"/>
        <w:gridCol w:w="964"/>
        <w:gridCol w:w="1414"/>
        <w:gridCol w:w="1020"/>
        <w:gridCol w:w="1414"/>
        <w:gridCol w:w="964"/>
        <w:gridCol w:w="964"/>
        <w:gridCol w:w="1587"/>
        <w:gridCol w:w="964"/>
      </w:tblGrid>
      <w:tr w:rsidR="00045EFA">
        <w:tc>
          <w:tcPr>
            <w:tcW w:w="1077" w:type="dxa"/>
            <w:vMerge w:val="restart"/>
          </w:tcPr>
          <w:p w:rsidR="00045EFA" w:rsidRDefault="00045EFA">
            <w:pPr>
              <w:pStyle w:val="ConsPlusNormal"/>
              <w:jc w:val="center"/>
            </w:pPr>
            <w:r>
              <w:lastRenderedPageBreak/>
              <w:t>Наименование члена кооператива</w:t>
            </w:r>
          </w:p>
        </w:tc>
        <w:tc>
          <w:tcPr>
            <w:tcW w:w="7360" w:type="dxa"/>
            <w:gridSpan w:val="6"/>
          </w:tcPr>
          <w:p w:rsidR="00045EFA" w:rsidRDefault="00045EFA">
            <w:pPr>
              <w:pStyle w:val="ConsPlusNormal"/>
              <w:jc w:val="center"/>
            </w:pPr>
            <w:r>
              <w:t>Продукция растениеводства</w:t>
            </w:r>
          </w:p>
        </w:tc>
        <w:tc>
          <w:tcPr>
            <w:tcW w:w="6797" w:type="dxa"/>
            <w:gridSpan w:val="6"/>
          </w:tcPr>
          <w:p w:rsidR="00045EFA" w:rsidRDefault="00045EFA">
            <w:pPr>
              <w:pStyle w:val="ConsPlusNormal"/>
              <w:jc w:val="center"/>
            </w:pPr>
            <w:r>
              <w:t>Продукция животноводства</w:t>
            </w:r>
          </w:p>
        </w:tc>
        <w:tc>
          <w:tcPr>
            <w:tcW w:w="7640" w:type="dxa"/>
            <w:gridSpan w:val="6"/>
          </w:tcPr>
          <w:p w:rsidR="00045EFA" w:rsidRDefault="00045EFA">
            <w:pPr>
              <w:pStyle w:val="ConsPlusNormal"/>
              <w:jc w:val="center"/>
            </w:pPr>
            <w:r>
              <w:t>Прочая продукция</w:t>
            </w:r>
          </w:p>
        </w:tc>
        <w:tc>
          <w:tcPr>
            <w:tcW w:w="964" w:type="dxa"/>
            <w:vMerge w:val="restart"/>
          </w:tcPr>
          <w:p w:rsidR="00045EFA" w:rsidRDefault="00045EFA">
            <w:pPr>
              <w:pStyle w:val="ConsPlusNormal"/>
              <w:jc w:val="center"/>
            </w:pPr>
            <w:r>
              <w:t>Объем, всей закупленной продукции, т (гр. 2 + гр. 8 + гр. 14)</w:t>
            </w:r>
          </w:p>
        </w:tc>
        <w:tc>
          <w:tcPr>
            <w:tcW w:w="964" w:type="dxa"/>
            <w:vMerge w:val="restart"/>
          </w:tcPr>
          <w:p w:rsidR="00045EFA" w:rsidRDefault="00045EFA">
            <w:pPr>
              <w:pStyle w:val="ConsPlusNormal"/>
              <w:jc w:val="center"/>
            </w:pPr>
            <w:r>
              <w:t>Стоимость, всей закупленной продукции, руб. (без НДС) (гр. 3 + гр. 9 + гр. 15)</w:t>
            </w:r>
          </w:p>
        </w:tc>
        <w:tc>
          <w:tcPr>
            <w:tcW w:w="1587" w:type="dxa"/>
            <w:vMerge w:val="restart"/>
          </w:tcPr>
          <w:p w:rsidR="00045EFA" w:rsidRDefault="00045EFA">
            <w:pPr>
              <w:pStyle w:val="ConsPlusNormal"/>
              <w:jc w:val="center"/>
            </w:pPr>
            <w:r>
              <w:t>Удельный вес стоимости закупленной продукц</w:t>
            </w:r>
            <w:proofErr w:type="gramStart"/>
            <w:r>
              <w:t>ии у о</w:t>
            </w:r>
            <w:proofErr w:type="gramEnd"/>
            <w:r>
              <w:t>дного члена сельскохозяйственного потребительского кооператива, % (гр. 20 21 * 100 / итог гр. 20 21)</w:t>
            </w:r>
          </w:p>
        </w:tc>
        <w:tc>
          <w:tcPr>
            <w:tcW w:w="964" w:type="dxa"/>
            <w:vMerge w:val="restart"/>
          </w:tcPr>
          <w:p w:rsidR="00045EFA" w:rsidRDefault="00045EFA">
            <w:pPr>
              <w:pStyle w:val="ConsPlusNormal"/>
              <w:jc w:val="center"/>
            </w:pPr>
            <w:r>
              <w:t xml:space="preserve">Затраты </w:t>
            </w:r>
            <w:proofErr w:type="gramStart"/>
            <w:r>
              <w:t>на</w:t>
            </w:r>
            <w:proofErr w:type="gramEnd"/>
            <w:r>
              <w:t xml:space="preserve"> </w:t>
            </w:r>
            <w:proofErr w:type="gramStart"/>
            <w:r>
              <w:t>закуп</w:t>
            </w:r>
            <w:proofErr w:type="gramEnd"/>
            <w:r>
              <w:t xml:space="preserve"> продукции, руб. (без НДС)</w:t>
            </w:r>
          </w:p>
        </w:tc>
      </w:tr>
      <w:tr w:rsidR="00045EFA">
        <w:tc>
          <w:tcPr>
            <w:tcW w:w="1077" w:type="dxa"/>
            <w:vMerge/>
          </w:tcPr>
          <w:p w:rsidR="00045EFA" w:rsidRDefault="00045EFA"/>
        </w:tc>
        <w:tc>
          <w:tcPr>
            <w:tcW w:w="2548" w:type="dxa"/>
            <w:gridSpan w:val="2"/>
            <w:vMerge w:val="restart"/>
          </w:tcPr>
          <w:p w:rsidR="00045EFA" w:rsidRDefault="00045EFA">
            <w:pPr>
              <w:pStyle w:val="ConsPlusNormal"/>
              <w:jc w:val="center"/>
            </w:pPr>
            <w:r>
              <w:t>Всего</w:t>
            </w:r>
          </w:p>
        </w:tc>
        <w:tc>
          <w:tcPr>
            <w:tcW w:w="4812" w:type="dxa"/>
            <w:gridSpan w:val="4"/>
          </w:tcPr>
          <w:p w:rsidR="00045EFA" w:rsidRDefault="00045EFA">
            <w:pPr>
              <w:pStyle w:val="ConsPlusNormal"/>
              <w:jc w:val="center"/>
            </w:pPr>
            <w:r>
              <w:t>В том числе по видам продукции:</w:t>
            </w:r>
          </w:p>
        </w:tc>
        <w:tc>
          <w:tcPr>
            <w:tcW w:w="2548" w:type="dxa"/>
            <w:gridSpan w:val="2"/>
            <w:vMerge w:val="restart"/>
          </w:tcPr>
          <w:p w:rsidR="00045EFA" w:rsidRDefault="00045EFA">
            <w:pPr>
              <w:pStyle w:val="ConsPlusNormal"/>
              <w:jc w:val="center"/>
            </w:pPr>
            <w:r>
              <w:t>Всего</w:t>
            </w:r>
          </w:p>
        </w:tc>
        <w:tc>
          <w:tcPr>
            <w:tcW w:w="4249" w:type="dxa"/>
            <w:gridSpan w:val="4"/>
          </w:tcPr>
          <w:p w:rsidR="00045EFA" w:rsidRDefault="00045EFA">
            <w:pPr>
              <w:pStyle w:val="ConsPlusNormal"/>
              <w:jc w:val="center"/>
            </w:pPr>
            <w:r>
              <w:t>В том числе по видам продукции:</w:t>
            </w:r>
          </w:p>
        </w:tc>
        <w:tc>
          <w:tcPr>
            <w:tcW w:w="2828" w:type="dxa"/>
            <w:gridSpan w:val="2"/>
            <w:vMerge w:val="restart"/>
          </w:tcPr>
          <w:p w:rsidR="00045EFA" w:rsidRDefault="00045EFA">
            <w:pPr>
              <w:pStyle w:val="ConsPlusNormal"/>
              <w:jc w:val="center"/>
            </w:pPr>
            <w:r>
              <w:t>Всего</w:t>
            </w:r>
          </w:p>
        </w:tc>
        <w:tc>
          <w:tcPr>
            <w:tcW w:w="4812" w:type="dxa"/>
            <w:gridSpan w:val="4"/>
          </w:tcPr>
          <w:p w:rsidR="00045EFA" w:rsidRDefault="00045EFA">
            <w:pPr>
              <w:pStyle w:val="ConsPlusNormal"/>
              <w:jc w:val="center"/>
            </w:pPr>
            <w:r>
              <w:t>В том числе по видам продукции:</w:t>
            </w:r>
          </w:p>
        </w:tc>
        <w:tc>
          <w:tcPr>
            <w:tcW w:w="964" w:type="dxa"/>
            <w:vMerge/>
          </w:tcPr>
          <w:p w:rsidR="00045EFA" w:rsidRDefault="00045EFA"/>
        </w:tc>
        <w:tc>
          <w:tcPr>
            <w:tcW w:w="964" w:type="dxa"/>
            <w:vMerge/>
          </w:tcPr>
          <w:p w:rsidR="00045EFA" w:rsidRDefault="00045EFA"/>
        </w:tc>
        <w:tc>
          <w:tcPr>
            <w:tcW w:w="1587" w:type="dxa"/>
            <w:vMerge/>
          </w:tcPr>
          <w:p w:rsidR="00045EFA" w:rsidRDefault="00045EFA"/>
        </w:tc>
        <w:tc>
          <w:tcPr>
            <w:tcW w:w="964" w:type="dxa"/>
            <w:vMerge/>
          </w:tcPr>
          <w:p w:rsidR="00045EFA" w:rsidRDefault="00045EFA"/>
        </w:tc>
      </w:tr>
      <w:tr w:rsidR="00045EFA">
        <w:tc>
          <w:tcPr>
            <w:tcW w:w="1077" w:type="dxa"/>
            <w:vMerge/>
          </w:tcPr>
          <w:p w:rsidR="00045EFA" w:rsidRDefault="00045EFA"/>
        </w:tc>
        <w:tc>
          <w:tcPr>
            <w:tcW w:w="2548" w:type="dxa"/>
            <w:gridSpan w:val="2"/>
            <w:vMerge/>
          </w:tcPr>
          <w:p w:rsidR="00045EFA" w:rsidRDefault="00045EFA"/>
        </w:tc>
        <w:tc>
          <w:tcPr>
            <w:tcW w:w="2434" w:type="dxa"/>
            <w:gridSpan w:val="2"/>
          </w:tcPr>
          <w:p w:rsidR="00045EFA" w:rsidRDefault="00045EFA">
            <w:pPr>
              <w:pStyle w:val="ConsPlusNormal"/>
            </w:pPr>
          </w:p>
        </w:tc>
        <w:tc>
          <w:tcPr>
            <w:tcW w:w="2378" w:type="dxa"/>
            <w:gridSpan w:val="2"/>
          </w:tcPr>
          <w:p w:rsidR="00045EFA" w:rsidRDefault="00045EFA">
            <w:pPr>
              <w:pStyle w:val="ConsPlusNormal"/>
              <w:jc w:val="center"/>
            </w:pPr>
            <w:r>
              <w:t>...</w:t>
            </w:r>
          </w:p>
        </w:tc>
        <w:tc>
          <w:tcPr>
            <w:tcW w:w="2548" w:type="dxa"/>
            <w:gridSpan w:val="2"/>
            <w:vMerge/>
          </w:tcPr>
          <w:p w:rsidR="00045EFA" w:rsidRDefault="00045EFA"/>
        </w:tc>
        <w:tc>
          <w:tcPr>
            <w:tcW w:w="2378" w:type="dxa"/>
            <w:gridSpan w:val="2"/>
          </w:tcPr>
          <w:p w:rsidR="00045EFA" w:rsidRDefault="00045EFA">
            <w:pPr>
              <w:pStyle w:val="ConsPlusNormal"/>
            </w:pPr>
          </w:p>
        </w:tc>
        <w:tc>
          <w:tcPr>
            <w:tcW w:w="1871" w:type="dxa"/>
            <w:gridSpan w:val="2"/>
          </w:tcPr>
          <w:p w:rsidR="00045EFA" w:rsidRDefault="00045EFA">
            <w:pPr>
              <w:pStyle w:val="ConsPlusNormal"/>
              <w:jc w:val="center"/>
            </w:pPr>
            <w:r>
              <w:t>...</w:t>
            </w:r>
          </w:p>
        </w:tc>
        <w:tc>
          <w:tcPr>
            <w:tcW w:w="2828" w:type="dxa"/>
            <w:gridSpan w:val="2"/>
            <w:vMerge/>
          </w:tcPr>
          <w:p w:rsidR="00045EFA" w:rsidRDefault="00045EFA"/>
        </w:tc>
        <w:tc>
          <w:tcPr>
            <w:tcW w:w="2378" w:type="dxa"/>
            <w:gridSpan w:val="2"/>
          </w:tcPr>
          <w:p w:rsidR="00045EFA" w:rsidRDefault="00045EFA">
            <w:pPr>
              <w:pStyle w:val="ConsPlusNormal"/>
            </w:pPr>
          </w:p>
        </w:tc>
        <w:tc>
          <w:tcPr>
            <w:tcW w:w="2434" w:type="dxa"/>
            <w:gridSpan w:val="2"/>
          </w:tcPr>
          <w:p w:rsidR="00045EFA" w:rsidRDefault="00045EFA">
            <w:pPr>
              <w:pStyle w:val="ConsPlusNormal"/>
              <w:jc w:val="center"/>
            </w:pPr>
            <w:r>
              <w:t>...</w:t>
            </w:r>
          </w:p>
        </w:tc>
        <w:tc>
          <w:tcPr>
            <w:tcW w:w="964" w:type="dxa"/>
            <w:vMerge/>
          </w:tcPr>
          <w:p w:rsidR="00045EFA" w:rsidRDefault="00045EFA"/>
        </w:tc>
        <w:tc>
          <w:tcPr>
            <w:tcW w:w="964" w:type="dxa"/>
            <w:vMerge/>
          </w:tcPr>
          <w:p w:rsidR="00045EFA" w:rsidRDefault="00045EFA"/>
        </w:tc>
        <w:tc>
          <w:tcPr>
            <w:tcW w:w="1587" w:type="dxa"/>
            <w:vMerge/>
          </w:tcPr>
          <w:p w:rsidR="00045EFA" w:rsidRDefault="00045EFA"/>
        </w:tc>
        <w:tc>
          <w:tcPr>
            <w:tcW w:w="964" w:type="dxa"/>
            <w:vMerge/>
          </w:tcPr>
          <w:p w:rsidR="00045EFA" w:rsidRDefault="00045EFA"/>
        </w:tc>
      </w:tr>
      <w:tr w:rsidR="00045EFA">
        <w:tc>
          <w:tcPr>
            <w:tcW w:w="1077" w:type="dxa"/>
            <w:vMerge/>
          </w:tcPr>
          <w:p w:rsidR="00045EFA" w:rsidRDefault="00045EFA"/>
        </w:tc>
        <w:tc>
          <w:tcPr>
            <w:tcW w:w="1134" w:type="dxa"/>
          </w:tcPr>
          <w:p w:rsidR="00045EFA" w:rsidRDefault="00045EFA">
            <w:pPr>
              <w:pStyle w:val="ConsPlusNormal"/>
              <w:jc w:val="center"/>
            </w:pPr>
            <w:r>
              <w:t>Объем, закупленной продукции, т (гр. 4 + гр. 6 + гр</w:t>
            </w:r>
            <w:proofErr w:type="gramStart"/>
            <w:r>
              <w:t>....)</w:t>
            </w:r>
            <w:proofErr w:type="gramEnd"/>
          </w:p>
        </w:tc>
        <w:tc>
          <w:tcPr>
            <w:tcW w:w="1414" w:type="dxa"/>
          </w:tcPr>
          <w:p w:rsidR="00045EFA" w:rsidRDefault="00045EFA">
            <w:pPr>
              <w:pStyle w:val="ConsPlusNormal"/>
              <w:jc w:val="center"/>
            </w:pPr>
            <w:proofErr w:type="gramStart"/>
            <w:r>
              <w:t>Стоимость, закупленной продукции, руб. (без НДС) (гр. 5 + гр. 7 + гр....)</w:t>
            </w:r>
            <w:proofErr w:type="gramEnd"/>
          </w:p>
        </w:tc>
        <w:tc>
          <w:tcPr>
            <w:tcW w:w="1020" w:type="dxa"/>
          </w:tcPr>
          <w:p w:rsidR="00045EFA" w:rsidRDefault="00045EFA">
            <w:pPr>
              <w:pStyle w:val="ConsPlusNormal"/>
              <w:jc w:val="center"/>
            </w:pPr>
            <w:r>
              <w:t xml:space="preserve">Объем, закупленной продукции, </w:t>
            </w:r>
            <w:proofErr w:type="gramStart"/>
            <w:r>
              <w:t>т</w:t>
            </w:r>
            <w:proofErr w:type="gramEnd"/>
          </w:p>
        </w:tc>
        <w:tc>
          <w:tcPr>
            <w:tcW w:w="1414" w:type="dxa"/>
          </w:tcPr>
          <w:p w:rsidR="00045EFA" w:rsidRDefault="00045EFA">
            <w:pPr>
              <w:pStyle w:val="ConsPlusNormal"/>
              <w:jc w:val="center"/>
            </w:pPr>
            <w:r>
              <w:t>Стоимость, закупленной продукции, руб. (без НДС)</w:t>
            </w:r>
          </w:p>
        </w:tc>
        <w:tc>
          <w:tcPr>
            <w:tcW w:w="964" w:type="dxa"/>
          </w:tcPr>
          <w:p w:rsidR="00045EFA" w:rsidRDefault="00045EFA">
            <w:pPr>
              <w:pStyle w:val="ConsPlusNormal"/>
              <w:jc w:val="center"/>
            </w:pPr>
            <w:r>
              <w:t xml:space="preserve">Объем, закупленной продукции, </w:t>
            </w:r>
            <w:proofErr w:type="gramStart"/>
            <w:r>
              <w:t>т</w:t>
            </w:r>
            <w:proofErr w:type="gramEnd"/>
          </w:p>
        </w:tc>
        <w:tc>
          <w:tcPr>
            <w:tcW w:w="1414" w:type="dxa"/>
          </w:tcPr>
          <w:p w:rsidR="00045EFA" w:rsidRDefault="00045EFA">
            <w:pPr>
              <w:pStyle w:val="ConsPlusNormal"/>
              <w:jc w:val="center"/>
            </w:pPr>
            <w:r>
              <w:t>Стоимость, закупленной продукции, руб. (без НДС)</w:t>
            </w:r>
          </w:p>
        </w:tc>
        <w:tc>
          <w:tcPr>
            <w:tcW w:w="1134" w:type="dxa"/>
          </w:tcPr>
          <w:p w:rsidR="00045EFA" w:rsidRDefault="00045EFA">
            <w:pPr>
              <w:pStyle w:val="ConsPlusNormal"/>
              <w:jc w:val="center"/>
            </w:pPr>
            <w:r>
              <w:t>Объем, закупленной продукции, т (гр. 10 + гр. 12 + гр</w:t>
            </w:r>
            <w:proofErr w:type="gramStart"/>
            <w:r>
              <w:t>....)</w:t>
            </w:r>
            <w:proofErr w:type="gramEnd"/>
          </w:p>
        </w:tc>
        <w:tc>
          <w:tcPr>
            <w:tcW w:w="1414" w:type="dxa"/>
          </w:tcPr>
          <w:p w:rsidR="00045EFA" w:rsidRDefault="00045EFA">
            <w:pPr>
              <w:pStyle w:val="ConsPlusNormal"/>
              <w:jc w:val="center"/>
            </w:pPr>
            <w:proofErr w:type="gramStart"/>
            <w:r>
              <w:t>Стоимость, закупленной продукции, руб. (без НДС) (гр. 11 + гр. 13 + гр....)</w:t>
            </w:r>
            <w:proofErr w:type="gramEnd"/>
          </w:p>
        </w:tc>
        <w:tc>
          <w:tcPr>
            <w:tcW w:w="964" w:type="dxa"/>
          </w:tcPr>
          <w:p w:rsidR="00045EFA" w:rsidRDefault="00045EFA">
            <w:pPr>
              <w:pStyle w:val="ConsPlusNormal"/>
              <w:jc w:val="center"/>
            </w:pPr>
            <w:r>
              <w:t xml:space="preserve">Объем, закупленной продукции, </w:t>
            </w:r>
            <w:proofErr w:type="gramStart"/>
            <w:r>
              <w:t>т</w:t>
            </w:r>
            <w:proofErr w:type="gramEnd"/>
          </w:p>
        </w:tc>
        <w:tc>
          <w:tcPr>
            <w:tcW w:w="1414" w:type="dxa"/>
          </w:tcPr>
          <w:p w:rsidR="00045EFA" w:rsidRDefault="00045EFA">
            <w:pPr>
              <w:pStyle w:val="ConsPlusNormal"/>
              <w:jc w:val="center"/>
            </w:pPr>
            <w:r>
              <w:t>Стоимость, закупленной продукции, руб. (без НДС)</w:t>
            </w:r>
          </w:p>
        </w:tc>
        <w:tc>
          <w:tcPr>
            <w:tcW w:w="907" w:type="dxa"/>
          </w:tcPr>
          <w:p w:rsidR="00045EFA" w:rsidRDefault="00045EFA">
            <w:pPr>
              <w:pStyle w:val="ConsPlusNormal"/>
              <w:jc w:val="center"/>
            </w:pPr>
            <w:r>
              <w:t xml:space="preserve">Объем, закупленной продукции, </w:t>
            </w:r>
            <w:proofErr w:type="gramStart"/>
            <w:r>
              <w:t>т</w:t>
            </w:r>
            <w:proofErr w:type="gramEnd"/>
          </w:p>
        </w:tc>
        <w:tc>
          <w:tcPr>
            <w:tcW w:w="964" w:type="dxa"/>
          </w:tcPr>
          <w:p w:rsidR="00045EFA" w:rsidRDefault="00045EFA">
            <w:pPr>
              <w:pStyle w:val="ConsPlusNormal"/>
              <w:jc w:val="center"/>
            </w:pPr>
            <w:r>
              <w:t>Стоимость, закупленной продукции, руб. (без НДС)</w:t>
            </w:r>
          </w:p>
        </w:tc>
        <w:tc>
          <w:tcPr>
            <w:tcW w:w="1414" w:type="dxa"/>
          </w:tcPr>
          <w:p w:rsidR="00045EFA" w:rsidRDefault="00045EFA">
            <w:pPr>
              <w:pStyle w:val="ConsPlusNormal"/>
              <w:jc w:val="center"/>
            </w:pPr>
            <w:r>
              <w:t>Объем, закупленной продукции, т (гр. 16 + гр. 18 + гр</w:t>
            </w:r>
            <w:proofErr w:type="gramStart"/>
            <w:r>
              <w:t>....)</w:t>
            </w:r>
            <w:proofErr w:type="gramEnd"/>
          </w:p>
        </w:tc>
        <w:tc>
          <w:tcPr>
            <w:tcW w:w="1414" w:type="dxa"/>
          </w:tcPr>
          <w:p w:rsidR="00045EFA" w:rsidRDefault="00045EFA">
            <w:pPr>
              <w:pStyle w:val="ConsPlusNormal"/>
              <w:jc w:val="center"/>
            </w:pPr>
            <w:proofErr w:type="gramStart"/>
            <w:r>
              <w:t>Стоимость, закупленной продукции, руб. (без НДС) (гр. 17 + гр. 19 + гр....)</w:t>
            </w:r>
            <w:proofErr w:type="gramEnd"/>
          </w:p>
        </w:tc>
        <w:tc>
          <w:tcPr>
            <w:tcW w:w="964" w:type="dxa"/>
          </w:tcPr>
          <w:p w:rsidR="00045EFA" w:rsidRDefault="00045EFA">
            <w:pPr>
              <w:pStyle w:val="ConsPlusNormal"/>
              <w:jc w:val="center"/>
            </w:pPr>
            <w:r>
              <w:t xml:space="preserve">Объем, закупленной продукции, </w:t>
            </w:r>
            <w:proofErr w:type="gramStart"/>
            <w:r>
              <w:t>т</w:t>
            </w:r>
            <w:proofErr w:type="gramEnd"/>
          </w:p>
        </w:tc>
        <w:tc>
          <w:tcPr>
            <w:tcW w:w="1414" w:type="dxa"/>
          </w:tcPr>
          <w:p w:rsidR="00045EFA" w:rsidRDefault="00045EFA">
            <w:pPr>
              <w:pStyle w:val="ConsPlusNormal"/>
              <w:jc w:val="center"/>
            </w:pPr>
            <w:r>
              <w:t>Стоимость, закупленной продукции, руб. (без НДС)</w:t>
            </w:r>
          </w:p>
        </w:tc>
        <w:tc>
          <w:tcPr>
            <w:tcW w:w="1020" w:type="dxa"/>
          </w:tcPr>
          <w:p w:rsidR="00045EFA" w:rsidRDefault="00045EFA">
            <w:pPr>
              <w:pStyle w:val="ConsPlusNormal"/>
              <w:jc w:val="center"/>
            </w:pPr>
            <w:r>
              <w:t xml:space="preserve">Объем, закупленной продукции, </w:t>
            </w:r>
            <w:proofErr w:type="gramStart"/>
            <w:r>
              <w:t>т</w:t>
            </w:r>
            <w:proofErr w:type="gramEnd"/>
          </w:p>
        </w:tc>
        <w:tc>
          <w:tcPr>
            <w:tcW w:w="1414" w:type="dxa"/>
          </w:tcPr>
          <w:p w:rsidR="00045EFA" w:rsidRDefault="00045EFA">
            <w:pPr>
              <w:pStyle w:val="ConsPlusNormal"/>
              <w:jc w:val="center"/>
            </w:pPr>
            <w:r>
              <w:t>Стоимость, закупленной продукции, руб. (без НДС)</w:t>
            </w:r>
          </w:p>
        </w:tc>
        <w:tc>
          <w:tcPr>
            <w:tcW w:w="964" w:type="dxa"/>
            <w:vMerge/>
          </w:tcPr>
          <w:p w:rsidR="00045EFA" w:rsidRDefault="00045EFA"/>
        </w:tc>
        <w:tc>
          <w:tcPr>
            <w:tcW w:w="964" w:type="dxa"/>
            <w:vMerge/>
          </w:tcPr>
          <w:p w:rsidR="00045EFA" w:rsidRDefault="00045EFA"/>
        </w:tc>
        <w:tc>
          <w:tcPr>
            <w:tcW w:w="1587" w:type="dxa"/>
            <w:vMerge/>
          </w:tcPr>
          <w:p w:rsidR="00045EFA" w:rsidRDefault="00045EFA"/>
        </w:tc>
        <w:tc>
          <w:tcPr>
            <w:tcW w:w="964" w:type="dxa"/>
            <w:vMerge/>
          </w:tcPr>
          <w:p w:rsidR="00045EFA" w:rsidRDefault="00045EFA"/>
        </w:tc>
      </w:tr>
      <w:tr w:rsidR="00045EFA">
        <w:tc>
          <w:tcPr>
            <w:tcW w:w="1077" w:type="dxa"/>
          </w:tcPr>
          <w:p w:rsidR="00045EFA" w:rsidRDefault="00045EFA">
            <w:pPr>
              <w:pStyle w:val="ConsPlusNormal"/>
              <w:jc w:val="center"/>
            </w:pPr>
            <w:r>
              <w:t>1</w:t>
            </w:r>
          </w:p>
        </w:tc>
        <w:tc>
          <w:tcPr>
            <w:tcW w:w="1134" w:type="dxa"/>
          </w:tcPr>
          <w:p w:rsidR="00045EFA" w:rsidRDefault="00045EFA">
            <w:pPr>
              <w:pStyle w:val="ConsPlusNormal"/>
              <w:jc w:val="center"/>
            </w:pPr>
            <w:r>
              <w:t>2</w:t>
            </w:r>
          </w:p>
        </w:tc>
        <w:tc>
          <w:tcPr>
            <w:tcW w:w="1414" w:type="dxa"/>
          </w:tcPr>
          <w:p w:rsidR="00045EFA" w:rsidRDefault="00045EFA">
            <w:pPr>
              <w:pStyle w:val="ConsPlusNormal"/>
              <w:jc w:val="center"/>
            </w:pPr>
            <w:r>
              <w:t>3</w:t>
            </w:r>
          </w:p>
        </w:tc>
        <w:tc>
          <w:tcPr>
            <w:tcW w:w="1020" w:type="dxa"/>
          </w:tcPr>
          <w:p w:rsidR="00045EFA" w:rsidRDefault="00045EFA">
            <w:pPr>
              <w:pStyle w:val="ConsPlusNormal"/>
              <w:jc w:val="center"/>
            </w:pPr>
            <w:r>
              <w:t>4</w:t>
            </w:r>
          </w:p>
        </w:tc>
        <w:tc>
          <w:tcPr>
            <w:tcW w:w="1414" w:type="dxa"/>
          </w:tcPr>
          <w:p w:rsidR="00045EFA" w:rsidRDefault="00045EFA">
            <w:pPr>
              <w:pStyle w:val="ConsPlusNormal"/>
              <w:jc w:val="center"/>
            </w:pPr>
            <w:r>
              <w:t>5</w:t>
            </w:r>
          </w:p>
        </w:tc>
        <w:tc>
          <w:tcPr>
            <w:tcW w:w="964" w:type="dxa"/>
          </w:tcPr>
          <w:p w:rsidR="00045EFA" w:rsidRDefault="00045EFA">
            <w:pPr>
              <w:pStyle w:val="ConsPlusNormal"/>
              <w:jc w:val="center"/>
            </w:pPr>
            <w:r>
              <w:t>6</w:t>
            </w:r>
          </w:p>
        </w:tc>
        <w:tc>
          <w:tcPr>
            <w:tcW w:w="1414" w:type="dxa"/>
          </w:tcPr>
          <w:p w:rsidR="00045EFA" w:rsidRDefault="00045EFA">
            <w:pPr>
              <w:pStyle w:val="ConsPlusNormal"/>
              <w:jc w:val="center"/>
            </w:pPr>
            <w:r>
              <w:t>7</w:t>
            </w:r>
          </w:p>
        </w:tc>
        <w:tc>
          <w:tcPr>
            <w:tcW w:w="1134" w:type="dxa"/>
          </w:tcPr>
          <w:p w:rsidR="00045EFA" w:rsidRDefault="00045EFA">
            <w:pPr>
              <w:pStyle w:val="ConsPlusNormal"/>
              <w:jc w:val="center"/>
            </w:pPr>
            <w:r>
              <w:t>8</w:t>
            </w:r>
          </w:p>
        </w:tc>
        <w:tc>
          <w:tcPr>
            <w:tcW w:w="1414" w:type="dxa"/>
          </w:tcPr>
          <w:p w:rsidR="00045EFA" w:rsidRDefault="00045EFA">
            <w:pPr>
              <w:pStyle w:val="ConsPlusNormal"/>
              <w:jc w:val="center"/>
            </w:pPr>
            <w:r>
              <w:t>9</w:t>
            </w:r>
          </w:p>
        </w:tc>
        <w:tc>
          <w:tcPr>
            <w:tcW w:w="964" w:type="dxa"/>
          </w:tcPr>
          <w:p w:rsidR="00045EFA" w:rsidRDefault="00045EFA">
            <w:pPr>
              <w:pStyle w:val="ConsPlusNormal"/>
              <w:jc w:val="center"/>
            </w:pPr>
            <w:r>
              <w:t>10</w:t>
            </w:r>
          </w:p>
        </w:tc>
        <w:tc>
          <w:tcPr>
            <w:tcW w:w="1414" w:type="dxa"/>
          </w:tcPr>
          <w:p w:rsidR="00045EFA" w:rsidRDefault="00045EFA">
            <w:pPr>
              <w:pStyle w:val="ConsPlusNormal"/>
              <w:jc w:val="center"/>
            </w:pPr>
            <w:r>
              <w:t>11</w:t>
            </w:r>
          </w:p>
        </w:tc>
        <w:tc>
          <w:tcPr>
            <w:tcW w:w="907" w:type="dxa"/>
          </w:tcPr>
          <w:p w:rsidR="00045EFA" w:rsidRDefault="00045EFA">
            <w:pPr>
              <w:pStyle w:val="ConsPlusNormal"/>
              <w:jc w:val="center"/>
            </w:pPr>
            <w:r>
              <w:t>12</w:t>
            </w:r>
          </w:p>
        </w:tc>
        <w:tc>
          <w:tcPr>
            <w:tcW w:w="964" w:type="dxa"/>
          </w:tcPr>
          <w:p w:rsidR="00045EFA" w:rsidRDefault="00045EFA">
            <w:pPr>
              <w:pStyle w:val="ConsPlusNormal"/>
              <w:jc w:val="center"/>
            </w:pPr>
            <w:r>
              <w:t>13</w:t>
            </w:r>
          </w:p>
        </w:tc>
        <w:tc>
          <w:tcPr>
            <w:tcW w:w="1414" w:type="dxa"/>
          </w:tcPr>
          <w:p w:rsidR="00045EFA" w:rsidRDefault="00045EFA">
            <w:pPr>
              <w:pStyle w:val="ConsPlusNormal"/>
              <w:jc w:val="center"/>
            </w:pPr>
            <w:r>
              <w:t>14</w:t>
            </w:r>
          </w:p>
        </w:tc>
        <w:tc>
          <w:tcPr>
            <w:tcW w:w="1414" w:type="dxa"/>
          </w:tcPr>
          <w:p w:rsidR="00045EFA" w:rsidRDefault="00045EFA">
            <w:pPr>
              <w:pStyle w:val="ConsPlusNormal"/>
              <w:jc w:val="center"/>
            </w:pPr>
            <w:r>
              <w:t>15</w:t>
            </w:r>
          </w:p>
        </w:tc>
        <w:tc>
          <w:tcPr>
            <w:tcW w:w="964" w:type="dxa"/>
          </w:tcPr>
          <w:p w:rsidR="00045EFA" w:rsidRDefault="00045EFA">
            <w:pPr>
              <w:pStyle w:val="ConsPlusNormal"/>
              <w:jc w:val="center"/>
            </w:pPr>
            <w:r>
              <w:t>16</w:t>
            </w:r>
          </w:p>
        </w:tc>
        <w:tc>
          <w:tcPr>
            <w:tcW w:w="1414" w:type="dxa"/>
          </w:tcPr>
          <w:p w:rsidR="00045EFA" w:rsidRDefault="00045EFA">
            <w:pPr>
              <w:pStyle w:val="ConsPlusNormal"/>
              <w:jc w:val="center"/>
            </w:pPr>
            <w:r>
              <w:t>17</w:t>
            </w:r>
          </w:p>
        </w:tc>
        <w:tc>
          <w:tcPr>
            <w:tcW w:w="1020" w:type="dxa"/>
          </w:tcPr>
          <w:p w:rsidR="00045EFA" w:rsidRDefault="00045EFA">
            <w:pPr>
              <w:pStyle w:val="ConsPlusNormal"/>
              <w:jc w:val="center"/>
            </w:pPr>
            <w:r>
              <w:t>18</w:t>
            </w:r>
          </w:p>
        </w:tc>
        <w:tc>
          <w:tcPr>
            <w:tcW w:w="1414" w:type="dxa"/>
          </w:tcPr>
          <w:p w:rsidR="00045EFA" w:rsidRDefault="00045EFA">
            <w:pPr>
              <w:pStyle w:val="ConsPlusNormal"/>
              <w:jc w:val="center"/>
            </w:pPr>
            <w:r>
              <w:t>19</w:t>
            </w:r>
          </w:p>
        </w:tc>
        <w:tc>
          <w:tcPr>
            <w:tcW w:w="964" w:type="dxa"/>
          </w:tcPr>
          <w:p w:rsidR="00045EFA" w:rsidRDefault="00045EFA">
            <w:pPr>
              <w:pStyle w:val="ConsPlusNormal"/>
              <w:jc w:val="center"/>
            </w:pPr>
            <w:r>
              <w:t>20</w:t>
            </w:r>
          </w:p>
        </w:tc>
        <w:tc>
          <w:tcPr>
            <w:tcW w:w="964" w:type="dxa"/>
          </w:tcPr>
          <w:p w:rsidR="00045EFA" w:rsidRDefault="00045EFA">
            <w:pPr>
              <w:pStyle w:val="ConsPlusNormal"/>
              <w:jc w:val="center"/>
            </w:pPr>
            <w:r>
              <w:t>21</w:t>
            </w:r>
          </w:p>
        </w:tc>
        <w:tc>
          <w:tcPr>
            <w:tcW w:w="1587" w:type="dxa"/>
          </w:tcPr>
          <w:p w:rsidR="00045EFA" w:rsidRDefault="00045EFA">
            <w:pPr>
              <w:pStyle w:val="ConsPlusNormal"/>
              <w:jc w:val="center"/>
            </w:pPr>
            <w:r>
              <w:t>22</w:t>
            </w:r>
          </w:p>
        </w:tc>
        <w:tc>
          <w:tcPr>
            <w:tcW w:w="964" w:type="dxa"/>
          </w:tcPr>
          <w:p w:rsidR="00045EFA" w:rsidRDefault="00045EFA">
            <w:pPr>
              <w:pStyle w:val="ConsPlusNormal"/>
              <w:jc w:val="center"/>
            </w:pPr>
            <w:r>
              <w:t>23</w:t>
            </w:r>
          </w:p>
        </w:tc>
      </w:tr>
      <w:tr w:rsidR="00045EFA">
        <w:tc>
          <w:tcPr>
            <w:tcW w:w="1077" w:type="dxa"/>
          </w:tcPr>
          <w:p w:rsidR="00045EFA" w:rsidRDefault="00045EFA">
            <w:pPr>
              <w:pStyle w:val="ConsPlusNormal"/>
            </w:pPr>
          </w:p>
        </w:tc>
        <w:tc>
          <w:tcPr>
            <w:tcW w:w="1134" w:type="dxa"/>
          </w:tcPr>
          <w:p w:rsidR="00045EFA" w:rsidRDefault="00045EFA">
            <w:pPr>
              <w:pStyle w:val="ConsPlusNormal"/>
            </w:pPr>
          </w:p>
        </w:tc>
        <w:tc>
          <w:tcPr>
            <w:tcW w:w="1414" w:type="dxa"/>
          </w:tcPr>
          <w:p w:rsidR="00045EFA" w:rsidRDefault="00045EFA">
            <w:pPr>
              <w:pStyle w:val="ConsPlusNormal"/>
            </w:pPr>
          </w:p>
        </w:tc>
        <w:tc>
          <w:tcPr>
            <w:tcW w:w="1020" w:type="dxa"/>
          </w:tcPr>
          <w:p w:rsidR="00045EFA" w:rsidRDefault="00045EFA">
            <w:pPr>
              <w:pStyle w:val="ConsPlusNormal"/>
            </w:pPr>
          </w:p>
        </w:tc>
        <w:tc>
          <w:tcPr>
            <w:tcW w:w="1414" w:type="dxa"/>
          </w:tcPr>
          <w:p w:rsidR="00045EFA" w:rsidRDefault="00045EFA">
            <w:pPr>
              <w:pStyle w:val="ConsPlusNormal"/>
            </w:pPr>
          </w:p>
        </w:tc>
        <w:tc>
          <w:tcPr>
            <w:tcW w:w="964" w:type="dxa"/>
          </w:tcPr>
          <w:p w:rsidR="00045EFA" w:rsidRDefault="00045EFA">
            <w:pPr>
              <w:pStyle w:val="ConsPlusNormal"/>
            </w:pPr>
          </w:p>
        </w:tc>
        <w:tc>
          <w:tcPr>
            <w:tcW w:w="1414" w:type="dxa"/>
          </w:tcPr>
          <w:p w:rsidR="00045EFA" w:rsidRDefault="00045EFA">
            <w:pPr>
              <w:pStyle w:val="ConsPlusNormal"/>
            </w:pPr>
          </w:p>
        </w:tc>
        <w:tc>
          <w:tcPr>
            <w:tcW w:w="1134" w:type="dxa"/>
          </w:tcPr>
          <w:p w:rsidR="00045EFA" w:rsidRDefault="00045EFA">
            <w:pPr>
              <w:pStyle w:val="ConsPlusNormal"/>
            </w:pPr>
          </w:p>
        </w:tc>
        <w:tc>
          <w:tcPr>
            <w:tcW w:w="1414" w:type="dxa"/>
          </w:tcPr>
          <w:p w:rsidR="00045EFA" w:rsidRDefault="00045EFA">
            <w:pPr>
              <w:pStyle w:val="ConsPlusNormal"/>
            </w:pPr>
          </w:p>
        </w:tc>
        <w:tc>
          <w:tcPr>
            <w:tcW w:w="964" w:type="dxa"/>
          </w:tcPr>
          <w:p w:rsidR="00045EFA" w:rsidRDefault="00045EFA">
            <w:pPr>
              <w:pStyle w:val="ConsPlusNormal"/>
            </w:pPr>
          </w:p>
        </w:tc>
        <w:tc>
          <w:tcPr>
            <w:tcW w:w="1414" w:type="dxa"/>
          </w:tcPr>
          <w:p w:rsidR="00045EFA" w:rsidRDefault="00045EFA">
            <w:pPr>
              <w:pStyle w:val="ConsPlusNormal"/>
            </w:pPr>
          </w:p>
        </w:tc>
        <w:tc>
          <w:tcPr>
            <w:tcW w:w="907" w:type="dxa"/>
          </w:tcPr>
          <w:p w:rsidR="00045EFA" w:rsidRDefault="00045EFA">
            <w:pPr>
              <w:pStyle w:val="ConsPlusNormal"/>
            </w:pPr>
          </w:p>
        </w:tc>
        <w:tc>
          <w:tcPr>
            <w:tcW w:w="964" w:type="dxa"/>
          </w:tcPr>
          <w:p w:rsidR="00045EFA" w:rsidRDefault="00045EFA">
            <w:pPr>
              <w:pStyle w:val="ConsPlusNormal"/>
            </w:pPr>
          </w:p>
        </w:tc>
        <w:tc>
          <w:tcPr>
            <w:tcW w:w="1414" w:type="dxa"/>
          </w:tcPr>
          <w:p w:rsidR="00045EFA" w:rsidRDefault="00045EFA">
            <w:pPr>
              <w:pStyle w:val="ConsPlusNormal"/>
            </w:pPr>
          </w:p>
        </w:tc>
        <w:tc>
          <w:tcPr>
            <w:tcW w:w="1414" w:type="dxa"/>
          </w:tcPr>
          <w:p w:rsidR="00045EFA" w:rsidRDefault="00045EFA">
            <w:pPr>
              <w:pStyle w:val="ConsPlusNormal"/>
            </w:pPr>
          </w:p>
        </w:tc>
        <w:tc>
          <w:tcPr>
            <w:tcW w:w="964" w:type="dxa"/>
          </w:tcPr>
          <w:p w:rsidR="00045EFA" w:rsidRDefault="00045EFA">
            <w:pPr>
              <w:pStyle w:val="ConsPlusNormal"/>
            </w:pPr>
          </w:p>
        </w:tc>
        <w:tc>
          <w:tcPr>
            <w:tcW w:w="1414" w:type="dxa"/>
          </w:tcPr>
          <w:p w:rsidR="00045EFA" w:rsidRDefault="00045EFA">
            <w:pPr>
              <w:pStyle w:val="ConsPlusNormal"/>
            </w:pPr>
          </w:p>
        </w:tc>
        <w:tc>
          <w:tcPr>
            <w:tcW w:w="1020" w:type="dxa"/>
          </w:tcPr>
          <w:p w:rsidR="00045EFA" w:rsidRDefault="00045EFA">
            <w:pPr>
              <w:pStyle w:val="ConsPlusNormal"/>
            </w:pPr>
          </w:p>
        </w:tc>
        <w:tc>
          <w:tcPr>
            <w:tcW w:w="1414" w:type="dxa"/>
          </w:tcPr>
          <w:p w:rsidR="00045EFA" w:rsidRDefault="00045EFA">
            <w:pPr>
              <w:pStyle w:val="ConsPlusNormal"/>
            </w:pPr>
          </w:p>
        </w:tc>
        <w:tc>
          <w:tcPr>
            <w:tcW w:w="964" w:type="dxa"/>
          </w:tcPr>
          <w:p w:rsidR="00045EFA" w:rsidRDefault="00045EFA">
            <w:pPr>
              <w:pStyle w:val="ConsPlusNormal"/>
            </w:pPr>
          </w:p>
        </w:tc>
        <w:tc>
          <w:tcPr>
            <w:tcW w:w="964" w:type="dxa"/>
          </w:tcPr>
          <w:p w:rsidR="00045EFA" w:rsidRDefault="00045EFA">
            <w:pPr>
              <w:pStyle w:val="ConsPlusNormal"/>
            </w:pPr>
          </w:p>
        </w:tc>
        <w:tc>
          <w:tcPr>
            <w:tcW w:w="1587" w:type="dxa"/>
          </w:tcPr>
          <w:p w:rsidR="00045EFA" w:rsidRDefault="00045EFA">
            <w:pPr>
              <w:pStyle w:val="ConsPlusNormal"/>
            </w:pPr>
          </w:p>
        </w:tc>
        <w:tc>
          <w:tcPr>
            <w:tcW w:w="964" w:type="dxa"/>
          </w:tcPr>
          <w:p w:rsidR="00045EFA" w:rsidRDefault="00045EFA">
            <w:pPr>
              <w:pStyle w:val="ConsPlusNormal"/>
            </w:pPr>
          </w:p>
        </w:tc>
      </w:tr>
      <w:tr w:rsidR="00045EFA">
        <w:tc>
          <w:tcPr>
            <w:tcW w:w="1077" w:type="dxa"/>
          </w:tcPr>
          <w:p w:rsidR="00045EFA" w:rsidRDefault="00045EFA">
            <w:pPr>
              <w:pStyle w:val="ConsPlusNormal"/>
            </w:pPr>
          </w:p>
        </w:tc>
        <w:tc>
          <w:tcPr>
            <w:tcW w:w="1134" w:type="dxa"/>
          </w:tcPr>
          <w:p w:rsidR="00045EFA" w:rsidRDefault="00045EFA">
            <w:pPr>
              <w:pStyle w:val="ConsPlusNormal"/>
            </w:pPr>
          </w:p>
        </w:tc>
        <w:tc>
          <w:tcPr>
            <w:tcW w:w="1414" w:type="dxa"/>
          </w:tcPr>
          <w:p w:rsidR="00045EFA" w:rsidRDefault="00045EFA">
            <w:pPr>
              <w:pStyle w:val="ConsPlusNormal"/>
            </w:pPr>
          </w:p>
        </w:tc>
        <w:tc>
          <w:tcPr>
            <w:tcW w:w="1020" w:type="dxa"/>
          </w:tcPr>
          <w:p w:rsidR="00045EFA" w:rsidRDefault="00045EFA">
            <w:pPr>
              <w:pStyle w:val="ConsPlusNormal"/>
            </w:pPr>
          </w:p>
        </w:tc>
        <w:tc>
          <w:tcPr>
            <w:tcW w:w="1414" w:type="dxa"/>
          </w:tcPr>
          <w:p w:rsidR="00045EFA" w:rsidRDefault="00045EFA">
            <w:pPr>
              <w:pStyle w:val="ConsPlusNormal"/>
            </w:pPr>
          </w:p>
        </w:tc>
        <w:tc>
          <w:tcPr>
            <w:tcW w:w="964" w:type="dxa"/>
          </w:tcPr>
          <w:p w:rsidR="00045EFA" w:rsidRDefault="00045EFA">
            <w:pPr>
              <w:pStyle w:val="ConsPlusNormal"/>
            </w:pPr>
          </w:p>
        </w:tc>
        <w:tc>
          <w:tcPr>
            <w:tcW w:w="1414" w:type="dxa"/>
          </w:tcPr>
          <w:p w:rsidR="00045EFA" w:rsidRDefault="00045EFA">
            <w:pPr>
              <w:pStyle w:val="ConsPlusNormal"/>
            </w:pPr>
          </w:p>
        </w:tc>
        <w:tc>
          <w:tcPr>
            <w:tcW w:w="1134" w:type="dxa"/>
          </w:tcPr>
          <w:p w:rsidR="00045EFA" w:rsidRDefault="00045EFA">
            <w:pPr>
              <w:pStyle w:val="ConsPlusNormal"/>
            </w:pPr>
          </w:p>
        </w:tc>
        <w:tc>
          <w:tcPr>
            <w:tcW w:w="1414" w:type="dxa"/>
          </w:tcPr>
          <w:p w:rsidR="00045EFA" w:rsidRDefault="00045EFA">
            <w:pPr>
              <w:pStyle w:val="ConsPlusNormal"/>
            </w:pPr>
          </w:p>
        </w:tc>
        <w:tc>
          <w:tcPr>
            <w:tcW w:w="964" w:type="dxa"/>
          </w:tcPr>
          <w:p w:rsidR="00045EFA" w:rsidRDefault="00045EFA">
            <w:pPr>
              <w:pStyle w:val="ConsPlusNormal"/>
            </w:pPr>
          </w:p>
        </w:tc>
        <w:tc>
          <w:tcPr>
            <w:tcW w:w="1414" w:type="dxa"/>
          </w:tcPr>
          <w:p w:rsidR="00045EFA" w:rsidRDefault="00045EFA">
            <w:pPr>
              <w:pStyle w:val="ConsPlusNormal"/>
            </w:pPr>
          </w:p>
        </w:tc>
        <w:tc>
          <w:tcPr>
            <w:tcW w:w="907" w:type="dxa"/>
          </w:tcPr>
          <w:p w:rsidR="00045EFA" w:rsidRDefault="00045EFA">
            <w:pPr>
              <w:pStyle w:val="ConsPlusNormal"/>
            </w:pPr>
          </w:p>
        </w:tc>
        <w:tc>
          <w:tcPr>
            <w:tcW w:w="964" w:type="dxa"/>
          </w:tcPr>
          <w:p w:rsidR="00045EFA" w:rsidRDefault="00045EFA">
            <w:pPr>
              <w:pStyle w:val="ConsPlusNormal"/>
            </w:pPr>
          </w:p>
        </w:tc>
        <w:tc>
          <w:tcPr>
            <w:tcW w:w="1414" w:type="dxa"/>
          </w:tcPr>
          <w:p w:rsidR="00045EFA" w:rsidRDefault="00045EFA">
            <w:pPr>
              <w:pStyle w:val="ConsPlusNormal"/>
            </w:pPr>
          </w:p>
        </w:tc>
        <w:tc>
          <w:tcPr>
            <w:tcW w:w="1414" w:type="dxa"/>
          </w:tcPr>
          <w:p w:rsidR="00045EFA" w:rsidRDefault="00045EFA">
            <w:pPr>
              <w:pStyle w:val="ConsPlusNormal"/>
            </w:pPr>
          </w:p>
        </w:tc>
        <w:tc>
          <w:tcPr>
            <w:tcW w:w="964" w:type="dxa"/>
          </w:tcPr>
          <w:p w:rsidR="00045EFA" w:rsidRDefault="00045EFA">
            <w:pPr>
              <w:pStyle w:val="ConsPlusNormal"/>
            </w:pPr>
          </w:p>
        </w:tc>
        <w:tc>
          <w:tcPr>
            <w:tcW w:w="1414" w:type="dxa"/>
          </w:tcPr>
          <w:p w:rsidR="00045EFA" w:rsidRDefault="00045EFA">
            <w:pPr>
              <w:pStyle w:val="ConsPlusNormal"/>
            </w:pPr>
          </w:p>
        </w:tc>
        <w:tc>
          <w:tcPr>
            <w:tcW w:w="1020" w:type="dxa"/>
          </w:tcPr>
          <w:p w:rsidR="00045EFA" w:rsidRDefault="00045EFA">
            <w:pPr>
              <w:pStyle w:val="ConsPlusNormal"/>
            </w:pPr>
          </w:p>
        </w:tc>
        <w:tc>
          <w:tcPr>
            <w:tcW w:w="1414" w:type="dxa"/>
          </w:tcPr>
          <w:p w:rsidR="00045EFA" w:rsidRDefault="00045EFA">
            <w:pPr>
              <w:pStyle w:val="ConsPlusNormal"/>
            </w:pPr>
          </w:p>
        </w:tc>
        <w:tc>
          <w:tcPr>
            <w:tcW w:w="964" w:type="dxa"/>
          </w:tcPr>
          <w:p w:rsidR="00045EFA" w:rsidRDefault="00045EFA">
            <w:pPr>
              <w:pStyle w:val="ConsPlusNormal"/>
            </w:pPr>
          </w:p>
        </w:tc>
        <w:tc>
          <w:tcPr>
            <w:tcW w:w="964" w:type="dxa"/>
          </w:tcPr>
          <w:p w:rsidR="00045EFA" w:rsidRDefault="00045EFA">
            <w:pPr>
              <w:pStyle w:val="ConsPlusNormal"/>
            </w:pPr>
          </w:p>
        </w:tc>
        <w:tc>
          <w:tcPr>
            <w:tcW w:w="1587" w:type="dxa"/>
          </w:tcPr>
          <w:p w:rsidR="00045EFA" w:rsidRDefault="00045EFA">
            <w:pPr>
              <w:pStyle w:val="ConsPlusNormal"/>
            </w:pPr>
          </w:p>
        </w:tc>
        <w:tc>
          <w:tcPr>
            <w:tcW w:w="964" w:type="dxa"/>
          </w:tcPr>
          <w:p w:rsidR="00045EFA" w:rsidRDefault="00045EFA">
            <w:pPr>
              <w:pStyle w:val="ConsPlusNormal"/>
            </w:pPr>
          </w:p>
        </w:tc>
      </w:tr>
      <w:tr w:rsidR="00045EFA">
        <w:tc>
          <w:tcPr>
            <w:tcW w:w="1077" w:type="dxa"/>
          </w:tcPr>
          <w:p w:rsidR="00045EFA" w:rsidRDefault="00045EFA">
            <w:pPr>
              <w:pStyle w:val="ConsPlusNormal"/>
              <w:jc w:val="center"/>
            </w:pPr>
            <w:r>
              <w:t>Итого</w:t>
            </w:r>
          </w:p>
        </w:tc>
        <w:tc>
          <w:tcPr>
            <w:tcW w:w="1134" w:type="dxa"/>
          </w:tcPr>
          <w:p w:rsidR="00045EFA" w:rsidRDefault="00045EFA">
            <w:pPr>
              <w:pStyle w:val="ConsPlusNormal"/>
            </w:pPr>
          </w:p>
        </w:tc>
        <w:tc>
          <w:tcPr>
            <w:tcW w:w="1414" w:type="dxa"/>
          </w:tcPr>
          <w:p w:rsidR="00045EFA" w:rsidRDefault="00045EFA">
            <w:pPr>
              <w:pStyle w:val="ConsPlusNormal"/>
            </w:pPr>
          </w:p>
        </w:tc>
        <w:tc>
          <w:tcPr>
            <w:tcW w:w="1020" w:type="dxa"/>
          </w:tcPr>
          <w:p w:rsidR="00045EFA" w:rsidRDefault="00045EFA">
            <w:pPr>
              <w:pStyle w:val="ConsPlusNormal"/>
            </w:pPr>
          </w:p>
        </w:tc>
        <w:tc>
          <w:tcPr>
            <w:tcW w:w="1414" w:type="dxa"/>
          </w:tcPr>
          <w:p w:rsidR="00045EFA" w:rsidRDefault="00045EFA">
            <w:pPr>
              <w:pStyle w:val="ConsPlusNormal"/>
            </w:pPr>
          </w:p>
        </w:tc>
        <w:tc>
          <w:tcPr>
            <w:tcW w:w="964" w:type="dxa"/>
          </w:tcPr>
          <w:p w:rsidR="00045EFA" w:rsidRDefault="00045EFA">
            <w:pPr>
              <w:pStyle w:val="ConsPlusNormal"/>
            </w:pPr>
          </w:p>
        </w:tc>
        <w:tc>
          <w:tcPr>
            <w:tcW w:w="1414" w:type="dxa"/>
          </w:tcPr>
          <w:p w:rsidR="00045EFA" w:rsidRDefault="00045EFA">
            <w:pPr>
              <w:pStyle w:val="ConsPlusNormal"/>
            </w:pPr>
          </w:p>
        </w:tc>
        <w:tc>
          <w:tcPr>
            <w:tcW w:w="1134" w:type="dxa"/>
          </w:tcPr>
          <w:p w:rsidR="00045EFA" w:rsidRDefault="00045EFA">
            <w:pPr>
              <w:pStyle w:val="ConsPlusNormal"/>
            </w:pPr>
          </w:p>
        </w:tc>
        <w:tc>
          <w:tcPr>
            <w:tcW w:w="1414" w:type="dxa"/>
          </w:tcPr>
          <w:p w:rsidR="00045EFA" w:rsidRDefault="00045EFA">
            <w:pPr>
              <w:pStyle w:val="ConsPlusNormal"/>
            </w:pPr>
          </w:p>
        </w:tc>
        <w:tc>
          <w:tcPr>
            <w:tcW w:w="964" w:type="dxa"/>
          </w:tcPr>
          <w:p w:rsidR="00045EFA" w:rsidRDefault="00045EFA">
            <w:pPr>
              <w:pStyle w:val="ConsPlusNormal"/>
            </w:pPr>
          </w:p>
        </w:tc>
        <w:tc>
          <w:tcPr>
            <w:tcW w:w="1414" w:type="dxa"/>
          </w:tcPr>
          <w:p w:rsidR="00045EFA" w:rsidRDefault="00045EFA">
            <w:pPr>
              <w:pStyle w:val="ConsPlusNormal"/>
            </w:pPr>
          </w:p>
        </w:tc>
        <w:tc>
          <w:tcPr>
            <w:tcW w:w="907" w:type="dxa"/>
          </w:tcPr>
          <w:p w:rsidR="00045EFA" w:rsidRDefault="00045EFA">
            <w:pPr>
              <w:pStyle w:val="ConsPlusNormal"/>
            </w:pPr>
          </w:p>
        </w:tc>
        <w:tc>
          <w:tcPr>
            <w:tcW w:w="964" w:type="dxa"/>
          </w:tcPr>
          <w:p w:rsidR="00045EFA" w:rsidRDefault="00045EFA">
            <w:pPr>
              <w:pStyle w:val="ConsPlusNormal"/>
            </w:pPr>
          </w:p>
        </w:tc>
        <w:tc>
          <w:tcPr>
            <w:tcW w:w="1414" w:type="dxa"/>
          </w:tcPr>
          <w:p w:rsidR="00045EFA" w:rsidRDefault="00045EFA">
            <w:pPr>
              <w:pStyle w:val="ConsPlusNormal"/>
            </w:pPr>
          </w:p>
        </w:tc>
        <w:tc>
          <w:tcPr>
            <w:tcW w:w="1414" w:type="dxa"/>
          </w:tcPr>
          <w:p w:rsidR="00045EFA" w:rsidRDefault="00045EFA">
            <w:pPr>
              <w:pStyle w:val="ConsPlusNormal"/>
            </w:pPr>
          </w:p>
        </w:tc>
        <w:tc>
          <w:tcPr>
            <w:tcW w:w="964" w:type="dxa"/>
          </w:tcPr>
          <w:p w:rsidR="00045EFA" w:rsidRDefault="00045EFA">
            <w:pPr>
              <w:pStyle w:val="ConsPlusNormal"/>
            </w:pPr>
          </w:p>
        </w:tc>
        <w:tc>
          <w:tcPr>
            <w:tcW w:w="1414" w:type="dxa"/>
          </w:tcPr>
          <w:p w:rsidR="00045EFA" w:rsidRDefault="00045EFA">
            <w:pPr>
              <w:pStyle w:val="ConsPlusNormal"/>
            </w:pPr>
          </w:p>
        </w:tc>
        <w:tc>
          <w:tcPr>
            <w:tcW w:w="1020" w:type="dxa"/>
          </w:tcPr>
          <w:p w:rsidR="00045EFA" w:rsidRDefault="00045EFA">
            <w:pPr>
              <w:pStyle w:val="ConsPlusNormal"/>
            </w:pPr>
          </w:p>
        </w:tc>
        <w:tc>
          <w:tcPr>
            <w:tcW w:w="1414" w:type="dxa"/>
          </w:tcPr>
          <w:p w:rsidR="00045EFA" w:rsidRDefault="00045EFA">
            <w:pPr>
              <w:pStyle w:val="ConsPlusNormal"/>
            </w:pPr>
          </w:p>
        </w:tc>
        <w:tc>
          <w:tcPr>
            <w:tcW w:w="964" w:type="dxa"/>
          </w:tcPr>
          <w:p w:rsidR="00045EFA" w:rsidRDefault="00045EFA">
            <w:pPr>
              <w:pStyle w:val="ConsPlusNormal"/>
            </w:pPr>
          </w:p>
        </w:tc>
        <w:tc>
          <w:tcPr>
            <w:tcW w:w="964" w:type="dxa"/>
          </w:tcPr>
          <w:p w:rsidR="00045EFA" w:rsidRDefault="00045EFA">
            <w:pPr>
              <w:pStyle w:val="ConsPlusNormal"/>
            </w:pPr>
          </w:p>
        </w:tc>
        <w:tc>
          <w:tcPr>
            <w:tcW w:w="1587" w:type="dxa"/>
          </w:tcPr>
          <w:p w:rsidR="00045EFA" w:rsidRDefault="00045EFA">
            <w:pPr>
              <w:pStyle w:val="ConsPlusNormal"/>
              <w:jc w:val="center"/>
            </w:pPr>
            <w:r>
              <w:t>100,0</w:t>
            </w:r>
          </w:p>
        </w:tc>
        <w:tc>
          <w:tcPr>
            <w:tcW w:w="964" w:type="dxa"/>
          </w:tcPr>
          <w:p w:rsidR="00045EFA" w:rsidRDefault="00045EFA">
            <w:pPr>
              <w:pStyle w:val="ConsPlusNormal"/>
            </w:pPr>
          </w:p>
        </w:tc>
      </w:tr>
    </w:tbl>
    <w:p w:rsidR="00045EFA" w:rsidRDefault="00045EFA">
      <w:pPr>
        <w:pStyle w:val="ConsPlusNormal"/>
        <w:jc w:val="both"/>
      </w:pPr>
    </w:p>
    <w:p w:rsidR="00045EFA" w:rsidRDefault="00045EFA">
      <w:pPr>
        <w:pStyle w:val="ConsPlusNonformat"/>
        <w:jc w:val="both"/>
      </w:pPr>
      <w:r>
        <w:t>Руководитель кооператива: ________________ _____________________</w:t>
      </w:r>
    </w:p>
    <w:p w:rsidR="00045EFA" w:rsidRDefault="00045EFA">
      <w:pPr>
        <w:pStyle w:val="ConsPlusNonformat"/>
        <w:jc w:val="both"/>
      </w:pPr>
      <w:r>
        <w:t>М.П. (при наличии печати)     (подпись)    (Ф.И.О. расшифровать)</w:t>
      </w:r>
    </w:p>
    <w:p w:rsidR="00045EFA" w:rsidRDefault="00045EFA">
      <w:pPr>
        <w:pStyle w:val="ConsPlusNonformat"/>
        <w:jc w:val="both"/>
      </w:pPr>
      <w:r>
        <w:t>Главный бухгалтер:        ________________ _____________________</w:t>
      </w:r>
    </w:p>
    <w:p w:rsidR="00045EFA" w:rsidRDefault="00045EFA">
      <w:pPr>
        <w:pStyle w:val="ConsPlusNonformat"/>
        <w:jc w:val="both"/>
      </w:pPr>
      <w:r>
        <w:t xml:space="preserve">                              (подпись)    (Ф.И.О. расшифровать)</w:t>
      </w:r>
    </w:p>
    <w:p w:rsidR="00045EFA" w:rsidRDefault="00045EFA">
      <w:pPr>
        <w:sectPr w:rsidR="00045EFA">
          <w:pgSz w:w="16838" w:h="11905" w:orient="landscape"/>
          <w:pgMar w:top="1701" w:right="1134" w:bottom="850" w:left="1134" w:header="0" w:footer="0" w:gutter="0"/>
          <w:cols w:space="720"/>
        </w:sectPr>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right"/>
        <w:outlineLvl w:val="0"/>
      </w:pPr>
      <w:r>
        <w:t>Приложение N 7</w:t>
      </w:r>
    </w:p>
    <w:p w:rsidR="00045EFA" w:rsidRDefault="00045EFA">
      <w:pPr>
        <w:pStyle w:val="ConsPlusNormal"/>
        <w:jc w:val="right"/>
      </w:pPr>
      <w:r>
        <w:t>к постановлению Правительства</w:t>
      </w:r>
    </w:p>
    <w:p w:rsidR="00045EFA" w:rsidRDefault="00045EFA">
      <w:pPr>
        <w:pStyle w:val="ConsPlusNormal"/>
        <w:jc w:val="right"/>
      </w:pPr>
      <w:r>
        <w:t>Тюменской области</w:t>
      </w:r>
    </w:p>
    <w:p w:rsidR="00045EFA" w:rsidRDefault="00045EFA">
      <w:pPr>
        <w:pStyle w:val="ConsPlusNormal"/>
        <w:jc w:val="right"/>
      </w:pPr>
      <w:r>
        <w:t>от 27 марта 2020 г. N 141-п</w:t>
      </w:r>
    </w:p>
    <w:p w:rsidR="00045EFA" w:rsidRDefault="00045EFA">
      <w:pPr>
        <w:pStyle w:val="ConsPlusNormal"/>
        <w:jc w:val="both"/>
      </w:pPr>
    </w:p>
    <w:p w:rsidR="00045EFA" w:rsidRDefault="00045EFA">
      <w:pPr>
        <w:pStyle w:val="ConsPlusNormal"/>
        <w:jc w:val="right"/>
      </w:pPr>
      <w:r>
        <w:t>Приложение N 5б</w:t>
      </w:r>
    </w:p>
    <w:p w:rsidR="00045EFA" w:rsidRDefault="00045EFA">
      <w:pPr>
        <w:pStyle w:val="ConsPlusNormal"/>
        <w:jc w:val="right"/>
      </w:pPr>
      <w:r>
        <w:t>к Положению о порядке предоставления</w:t>
      </w:r>
    </w:p>
    <w:p w:rsidR="00045EFA" w:rsidRDefault="00045EFA">
      <w:pPr>
        <w:pStyle w:val="ConsPlusNormal"/>
        <w:jc w:val="right"/>
      </w:pPr>
      <w:r>
        <w:t xml:space="preserve">субсидий из средств </w:t>
      </w:r>
      <w:proofErr w:type="gramStart"/>
      <w:r>
        <w:t>областного</w:t>
      </w:r>
      <w:proofErr w:type="gramEnd"/>
      <w:r>
        <w:t xml:space="preserve"> и</w:t>
      </w:r>
    </w:p>
    <w:p w:rsidR="00045EFA" w:rsidRDefault="00045EFA">
      <w:pPr>
        <w:pStyle w:val="ConsPlusNormal"/>
        <w:jc w:val="right"/>
      </w:pPr>
      <w:proofErr w:type="gramStart"/>
      <w:r>
        <w:t>федерального</w:t>
      </w:r>
      <w:proofErr w:type="gramEnd"/>
      <w:r>
        <w:t xml:space="preserve"> бюджетов на</w:t>
      </w:r>
    </w:p>
    <w:p w:rsidR="00045EFA" w:rsidRDefault="00045EFA">
      <w:pPr>
        <w:pStyle w:val="ConsPlusNormal"/>
        <w:jc w:val="right"/>
      </w:pPr>
      <w:r>
        <w:t>развитие сельской кооперации</w:t>
      </w:r>
    </w:p>
    <w:p w:rsidR="00045EFA" w:rsidRDefault="00045EFA">
      <w:pPr>
        <w:pStyle w:val="ConsPlusNormal"/>
        <w:jc w:val="both"/>
      </w:pPr>
    </w:p>
    <w:p w:rsidR="00045EFA" w:rsidRDefault="00045EFA">
      <w:pPr>
        <w:pStyle w:val="ConsPlusNonformat"/>
        <w:jc w:val="both"/>
      </w:pPr>
      <w:r>
        <w:t xml:space="preserve">                      "__" __________________ 20__ г.</w:t>
      </w:r>
    </w:p>
    <w:p w:rsidR="00045EFA" w:rsidRDefault="00045EFA">
      <w:pPr>
        <w:pStyle w:val="ConsPlusNonformat"/>
        <w:jc w:val="both"/>
      </w:pPr>
      <w:r>
        <w:t xml:space="preserve">                       (дата составления документа)</w:t>
      </w:r>
    </w:p>
    <w:p w:rsidR="00045EFA" w:rsidRDefault="00045EFA">
      <w:pPr>
        <w:pStyle w:val="ConsPlusNonformat"/>
        <w:jc w:val="both"/>
      </w:pPr>
    </w:p>
    <w:p w:rsidR="00045EFA" w:rsidRDefault="00045EFA">
      <w:pPr>
        <w:pStyle w:val="ConsPlusNonformat"/>
        <w:jc w:val="both"/>
      </w:pPr>
      <w:bookmarkStart w:id="78" w:name="P3004"/>
      <w:bookmarkEnd w:id="78"/>
      <w:r>
        <w:t xml:space="preserve">                              СПРАВКА-РАСЧЕТ</w:t>
      </w:r>
    </w:p>
    <w:p w:rsidR="00045EFA" w:rsidRDefault="00045EFA">
      <w:pPr>
        <w:pStyle w:val="ConsPlusNonformat"/>
        <w:jc w:val="both"/>
      </w:pPr>
      <w:r>
        <w:t xml:space="preserve">                   субсидии на возмещение части затрат,</w:t>
      </w:r>
    </w:p>
    <w:p w:rsidR="00045EFA" w:rsidRDefault="00045EFA">
      <w:pPr>
        <w:pStyle w:val="ConsPlusNonformat"/>
        <w:jc w:val="both"/>
      </w:pPr>
      <w:r>
        <w:t xml:space="preserve"> </w:t>
      </w:r>
      <w:proofErr w:type="gramStart"/>
      <w:r>
        <w:t>связанных с приобретением крупного рогатого скота в целях замены крупного</w:t>
      </w:r>
      <w:proofErr w:type="gramEnd"/>
    </w:p>
    <w:p w:rsidR="00045EFA" w:rsidRDefault="00045EFA">
      <w:pPr>
        <w:pStyle w:val="ConsPlusNonformat"/>
        <w:jc w:val="both"/>
      </w:pPr>
      <w:r>
        <w:t xml:space="preserve">   рогатого скота, больного или инфицированного лейкозом, принадлежащего</w:t>
      </w:r>
    </w:p>
    <w:p w:rsidR="00045EFA" w:rsidRDefault="00045EFA">
      <w:pPr>
        <w:pStyle w:val="ConsPlusNonformat"/>
        <w:jc w:val="both"/>
      </w:pPr>
      <w:r>
        <w:t xml:space="preserve">        членам (кроме ассоциированных членов) </w:t>
      </w:r>
      <w:proofErr w:type="gramStart"/>
      <w:r>
        <w:t>сельскохозяйственного</w:t>
      </w:r>
      <w:proofErr w:type="gramEnd"/>
    </w:p>
    <w:p w:rsidR="00045EFA" w:rsidRDefault="00045EFA">
      <w:pPr>
        <w:pStyle w:val="ConsPlusNonformat"/>
        <w:jc w:val="both"/>
      </w:pPr>
      <w:r>
        <w:t xml:space="preserve">            потребительского кооператива на праве собственности</w:t>
      </w:r>
    </w:p>
    <w:p w:rsidR="00045EFA" w:rsidRDefault="00045EFA">
      <w:pPr>
        <w:pStyle w:val="ConsPlusNonformat"/>
        <w:jc w:val="both"/>
      </w:pPr>
    </w:p>
    <w:p w:rsidR="00045EFA" w:rsidRDefault="00045EFA">
      <w:pPr>
        <w:pStyle w:val="ConsPlusNonformat"/>
        <w:jc w:val="both"/>
      </w:pPr>
      <w:r>
        <w:t xml:space="preserve">        __________________________________________________________</w:t>
      </w:r>
    </w:p>
    <w:p w:rsidR="00045EFA" w:rsidRDefault="00045EFA">
      <w:pPr>
        <w:pStyle w:val="ConsPlusNonformat"/>
        <w:jc w:val="both"/>
      </w:pPr>
      <w:r>
        <w:t xml:space="preserve">           (наименование Получателя, муниципального образования)</w:t>
      </w:r>
    </w:p>
    <w:p w:rsidR="00045EFA" w:rsidRDefault="00045EFA">
      <w:pPr>
        <w:pStyle w:val="ConsPlusNonformat"/>
        <w:jc w:val="both"/>
      </w:pPr>
      <w:r>
        <w:t xml:space="preserve">        ИНН ______________________ ОГРН __________________________</w:t>
      </w:r>
    </w:p>
    <w:p w:rsidR="00045EFA" w:rsidRDefault="00045E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974"/>
        <w:gridCol w:w="703"/>
        <w:gridCol w:w="1155"/>
        <w:gridCol w:w="1531"/>
        <w:gridCol w:w="1176"/>
        <w:gridCol w:w="1984"/>
      </w:tblGrid>
      <w:tr w:rsidR="00045EFA">
        <w:tc>
          <w:tcPr>
            <w:tcW w:w="510" w:type="dxa"/>
          </w:tcPr>
          <w:p w:rsidR="00045EFA" w:rsidRDefault="00045EFA">
            <w:pPr>
              <w:pStyle w:val="ConsPlusNormal"/>
              <w:jc w:val="center"/>
            </w:pPr>
            <w:r>
              <w:t xml:space="preserve">N </w:t>
            </w:r>
            <w:proofErr w:type="gramStart"/>
            <w:r>
              <w:t>п</w:t>
            </w:r>
            <w:proofErr w:type="gramEnd"/>
            <w:r>
              <w:t>/п</w:t>
            </w:r>
          </w:p>
        </w:tc>
        <w:tc>
          <w:tcPr>
            <w:tcW w:w="1974" w:type="dxa"/>
          </w:tcPr>
          <w:p w:rsidR="00045EFA" w:rsidRDefault="00045EFA">
            <w:pPr>
              <w:pStyle w:val="ConsPlusNormal"/>
              <w:jc w:val="center"/>
            </w:pPr>
            <w:r>
              <w:t>Вид животных</w:t>
            </w:r>
          </w:p>
        </w:tc>
        <w:tc>
          <w:tcPr>
            <w:tcW w:w="703" w:type="dxa"/>
          </w:tcPr>
          <w:p w:rsidR="00045EFA" w:rsidRDefault="00045EFA">
            <w:pPr>
              <w:pStyle w:val="ConsPlusNormal"/>
              <w:jc w:val="center"/>
            </w:pPr>
            <w:r>
              <w:t>Кол-во, голов</w:t>
            </w:r>
          </w:p>
        </w:tc>
        <w:tc>
          <w:tcPr>
            <w:tcW w:w="1155" w:type="dxa"/>
          </w:tcPr>
          <w:p w:rsidR="00045EFA" w:rsidRDefault="00045EFA">
            <w:pPr>
              <w:pStyle w:val="ConsPlusNormal"/>
              <w:jc w:val="center"/>
            </w:pPr>
            <w:r>
              <w:t>Дата и N договора приобретения</w:t>
            </w:r>
          </w:p>
        </w:tc>
        <w:tc>
          <w:tcPr>
            <w:tcW w:w="1531" w:type="dxa"/>
          </w:tcPr>
          <w:p w:rsidR="00045EFA" w:rsidRDefault="00045EFA">
            <w:pPr>
              <w:pStyle w:val="ConsPlusNormal"/>
              <w:jc w:val="center"/>
            </w:pPr>
            <w:r>
              <w:t>Затраты на приобретение крупного рогатого скота, руб.</w:t>
            </w:r>
          </w:p>
          <w:p w:rsidR="00045EFA" w:rsidRDefault="00045EFA">
            <w:pPr>
              <w:pStyle w:val="ConsPlusNormal"/>
              <w:jc w:val="center"/>
            </w:pPr>
            <w:r>
              <w:t>(без НДС)</w:t>
            </w:r>
          </w:p>
        </w:tc>
        <w:tc>
          <w:tcPr>
            <w:tcW w:w="1176" w:type="dxa"/>
          </w:tcPr>
          <w:p w:rsidR="00045EFA" w:rsidRDefault="00045EFA">
            <w:pPr>
              <w:pStyle w:val="ConsPlusNormal"/>
              <w:jc w:val="center"/>
            </w:pPr>
            <w:r>
              <w:t>Ставка субсидии, %</w:t>
            </w:r>
          </w:p>
        </w:tc>
        <w:tc>
          <w:tcPr>
            <w:tcW w:w="1984" w:type="dxa"/>
          </w:tcPr>
          <w:p w:rsidR="00045EFA" w:rsidRDefault="00045EFA">
            <w:pPr>
              <w:pStyle w:val="ConsPlusNormal"/>
              <w:jc w:val="center"/>
            </w:pPr>
            <w:r>
              <w:t>Сумма субсидии, руб.</w:t>
            </w:r>
          </w:p>
          <w:p w:rsidR="00045EFA" w:rsidRDefault="00045EFA">
            <w:pPr>
              <w:pStyle w:val="ConsPlusNormal"/>
              <w:jc w:val="center"/>
            </w:pPr>
            <w:proofErr w:type="gramStart"/>
            <w:r>
              <w:t>(но не более</w:t>
            </w:r>
            <w:proofErr w:type="gramEnd"/>
          </w:p>
          <w:p w:rsidR="00045EFA" w:rsidRDefault="00045EFA">
            <w:pPr>
              <w:pStyle w:val="ConsPlusNormal"/>
              <w:jc w:val="center"/>
            </w:pPr>
            <w:proofErr w:type="gramStart"/>
            <w:r>
              <w:t>10 000,0 тыс. рублей в текущем году)</w:t>
            </w:r>
            <w:proofErr w:type="gramEnd"/>
          </w:p>
        </w:tc>
      </w:tr>
      <w:tr w:rsidR="00045EFA">
        <w:tc>
          <w:tcPr>
            <w:tcW w:w="510" w:type="dxa"/>
          </w:tcPr>
          <w:p w:rsidR="00045EFA" w:rsidRDefault="00045EFA">
            <w:pPr>
              <w:pStyle w:val="ConsPlusNormal"/>
              <w:jc w:val="center"/>
            </w:pPr>
            <w:r>
              <w:t>1</w:t>
            </w:r>
          </w:p>
        </w:tc>
        <w:tc>
          <w:tcPr>
            <w:tcW w:w="1974" w:type="dxa"/>
          </w:tcPr>
          <w:p w:rsidR="00045EFA" w:rsidRDefault="00045EFA">
            <w:pPr>
              <w:pStyle w:val="ConsPlusNormal"/>
              <w:jc w:val="center"/>
            </w:pPr>
            <w:r>
              <w:t>2</w:t>
            </w:r>
          </w:p>
        </w:tc>
        <w:tc>
          <w:tcPr>
            <w:tcW w:w="703" w:type="dxa"/>
          </w:tcPr>
          <w:p w:rsidR="00045EFA" w:rsidRDefault="00045EFA">
            <w:pPr>
              <w:pStyle w:val="ConsPlusNormal"/>
              <w:jc w:val="center"/>
            </w:pPr>
            <w:r>
              <w:t>3</w:t>
            </w:r>
          </w:p>
        </w:tc>
        <w:tc>
          <w:tcPr>
            <w:tcW w:w="1155" w:type="dxa"/>
          </w:tcPr>
          <w:p w:rsidR="00045EFA" w:rsidRDefault="00045EFA">
            <w:pPr>
              <w:pStyle w:val="ConsPlusNormal"/>
              <w:jc w:val="center"/>
            </w:pPr>
            <w:r>
              <w:t>4</w:t>
            </w:r>
          </w:p>
        </w:tc>
        <w:tc>
          <w:tcPr>
            <w:tcW w:w="1531" w:type="dxa"/>
          </w:tcPr>
          <w:p w:rsidR="00045EFA" w:rsidRDefault="00045EFA">
            <w:pPr>
              <w:pStyle w:val="ConsPlusNormal"/>
              <w:jc w:val="center"/>
            </w:pPr>
            <w:r>
              <w:t>5</w:t>
            </w:r>
          </w:p>
        </w:tc>
        <w:tc>
          <w:tcPr>
            <w:tcW w:w="1176" w:type="dxa"/>
          </w:tcPr>
          <w:p w:rsidR="00045EFA" w:rsidRDefault="00045EFA">
            <w:pPr>
              <w:pStyle w:val="ConsPlusNormal"/>
              <w:jc w:val="center"/>
            </w:pPr>
            <w:r>
              <w:t>6</w:t>
            </w:r>
          </w:p>
        </w:tc>
        <w:tc>
          <w:tcPr>
            <w:tcW w:w="1984" w:type="dxa"/>
          </w:tcPr>
          <w:p w:rsidR="00045EFA" w:rsidRDefault="00045EFA">
            <w:pPr>
              <w:pStyle w:val="ConsPlusNormal"/>
              <w:jc w:val="center"/>
            </w:pPr>
            <w:r>
              <w:t>7</w:t>
            </w:r>
          </w:p>
        </w:tc>
      </w:tr>
      <w:tr w:rsidR="00045EFA">
        <w:tc>
          <w:tcPr>
            <w:tcW w:w="510" w:type="dxa"/>
          </w:tcPr>
          <w:p w:rsidR="00045EFA" w:rsidRDefault="00045EFA">
            <w:pPr>
              <w:pStyle w:val="ConsPlusNormal"/>
            </w:pPr>
            <w:r>
              <w:t>1</w:t>
            </w:r>
          </w:p>
        </w:tc>
        <w:tc>
          <w:tcPr>
            <w:tcW w:w="1974" w:type="dxa"/>
          </w:tcPr>
          <w:p w:rsidR="00045EFA" w:rsidRDefault="00045EFA">
            <w:pPr>
              <w:pStyle w:val="ConsPlusNormal"/>
            </w:pPr>
          </w:p>
        </w:tc>
        <w:tc>
          <w:tcPr>
            <w:tcW w:w="703" w:type="dxa"/>
          </w:tcPr>
          <w:p w:rsidR="00045EFA" w:rsidRDefault="00045EFA">
            <w:pPr>
              <w:pStyle w:val="ConsPlusNormal"/>
            </w:pPr>
          </w:p>
        </w:tc>
        <w:tc>
          <w:tcPr>
            <w:tcW w:w="1155" w:type="dxa"/>
          </w:tcPr>
          <w:p w:rsidR="00045EFA" w:rsidRDefault="00045EFA">
            <w:pPr>
              <w:pStyle w:val="ConsPlusNormal"/>
            </w:pPr>
          </w:p>
        </w:tc>
        <w:tc>
          <w:tcPr>
            <w:tcW w:w="1531" w:type="dxa"/>
          </w:tcPr>
          <w:p w:rsidR="00045EFA" w:rsidRDefault="00045EFA">
            <w:pPr>
              <w:pStyle w:val="ConsPlusNormal"/>
            </w:pPr>
          </w:p>
        </w:tc>
        <w:tc>
          <w:tcPr>
            <w:tcW w:w="1176" w:type="dxa"/>
          </w:tcPr>
          <w:p w:rsidR="00045EFA" w:rsidRDefault="00045EFA">
            <w:pPr>
              <w:pStyle w:val="ConsPlusNormal"/>
              <w:jc w:val="center"/>
            </w:pPr>
            <w:r>
              <w:t>50</w:t>
            </w:r>
          </w:p>
        </w:tc>
        <w:tc>
          <w:tcPr>
            <w:tcW w:w="1984" w:type="dxa"/>
          </w:tcPr>
          <w:p w:rsidR="00045EFA" w:rsidRDefault="00045EFA">
            <w:pPr>
              <w:pStyle w:val="ConsPlusNormal"/>
            </w:pPr>
          </w:p>
        </w:tc>
      </w:tr>
      <w:tr w:rsidR="00045EFA">
        <w:tc>
          <w:tcPr>
            <w:tcW w:w="510" w:type="dxa"/>
          </w:tcPr>
          <w:p w:rsidR="00045EFA" w:rsidRDefault="00045EFA">
            <w:pPr>
              <w:pStyle w:val="ConsPlusNormal"/>
            </w:pPr>
          </w:p>
        </w:tc>
        <w:tc>
          <w:tcPr>
            <w:tcW w:w="1974" w:type="dxa"/>
          </w:tcPr>
          <w:p w:rsidR="00045EFA" w:rsidRDefault="00045EFA">
            <w:pPr>
              <w:pStyle w:val="ConsPlusNormal"/>
            </w:pPr>
            <w:r>
              <w:t>Итого</w:t>
            </w:r>
          </w:p>
        </w:tc>
        <w:tc>
          <w:tcPr>
            <w:tcW w:w="703" w:type="dxa"/>
          </w:tcPr>
          <w:p w:rsidR="00045EFA" w:rsidRDefault="00045EFA">
            <w:pPr>
              <w:pStyle w:val="ConsPlusNormal"/>
            </w:pPr>
          </w:p>
        </w:tc>
        <w:tc>
          <w:tcPr>
            <w:tcW w:w="1155" w:type="dxa"/>
          </w:tcPr>
          <w:p w:rsidR="00045EFA" w:rsidRDefault="00045EFA">
            <w:pPr>
              <w:pStyle w:val="ConsPlusNormal"/>
              <w:jc w:val="center"/>
            </w:pPr>
            <w:r>
              <w:t>X</w:t>
            </w:r>
          </w:p>
        </w:tc>
        <w:tc>
          <w:tcPr>
            <w:tcW w:w="1531" w:type="dxa"/>
          </w:tcPr>
          <w:p w:rsidR="00045EFA" w:rsidRDefault="00045EFA">
            <w:pPr>
              <w:pStyle w:val="ConsPlusNormal"/>
            </w:pPr>
          </w:p>
        </w:tc>
        <w:tc>
          <w:tcPr>
            <w:tcW w:w="1176" w:type="dxa"/>
          </w:tcPr>
          <w:p w:rsidR="00045EFA" w:rsidRDefault="00045EFA">
            <w:pPr>
              <w:pStyle w:val="ConsPlusNormal"/>
              <w:jc w:val="center"/>
            </w:pPr>
            <w:r>
              <w:t>50</w:t>
            </w:r>
          </w:p>
        </w:tc>
        <w:tc>
          <w:tcPr>
            <w:tcW w:w="1984" w:type="dxa"/>
          </w:tcPr>
          <w:p w:rsidR="00045EFA" w:rsidRDefault="00045EFA">
            <w:pPr>
              <w:pStyle w:val="ConsPlusNormal"/>
            </w:pPr>
          </w:p>
        </w:tc>
      </w:tr>
    </w:tbl>
    <w:p w:rsidR="00045EFA" w:rsidRDefault="00045EFA">
      <w:pPr>
        <w:pStyle w:val="ConsPlusNormal"/>
        <w:jc w:val="both"/>
      </w:pPr>
    </w:p>
    <w:p w:rsidR="00045EFA" w:rsidRDefault="00045EFA">
      <w:pPr>
        <w:pStyle w:val="ConsPlusNonformat"/>
        <w:jc w:val="both"/>
      </w:pPr>
      <w:r>
        <w:t xml:space="preserve">Сумма </w:t>
      </w:r>
      <w:proofErr w:type="gramStart"/>
      <w:r>
        <w:t>субсидии</w:t>
      </w:r>
      <w:proofErr w:type="gramEnd"/>
      <w:r>
        <w:t xml:space="preserve"> полученная в 20__ году ______________ рублей.</w:t>
      </w:r>
    </w:p>
    <w:p w:rsidR="00045EFA" w:rsidRDefault="00045EFA">
      <w:pPr>
        <w:pStyle w:val="ConsPlusNonformat"/>
        <w:jc w:val="both"/>
      </w:pPr>
    </w:p>
    <w:p w:rsidR="00045EFA" w:rsidRDefault="00045EFA">
      <w:pPr>
        <w:pStyle w:val="ConsPlusNonformat"/>
        <w:jc w:val="both"/>
      </w:pPr>
    </w:p>
    <w:p w:rsidR="00045EFA" w:rsidRDefault="00045EFA">
      <w:pPr>
        <w:pStyle w:val="ConsPlusNonformat"/>
        <w:jc w:val="both"/>
      </w:pPr>
      <w:r>
        <w:t>Руководитель:             _________________     _________________________</w:t>
      </w:r>
    </w:p>
    <w:p w:rsidR="00045EFA" w:rsidRDefault="00045EFA">
      <w:pPr>
        <w:pStyle w:val="ConsPlusNonformat"/>
        <w:jc w:val="both"/>
      </w:pPr>
      <w:r>
        <w:t>М.П. (при наличии печати)     (подпись)            (Ф.И.О. расшифровать)</w:t>
      </w:r>
    </w:p>
    <w:p w:rsidR="00045EFA" w:rsidRDefault="00045EFA">
      <w:pPr>
        <w:pStyle w:val="ConsPlusNonformat"/>
        <w:jc w:val="both"/>
      </w:pPr>
    </w:p>
    <w:p w:rsidR="00045EFA" w:rsidRDefault="00045EFA">
      <w:pPr>
        <w:pStyle w:val="ConsPlusNonformat"/>
        <w:jc w:val="both"/>
      </w:pPr>
      <w:r>
        <w:t>Главный бухгалтер: _________________       ________________________________</w:t>
      </w:r>
    </w:p>
    <w:p w:rsidR="00045EFA" w:rsidRDefault="00045EFA">
      <w:pPr>
        <w:pStyle w:val="ConsPlusNonformat"/>
        <w:jc w:val="both"/>
      </w:pPr>
      <w:r>
        <w:t xml:space="preserve">                       (подпись)                 (Ф.И.О. расшифровать)</w:t>
      </w:r>
    </w:p>
    <w:p w:rsidR="00045EFA" w:rsidRDefault="00045EFA">
      <w:pPr>
        <w:pStyle w:val="ConsPlusNonformat"/>
        <w:jc w:val="both"/>
      </w:pPr>
    </w:p>
    <w:p w:rsidR="00045EFA" w:rsidRDefault="00045EFA">
      <w:pPr>
        <w:pStyle w:val="ConsPlusNonformat"/>
        <w:jc w:val="both"/>
      </w:pPr>
      <w:r>
        <w:t>Проверка достоверности документов, предоставленных для получения</w:t>
      </w:r>
    </w:p>
    <w:p w:rsidR="00045EFA" w:rsidRDefault="00045EFA">
      <w:pPr>
        <w:pStyle w:val="ConsPlusNonformat"/>
        <w:jc w:val="both"/>
      </w:pPr>
      <w:r>
        <w:t xml:space="preserve">государственной поддержки, </w:t>
      </w:r>
      <w:proofErr w:type="gramStart"/>
      <w:r>
        <w:t>проведена</w:t>
      </w:r>
      <w:proofErr w:type="gramEnd"/>
      <w:r>
        <w:t>.</w:t>
      </w:r>
    </w:p>
    <w:p w:rsidR="00045EFA" w:rsidRDefault="00045EFA">
      <w:pPr>
        <w:pStyle w:val="ConsPlusNonformat"/>
        <w:jc w:val="both"/>
      </w:pPr>
      <w:r>
        <w:t>Сведения, содержащиеся в документах, ____________________ действительности.</w:t>
      </w:r>
    </w:p>
    <w:p w:rsidR="00045EFA" w:rsidRDefault="00045EFA">
      <w:pPr>
        <w:pStyle w:val="ConsPlusNonformat"/>
        <w:jc w:val="both"/>
      </w:pPr>
      <w:r>
        <w:t xml:space="preserve">                              (соответствуют, не соответствуют)</w:t>
      </w:r>
    </w:p>
    <w:p w:rsidR="00045EFA" w:rsidRDefault="00045EFA">
      <w:pPr>
        <w:pStyle w:val="ConsPlusNonformat"/>
        <w:jc w:val="both"/>
      </w:pPr>
      <w:r>
        <w:t>Расчеты, указанные в справке-расчете, произведены _________________________</w:t>
      </w:r>
    </w:p>
    <w:p w:rsidR="00045EFA" w:rsidRDefault="00045EFA">
      <w:pPr>
        <w:pStyle w:val="ConsPlusNonformat"/>
        <w:jc w:val="both"/>
      </w:pPr>
      <w:r>
        <w:t xml:space="preserve">                                                        (верно, неверно)</w:t>
      </w:r>
    </w:p>
    <w:p w:rsidR="00045EFA" w:rsidRDefault="00045EFA">
      <w:pPr>
        <w:pStyle w:val="ConsPlusNonformat"/>
        <w:jc w:val="both"/>
      </w:pPr>
      <w:r>
        <w:lastRenderedPageBreak/>
        <w:t>Государственная поддержка _____________________________ быть предоставлена.</w:t>
      </w:r>
    </w:p>
    <w:p w:rsidR="00045EFA" w:rsidRDefault="00045EFA">
      <w:pPr>
        <w:pStyle w:val="ConsPlusNonformat"/>
        <w:jc w:val="both"/>
      </w:pPr>
      <w:r>
        <w:t xml:space="preserve">                                (может, не может)</w:t>
      </w:r>
    </w:p>
    <w:p w:rsidR="00045EFA" w:rsidRDefault="00045EFA">
      <w:pPr>
        <w:pStyle w:val="ConsPlusNonformat"/>
        <w:jc w:val="both"/>
      </w:pPr>
      <w:r>
        <w:t>Руководитель органа управления АПК</w:t>
      </w:r>
    </w:p>
    <w:p w:rsidR="00045EFA" w:rsidRDefault="00045EFA">
      <w:pPr>
        <w:pStyle w:val="ConsPlusNonformat"/>
        <w:jc w:val="both"/>
      </w:pPr>
      <w:r>
        <w:t>муниципального образования          _______________ _______________________</w:t>
      </w:r>
    </w:p>
    <w:p w:rsidR="00045EFA" w:rsidRDefault="00045EFA">
      <w:pPr>
        <w:pStyle w:val="ConsPlusNonformat"/>
        <w:jc w:val="both"/>
      </w:pPr>
      <w:r>
        <w:t>М.П.                                   (подпись)     (Ф.И.О. расшифровать)</w:t>
      </w:r>
    </w:p>
    <w:p w:rsidR="00045EFA" w:rsidRDefault="00045EFA">
      <w:pPr>
        <w:pStyle w:val="ConsPlusNonformat"/>
        <w:jc w:val="both"/>
      </w:pPr>
    </w:p>
    <w:p w:rsidR="00045EFA" w:rsidRDefault="00045EFA">
      <w:pPr>
        <w:pStyle w:val="ConsPlusNonformat"/>
        <w:jc w:val="both"/>
      </w:pPr>
      <w:r>
        <w:t>Специалист органа управления АПК</w:t>
      </w:r>
    </w:p>
    <w:p w:rsidR="00045EFA" w:rsidRDefault="00045EFA">
      <w:pPr>
        <w:pStyle w:val="ConsPlusNonformat"/>
        <w:jc w:val="both"/>
      </w:pPr>
      <w:r>
        <w:t>муниципального образования          _______________ _______________________</w:t>
      </w:r>
    </w:p>
    <w:p w:rsidR="00045EFA" w:rsidRDefault="00045EFA">
      <w:pPr>
        <w:pStyle w:val="ConsPlusNonformat"/>
        <w:jc w:val="both"/>
      </w:pPr>
      <w:r>
        <w:t xml:space="preserve">                                       (подпись)     (Ф.И.О. расшифровать)</w:t>
      </w:r>
    </w:p>
    <w:p w:rsidR="00045EFA" w:rsidRDefault="00045EFA">
      <w:pPr>
        <w:pStyle w:val="ConsPlusNonformat"/>
        <w:jc w:val="both"/>
      </w:pPr>
    </w:p>
    <w:p w:rsidR="00045EFA" w:rsidRDefault="00045EFA">
      <w:pPr>
        <w:pStyle w:val="ConsPlusNonformat"/>
        <w:jc w:val="both"/>
      </w:pPr>
      <w:r>
        <w:t>Проверено:</w:t>
      </w:r>
    </w:p>
    <w:p w:rsidR="00045EFA" w:rsidRDefault="00045EFA">
      <w:pPr>
        <w:pStyle w:val="ConsPlusNonformat"/>
        <w:jc w:val="both"/>
      </w:pPr>
      <w:r>
        <w:t>___________________________________ _______________ _______________________</w:t>
      </w:r>
    </w:p>
    <w:p w:rsidR="00045EFA" w:rsidRDefault="00045EFA">
      <w:pPr>
        <w:pStyle w:val="ConsPlusNonformat"/>
        <w:jc w:val="both"/>
      </w:pPr>
      <w:r>
        <w:t>(должностное лицо Департамента АПК)    (подпись)     (Ф.И.О. расшифровать)</w:t>
      </w:r>
    </w:p>
    <w:p w:rsidR="00045EFA" w:rsidRDefault="00045EFA">
      <w:pPr>
        <w:pStyle w:val="ConsPlusNonformat"/>
        <w:jc w:val="both"/>
      </w:pPr>
    </w:p>
    <w:p w:rsidR="00045EFA" w:rsidRDefault="00045EFA">
      <w:pPr>
        <w:pStyle w:val="ConsPlusNonformat"/>
        <w:jc w:val="both"/>
      </w:pPr>
      <w:r>
        <w:t>Проверено:</w:t>
      </w:r>
    </w:p>
    <w:p w:rsidR="00045EFA" w:rsidRDefault="00045EFA">
      <w:pPr>
        <w:pStyle w:val="ConsPlusNonformat"/>
        <w:jc w:val="both"/>
      </w:pPr>
      <w:r>
        <w:t>___________________________________ _______________ _______________________</w:t>
      </w:r>
    </w:p>
    <w:p w:rsidR="00045EFA" w:rsidRDefault="00045EFA">
      <w:pPr>
        <w:pStyle w:val="ConsPlusNonformat"/>
        <w:jc w:val="both"/>
      </w:pPr>
      <w:r>
        <w:t>(должностное лицо Департамента АПК)    (подпись)     (Ф.И.О. расшифровать)</w:t>
      </w: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right"/>
        <w:outlineLvl w:val="0"/>
      </w:pPr>
      <w:r>
        <w:t>Приложение N 8</w:t>
      </w:r>
    </w:p>
    <w:p w:rsidR="00045EFA" w:rsidRDefault="00045EFA">
      <w:pPr>
        <w:pStyle w:val="ConsPlusNormal"/>
        <w:jc w:val="right"/>
      </w:pPr>
      <w:r>
        <w:t>к постановлению Правительства</w:t>
      </w:r>
    </w:p>
    <w:p w:rsidR="00045EFA" w:rsidRDefault="00045EFA">
      <w:pPr>
        <w:pStyle w:val="ConsPlusNormal"/>
        <w:jc w:val="right"/>
      </w:pPr>
      <w:r>
        <w:t>Тюменской области</w:t>
      </w:r>
    </w:p>
    <w:p w:rsidR="00045EFA" w:rsidRDefault="00045EFA">
      <w:pPr>
        <w:pStyle w:val="ConsPlusNormal"/>
        <w:jc w:val="right"/>
      </w:pPr>
      <w:r>
        <w:t>от 27 марта 2020 г. N 141-п</w:t>
      </w:r>
    </w:p>
    <w:p w:rsidR="00045EFA" w:rsidRDefault="00045EFA">
      <w:pPr>
        <w:pStyle w:val="ConsPlusNormal"/>
        <w:jc w:val="both"/>
      </w:pPr>
    </w:p>
    <w:p w:rsidR="00045EFA" w:rsidRDefault="00045EFA">
      <w:pPr>
        <w:pStyle w:val="ConsPlusNormal"/>
        <w:jc w:val="right"/>
      </w:pPr>
      <w:r>
        <w:t>Приложение N 5в</w:t>
      </w:r>
    </w:p>
    <w:p w:rsidR="00045EFA" w:rsidRDefault="00045EFA">
      <w:pPr>
        <w:pStyle w:val="ConsPlusNormal"/>
        <w:jc w:val="right"/>
      </w:pPr>
      <w:r>
        <w:t>к Положению о порядке предоставления</w:t>
      </w:r>
    </w:p>
    <w:p w:rsidR="00045EFA" w:rsidRDefault="00045EFA">
      <w:pPr>
        <w:pStyle w:val="ConsPlusNormal"/>
        <w:jc w:val="right"/>
      </w:pPr>
      <w:r>
        <w:t xml:space="preserve">субсидий из средств </w:t>
      </w:r>
      <w:proofErr w:type="gramStart"/>
      <w:r>
        <w:t>областного</w:t>
      </w:r>
      <w:proofErr w:type="gramEnd"/>
      <w:r>
        <w:t xml:space="preserve"> и</w:t>
      </w:r>
    </w:p>
    <w:p w:rsidR="00045EFA" w:rsidRDefault="00045EFA">
      <w:pPr>
        <w:pStyle w:val="ConsPlusNormal"/>
        <w:jc w:val="right"/>
      </w:pPr>
      <w:proofErr w:type="gramStart"/>
      <w:r>
        <w:t>федерального</w:t>
      </w:r>
      <w:proofErr w:type="gramEnd"/>
      <w:r>
        <w:t xml:space="preserve"> бюджетов на</w:t>
      </w:r>
    </w:p>
    <w:p w:rsidR="00045EFA" w:rsidRDefault="00045EFA">
      <w:pPr>
        <w:pStyle w:val="ConsPlusNormal"/>
        <w:jc w:val="right"/>
      </w:pPr>
      <w:r>
        <w:t>развитие сельской кооперации</w:t>
      </w:r>
    </w:p>
    <w:p w:rsidR="00045EFA" w:rsidRDefault="00045EFA">
      <w:pPr>
        <w:pStyle w:val="ConsPlusNormal"/>
        <w:jc w:val="both"/>
      </w:pPr>
    </w:p>
    <w:p w:rsidR="00045EFA" w:rsidRDefault="00045EFA">
      <w:pPr>
        <w:pStyle w:val="ConsPlusNonformat"/>
        <w:jc w:val="both"/>
      </w:pPr>
      <w:bookmarkStart w:id="79" w:name="P3095"/>
      <w:bookmarkEnd w:id="79"/>
      <w:r>
        <w:t xml:space="preserve">                                  РЕЕСТР</w:t>
      </w:r>
    </w:p>
    <w:p w:rsidR="00045EFA" w:rsidRDefault="00045EFA">
      <w:pPr>
        <w:pStyle w:val="ConsPlusNonformat"/>
        <w:jc w:val="both"/>
      </w:pPr>
      <w:r>
        <w:t xml:space="preserve">        членов сельскохозяйственного потребительского кооператива</w:t>
      </w:r>
    </w:p>
    <w:p w:rsidR="00045EFA" w:rsidRDefault="00045EFA">
      <w:pPr>
        <w:pStyle w:val="ConsPlusNonformat"/>
        <w:jc w:val="both"/>
      </w:pPr>
      <w:r>
        <w:t xml:space="preserve">(кроме ассоциированных членов), которым </w:t>
      </w:r>
      <w:proofErr w:type="gramStart"/>
      <w:r>
        <w:t>передан</w:t>
      </w:r>
      <w:proofErr w:type="gramEnd"/>
    </w:p>
    <w:p w:rsidR="00045EFA" w:rsidRDefault="00045EFA">
      <w:pPr>
        <w:pStyle w:val="ConsPlusNonformat"/>
        <w:jc w:val="both"/>
      </w:pPr>
      <w:r>
        <w:t>(реализован) приобретенный крупный рогатый скот</w:t>
      </w:r>
    </w:p>
    <w:p w:rsidR="00045EFA" w:rsidRDefault="00045EFA">
      <w:pPr>
        <w:pStyle w:val="ConsPlusNonformat"/>
        <w:jc w:val="both"/>
      </w:pPr>
    </w:p>
    <w:p w:rsidR="00045EFA" w:rsidRDefault="00045EFA">
      <w:pPr>
        <w:pStyle w:val="ConsPlusNonformat"/>
        <w:jc w:val="both"/>
      </w:pPr>
      <w:r>
        <w:t xml:space="preserve">                      "____" ______________ 20___ г.</w:t>
      </w:r>
    </w:p>
    <w:p w:rsidR="00045EFA" w:rsidRDefault="00045EFA">
      <w:pPr>
        <w:pStyle w:val="ConsPlusNonformat"/>
        <w:jc w:val="both"/>
      </w:pPr>
    </w:p>
    <w:p w:rsidR="00045EFA" w:rsidRDefault="00045EFA">
      <w:pPr>
        <w:pStyle w:val="ConsPlusNonformat"/>
        <w:jc w:val="both"/>
      </w:pPr>
      <w:r>
        <w:t xml:space="preserve">         по _____________________________________________________,</w:t>
      </w:r>
    </w:p>
    <w:p w:rsidR="00045EFA" w:rsidRDefault="00045EFA">
      <w:pPr>
        <w:pStyle w:val="ConsPlusNonformat"/>
        <w:jc w:val="both"/>
      </w:pPr>
      <w:r>
        <w:t xml:space="preserve">           (наименование Получателя, муниципального образования)</w:t>
      </w:r>
    </w:p>
    <w:p w:rsidR="00045EFA" w:rsidRDefault="00045EFA">
      <w:pPr>
        <w:pStyle w:val="ConsPlusNonformat"/>
        <w:jc w:val="both"/>
      </w:pPr>
      <w:r>
        <w:t xml:space="preserve">         ИНН _______________________ ОГРН _______________________</w:t>
      </w:r>
    </w:p>
    <w:p w:rsidR="00045EFA" w:rsidRDefault="00045EFA">
      <w:pPr>
        <w:pStyle w:val="ConsPlusNormal"/>
        <w:jc w:val="both"/>
      </w:pPr>
    </w:p>
    <w:p w:rsidR="00045EFA" w:rsidRDefault="00045EFA">
      <w:pPr>
        <w:sectPr w:rsidR="00045EFA">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639"/>
        <w:gridCol w:w="907"/>
        <w:gridCol w:w="1425"/>
        <w:gridCol w:w="1894"/>
        <w:gridCol w:w="1894"/>
        <w:gridCol w:w="1459"/>
        <w:gridCol w:w="1399"/>
      </w:tblGrid>
      <w:tr w:rsidR="00045EFA">
        <w:tc>
          <w:tcPr>
            <w:tcW w:w="510" w:type="dxa"/>
          </w:tcPr>
          <w:p w:rsidR="00045EFA" w:rsidRDefault="00045EFA">
            <w:pPr>
              <w:pStyle w:val="ConsPlusNormal"/>
              <w:jc w:val="center"/>
            </w:pPr>
            <w:r>
              <w:lastRenderedPageBreak/>
              <w:t xml:space="preserve">N </w:t>
            </w:r>
            <w:proofErr w:type="gramStart"/>
            <w:r>
              <w:t>п</w:t>
            </w:r>
            <w:proofErr w:type="gramEnd"/>
            <w:r>
              <w:t>/п</w:t>
            </w:r>
          </w:p>
        </w:tc>
        <w:tc>
          <w:tcPr>
            <w:tcW w:w="1639" w:type="dxa"/>
          </w:tcPr>
          <w:p w:rsidR="00045EFA" w:rsidRDefault="00045EFA">
            <w:pPr>
              <w:pStyle w:val="ConsPlusNormal"/>
              <w:jc w:val="center"/>
            </w:pPr>
            <w:r>
              <w:t>Наименование члена кооператива</w:t>
            </w:r>
          </w:p>
        </w:tc>
        <w:tc>
          <w:tcPr>
            <w:tcW w:w="907" w:type="dxa"/>
          </w:tcPr>
          <w:p w:rsidR="00045EFA" w:rsidRDefault="00045EFA">
            <w:pPr>
              <w:pStyle w:val="ConsPlusNormal"/>
              <w:jc w:val="center"/>
            </w:pPr>
            <w:r>
              <w:t>Номер ушной метки</w:t>
            </w:r>
          </w:p>
        </w:tc>
        <w:tc>
          <w:tcPr>
            <w:tcW w:w="1425" w:type="dxa"/>
          </w:tcPr>
          <w:p w:rsidR="00045EFA" w:rsidRDefault="00045EFA">
            <w:pPr>
              <w:pStyle w:val="ConsPlusNormal"/>
              <w:jc w:val="center"/>
            </w:pPr>
            <w:r>
              <w:t>Возраст крупного рогатого скота, лет</w:t>
            </w:r>
          </w:p>
        </w:tc>
        <w:tc>
          <w:tcPr>
            <w:tcW w:w="1894" w:type="dxa"/>
          </w:tcPr>
          <w:p w:rsidR="00045EFA" w:rsidRDefault="00045EFA">
            <w:pPr>
              <w:pStyle w:val="ConsPlusNormal"/>
              <w:jc w:val="center"/>
            </w:pPr>
            <w:r>
              <w:t>Стоимость приобретения поголовья крупного рогатого скота, переданного (реализованного) в собственность (без НДС), руб.</w:t>
            </w:r>
          </w:p>
        </w:tc>
        <w:tc>
          <w:tcPr>
            <w:tcW w:w="1894" w:type="dxa"/>
          </w:tcPr>
          <w:p w:rsidR="00045EFA" w:rsidRDefault="00045EFA">
            <w:pPr>
              <w:pStyle w:val="ConsPlusNormal"/>
              <w:jc w:val="center"/>
            </w:pPr>
            <w:r>
              <w:t>Удельный вес стоимости поголовья крупного рогатого скота, переданного (реализованного) одному члену кооператива, %</w:t>
            </w:r>
          </w:p>
        </w:tc>
        <w:tc>
          <w:tcPr>
            <w:tcW w:w="1459" w:type="dxa"/>
          </w:tcPr>
          <w:p w:rsidR="00045EFA" w:rsidRDefault="00045EFA">
            <w:pPr>
              <w:pStyle w:val="ConsPlusNormal"/>
              <w:jc w:val="center"/>
            </w:pPr>
            <w:r>
              <w:t>Дата передачи (реализации) имущества члену кооператива</w:t>
            </w:r>
          </w:p>
        </w:tc>
        <w:tc>
          <w:tcPr>
            <w:tcW w:w="1399" w:type="dxa"/>
          </w:tcPr>
          <w:p w:rsidR="00045EFA" w:rsidRDefault="00045EFA">
            <w:pPr>
              <w:pStyle w:val="ConsPlusNormal"/>
              <w:jc w:val="center"/>
            </w:pPr>
            <w:r>
              <w:t>Стоимость реализации поголовья крупного рогатого скота члену кооператива</w:t>
            </w:r>
          </w:p>
        </w:tc>
      </w:tr>
      <w:tr w:rsidR="00045EFA">
        <w:tc>
          <w:tcPr>
            <w:tcW w:w="510" w:type="dxa"/>
          </w:tcPr>
          <w:p w:rsidR="00045EFA" w:rsidRDefault="00045EFA">
            <w:pPr>
              <w:pStyle w:val="ConsPlusNormal"/>
              <w:jc w:val="center"/>
            </w:pPr>
            <w:r>
              <w:t>1</w:t>
            </w:r>
          </w:p>
        </w:tc>
        <w:tc>
          <w:tcPr>
            <w:tcW w:w="1639" w:type="dxa"/>
          </w:tcPr>
          <w:p w:rsidR="00045EFA" w:rsidRDefault="00045EFA">
            <w:pPr>
              <w:pStyle w:val="ConsPlusNormal"/>
              <w:jc w:val="center"/>
            </w:pPr>
            <w:r>
              <w:t>2</w:t>
            </w:r>
          </w:p>
        </w:tc>
        <w:tc>
          <w:tcPr>
            <w:tcW w:w="907" w:type="dxa"/>
          </w:tcPr>
          <w:p w:rsidR="00045EFA" w:rsidRDefault="00045EFA">
            <w:pPr>
              <w:pStyle w:val="ConsPlusNormal"/>
              <w:jc w:val="center"/>
            </w:pPr>
            <w:r>
              <w:t>3</w:t>
            </w:r>
          </w:p>
        </w:tc>
        <w:tc>
          <w:tcPr>
            <w:tcW w:w="1425" w:type="dxa"/>
          </w:tcPr>
          <w:p w:rsidR="00045EFA" w:rsidRDefault="00045EFA">
            <w:pPr>
              <w:pStyle w:val="ConsPlusNormal"/>
              <w:jc w:val="center"/>
            </w:pPr>
            <w:r>
              <w:t>4</w:t>
            </w:r>
          </w:p>
        </w:tc>
        <w:tc>
          <w:tcPr>
            <w:tcW w:w="1894" w:type="dxa"/>
          </w:tcPr>
          <w:p w:rsidR="00045EFA" w:rsidRDefault="00045EFA">
            <w:pPr>
              <w:pStyle w:val="ConsPlusNormal"/>
              <w:jc w:val="center"/>
            </w:pPr>
            <w:r>
              <w:t>7</w:t>
            </w:r>
          </w:p>
        </w:tc>
        <w:tc>
          <w:tcPr>
            <w:tcW w:w="1894" w:type="dxa"/>
          </w:tcPr>
          <w:p w:rsidR="00045EFA" w:rsidRDefault="00045EFA">
            <w:pPr>
              <w:pStyle w:val="ConsPlusNormal"/>
              <w:jc w:val="center"/>
            </w:pPr>
            <w:r>
              <w:t>8</w:t>
            </w:r>
          </w:p>
        </w:tc>
        <w:tc>
          <w:tcPr>
            <w:tcW w:w="1459" w:type="dxa"/>
          </w:tcPr>
          <w:p w:rsidR="00045EFA" w:rsidRDefault="00045EFA">
            <w:pPr>
              <w:pStyle w:val="ConsPlusNormal"/>
              <w:jc w:val="center"/>
            </w:pPr>
            <w:r>
              <w:t>9</w:t>
            </w:r>
          </w:p>
        </w:tc>
        <w:tc>
          <w:tcPr>
            <w:tcW w:w="1399" w:type="dxa"/>
          </w:tcPr>
          <w:p w:rsidR="00045EFA" w:rsidRDefault="00045EFA">
            <w:pPr>
              <w:pStyle w:val="ConsPlusNormal"/>
              <w:jc w:val="center"/>
            </w:pPr>
            <w:r>
              <w:t>10</w:t>
            </w:r>
          </w:p>
        </w:tc>
      </w:tr>
      <w:tr w:rsidR="00045EFA">
        <w:tc>
          <w:tcPr>
            <w:tcW w:w="510" w:type="dxa"/>
          </w:tcPr>
          <w:p w:rsidR="00045EFA" w:rsidRDefault="00045EFA">
            <w:pPr>
              <w:pStyle w:val="ConsPlusNormal"/>
            </w:pPr>
            <w:r>
              <w:t>1</w:t>
            </w:r>
          </w:p>
        </w:tc>
        <w:tc>
          <w:tcPr>
            <w:tcW w:w="1639" w:type="dxa"/>
          </w:tcPr>
          <w:p w:rsidR="00045EFA" w:rsidRDefault="00045EFA">
            <w:pPr>
              <w:pStyle w:val="ConsPlusNormal"/>
            </w:pPr>
          </w:p>
        </w:tc>
        <w:tc>
          <w:tcPr>
            <w:tcW w:w="907" w:type="dxa"/>
          </w:tcPr>
          <w:p w:rsidR="00045EFA" w:rsidRDefault="00045EFA">
            <w:pPr>
              <w:pStyle w:val="ConsPlusNormal"/>
            </w:pPr>
          </w:p>
        </w:tc>
        <w:tc>
          <w:tcPr>
            <w:tcW w:w="1425" w:type="dxa"/>
          </w:tcPr>
          <w:p w:rsidR="00045EFA" w:rsidRDefault="00045EFA">
            <w:pPr>
              <w:pStyle w:val="ConsPlusNormal"/>
            </w:pPr>
          </w:p>
        </w:tc>
        <w:tc>
          <w:tcPr>
            <w:tcW w:w="1894" w:type="dxa"/>
          </w:tcPr>
          <w:p w:rsidR="00045EFA" w:rsidRDefault="00045EFA">
            <w:pPr>
              <w:pStyle w:val="ConsPlusNormal"/>
            </w:pPr>
          </w:p>
        </w:tc>
        <w:tc>
          <w:tcPr>
            <w:tcW w:w="1894" w:type="dxa"/>
          </w:tcPr>
          <w:p w:rsidR="00045EFA" w:rsidRDefault="00045EFA">
            <w:pPr>
              <w:pStyle w:val="ConsPlusNormal"/>
              <w:jc w:val="center"/>
            </w:pPr>
            <w:r>
              <w:t>X</w:t>
            </w:r>
          </w:p>
        </w:tc>
        <w:tc>
          <w:tcPr>
            <w:tcW w:w="1459" w:type="dxa"/>
          </w:tcPr>
          <w:p w:rsidR="00045EFA" w:rsidRDefault="00045EFA">
            <w:pPr>
              <w:pStyle w:val="ConsPlusNormal"/>
            </w:pPr>
          </w:p>
        </w:tc>
        <w:tc>
          <w:tcPr>
            <w:tcW w:w="1399" w:type="dxa"/>
          </w:tcPr>
          <w:p w:rsidR="00045EFA" w:rsidRDefault="00045EFA">
            <w:pPr>
              <w:pStyle w:val="ConsPlusNormal"/>
            </w:pPr>
          </w:p>
        </w:tc>
      </w:tr>
      <w:tr w:rsidR="00045EFA">
        <w:tc>
          <w:tcPr>
            <w:tcW w:w="510" w:type="dxa"/>
          </w:tcPr>
          <w:p w:rsidR="00045EFA" w:rsidRDefault="00045EFA">
            <w:pPr>
              <w:pStyle w:val="ConsPlusNormal"/>
            </w:pPr>
            <w:r>
              <w:t>...</w:t>
            </w:r>
          </w:p>
        </w:tc>
        <w:tc>
          <w:tcPr>
            <w:tcW w:w="1639" w:type="dxa"/>
          </w:tcPr>
          <w:p w:rsidR="00045EFA" w:rsidRDefault="00045EFA">
            <w:pPr>
              <w:pStyle w:val="ConsPlusNormal"/>
            </w:pPr>
          </w:p>
        </w:tc>
        <w:tc>
          <w:tcPr>
            <w:tcW w:w="907" w:type="dxa"/>
          </w:tcPr>
          <w:p w:rsidR="00045EFA" w:rsidRDefault="00045EFA">
            <w:pPr>
              <w:pStyle w:val="ConsPlusNormal"/>
            </w:pPr>
          </w:p>
        </w:tc>
        <w:tc>
          <w:tcPr>
            <w:tcW w:w="1425" w:type="dxa"/>
          </w:tcPr>
          <w:p w:rsidR="00045EFA" w:rsidRDefault="00045EFA">
            <w:pPr>
              <w:pStyle w:val="ConsPlusNormal"/>
            </w:pPr>
          </w:p>
        </w:tc>
        <w:tc>
          <w:tcPr>
            <w:tcW w:w="1894" w:type="dxa"/>
          </w:tcPr>
          <w:p w:rsidR="00045EFA" w:rsidRDefault="00045EFA">
            <w:pPr>
              <w:pStyle w:val="ConsPlusNormal"/>
            </w:pPr>
          </w:p>
        </w:tc>
        <w:tc>
          <w:tcPr>
            <w:tcW w:w="1894" w:type="dxa"/>
          </w:tcPr>
          <w:p w:rsidR="00045EFA" w:rsidRDefault="00045EFA">
            <w:pPr>
              <w:pStyle w:val="ConsPlusNormal"/>
              <w:jc w:val="center"/>
            </w:pPr>
            <w:r>
              <w:t>X</w:t>
            </w:r>
          </w:p>
        </w:tc>
        <w:tc>
          <w:tcPr>
            <w:tcW w:w="1459" w:type="dxa"/>
          </w:tcPr>
          <w:p w:rsidR="00045EFA" w:rsidRDefault="00045EFA">
            <w:pPr>
              <w:pStyle w:val="ConsPlusNormal"/>
            </w:pPr>
          </w:p>
        </w:tc>
        <w:tc>
          <w:tcPr>
            <w:tcW w:w="1399" w:type="dxa"/>
          </w:tcPr>
          <w:p w:rsidR="00045EFA" w:rsidRDefault="00045EFA">
            <w:pPr>
              <w:pStyle w:val="ConsPlusNormal"/>
            </w:pPr>
          </w:p>
        </w:tc>
      </w:tr>
      <w:tr w:rsidR="00045EFA">
        <w:tc>
          <w:tcPr>
            <w:tcW w:w="510" w:type="dxa"/>
          </w:tcPr>
          <w:p w:rsidR="00045EFA" w:rsidRDefault="00045EFA">
            <w:pPr>
              <w:pStyle w:val="ConsPlusNormal"/>
            </w:pPr>
          </w:p>
        </w:tc>
        <w:tc>
          <w:tcPr>
            <w:tcW w:w="1639" w:type="dxa"/>
          </w:tcPr>
          <w:p w:rsidR="00045EFA" w:rsidRDefault="00045EFA">
            <w:pPr>
              <w:pStyle w:val="ConsPlusNormal"/>
            </w:pPr>
            <w:r>
              <w:t>Итого по члену кооператива</w:t>
            </w:r>
          </w:p>
        </w:tc>
        <w:tc>
          <w:tcPr>
            <w:tcW w:w="907" w:type="dxa"/>
          </w:tcPr>
          <w:p w:rsidR="00045EFA" w:rsidRDefault="00045EFA">
            <w:pPr>
              <w:pStyle w:val="ConsPlusNormal"/>
              <w:jc w:val="center"/>
            </w:pPr>
            <w:r>
              <w:t>X</w:t>
            </w:r>
          </w:p>
        </w:tc>
        <w:tc>
          <w:tcPr>
            <w:tcW w:w="1425" w:type="dxa"/>
          </w:tcPr>
          <w:p w:rsidR="00045EFA" w:rsidRDefault="00045EFA">
            <w:pPr>
              <w:pStyle w:val="ConsPlusNormal"/>
              <w:jc w:val="center"/>
            </w:pPr>
            <w:r>
              <w:t>X</w:t>
            </w:r>
          </w:p>
        </w:tc>
        <w:tc>
          <w:tcPr>
            <w:tcW w:w="1894" w:type="dxa"/>
          </w:tcPr>
          <w:p w:rsidR="00045EFA" w:rsidRDefault="00045EFA">
            <w:pPr>
              <w:pStyle w:val="ConsPlusNormal"/>
            </w:pPr>
          </w:p>
        </w:tc>
        <w:tc>
          <w:tcPr>
            <w:tcW w:w="1894" w:type="dxa"/>
          </w:tcPr>
          <w:p w:rsidR="00045EFA" w:rsidRDefault="00045EFA">
            <w:pPr>
              <w:pStyle w:val="ConsPlusNormal"/>
            </w:pPr>
          </w:p>
        </w:tc>
        <w:tc>
          <w:tcPr>
            <w:tcW w:w="1459" w:type="dxa"/>
          </w:tcPr>
          <w:p w:rsidR="00045EFA" w:rsidRDefault="00045EFA">
            <w:pPr>
              <w:pStyle w:val="ConsPlusNormal"/>
              <w:jc w:val="center"/>
            </w:pPr>
            <w:r>
              <w:t>X</w:t>
            </w:r>
          </w:p>
        </w:tc>
        <w:tc>
          <w:tcPr>
            <w:tcW w:w="1399" w:type="dxa"/>
          </w:tcPr>
          <w:p w:rsidR="00045EFA" w:rsidRDefault="00045EFA">
            <w:pPr>
              <w:pStyle w:val="ConsPlusNormal"/>
            </w:pPr>
          </w:p>
        </w:tc>
      </w:tr>
      <w:tr w:rsidR="00045EFA">
        <w:tc>
          <w:tcPr>
            <w:tcW w:w="510" w:type="dxa"/>
          </w:tcPr>
          <w:p w:rsidR="00045EFA" w:rsidRDefault="00045EFA">
            <w:pPr>
              <w:pStyle w:val="ConsPlusNormal"/>
            </w:pPr>
            <w:r>
              <w:t>1</w:t>
            </w:r>
          </w:p>
        </w:tc>
        <w:tc>
          <w:tcPr>
            <w:tcW w:w="1639" w:type="dxa"/>
          </w:tcPr>
          <w:p w:rsidR="00045EFA" w:rsidRDefault="00045EFA">
            <w:pPr>
              <w:pStyle w:val="ConsPlusNormal"/>
            </w:pPr>
          </w:p>
        </w:tc>
        <w:tc>
          <w:tcPr>
            <w:tcW w:w="907" w:type="dxa"/>
          </w:tcPr>
          <w:p w:rsidR="00045EFA" w:rsidRDefault="00045EFA">
            <w:pPr>
              <w:pStyle w:val="ConsPlusNormal"/>
            </w:pPr>
          </w:p>
        </w:tc>
        <w:tc>
          <w:tcPr>
            <w:tcW w:w="1425" w:type="dxa"/>
          </w:tcPr>
          <w:p w:rsidR="00045EFA" w:rsidRDefault="00045EFA">
            <w:pPr>
              <w:pStyle w:val="ConsPlusNormal"/>
            </w:pPr>
          </w:p>
        </w:tc>
        <w:tc>
          <w:tcPr>
            <w:tcW w:w="1894" w:type="dxa"/>
          </w:tcPr>
          <w:p w:rsidR="00045EFA" w:rsidRDefault="00045EFA">
            <w:pPr>
              <w:pStyle w:val="ConsPlusNormal"/>
            </w:pPr>
          </w:p>
        </w:tc>
        <w:tc>
          <w:tcPr>
            <w:tcW w:w="1894" w:type="dxa"/>
          </w:tcPr>
          <w:p w:rsidR="00045EFA" w:rsidRDefault="00045EFA">
            <w:pPr>
              <w:pStyle w:val="ConsPlusNormal"/>
              <w:jc w:val="center"/>
            </w:pPr>
            <w:r>
              <w:t>X</w:t>
            </w:r>
          </w:p>
        </w:tc>
        <w:tc>
          <w:tcPr>
            <w:tcW w:w="1459" w:type="dxa"/>
          </w:tcPr>
          <w:p w:rsidR="00045EFA" w:rsidRDefault="00045EFA">
            <w:pPr>
              <w:pStyle w:val="ConsPlusNormal"/>
            </w:pPr>
          </w:p>
        </w:tc>
        <w:tc>
          <w:tcPr>
            <w:tcW w:w="1399" w:type="dxa"/>
          </w:tcPr>
          <w:p w:rsidR="00045EFA" w:rsidRDefault="00045EFA">
            <w:pPr>
              <w:pStyle w:val="ConsPlusNormal"/>
            </w:pPr>
          </w:p>
        </w:tc>
      </w:tr>
      <w:tr w:rsidR="00045EFA">
        <w:tc>
          <w:tcPr>
            <w:tcW w:w="510" w:type="dxa"/>
          </w:tcPr>
          <w:p w:rsidR="00045EFA" w:rsidRDefault="00045EFA">
            <w:pPr>
              <w:pStyle w:val="ConsPlusNormal"/>
            </w:pPr>
            <w:r>
              <w:t>...</w:t>
            </w:r>
          </w:p>
        </w:tc>
        <w:tc>
          <w:tcPr>
            <w:tcW w:w="1639" w:type="dxa"/>
          </w:tcPr>
          <w:p w:rsidR="00045EFA" w:rsidRDefault="00045EFA">
            <w:pPr>
              <w:pStyle w:val="ConsPlusNormal"/>
            </w:pPr>
          </w:p>
        </w:tc>
        <w:tc>
          <w:tcPr>
            <w:tcW w:w="907" w:type="dxa"/>
          </w:tcPr>
          <w:p w:rsidR="00045EFA" w:rsidRDefault="00045EFA">
            <w:pPr>
              <w:pStyle w:val="ConsPlusNormal"/>
            </w:pPr>
          </w:p>
        </w:tc>
        <w:tc>
          <w:tcPr>
            <w:tcW w:w="1425" w:type="dxa"/>
          </w:tcPr>
          <w:p w:rsidR="00045EFA" w:rsidRDefault="00045EFA">
            <w:pPr>
              <w:pStyle w:val="ConsPlusNormal"/>
            </w:pPr>
          </w:p>
        </w:tc>
        <w:tc>
          <w:tcPr>
            <w:tcW w:w="1894" w:type="dxa"/>
          </w:tcPr>
          <w:p w:rsidR="00045EFA" w:rsidRDefault="00045EFA">
            <w:pPr>
              <w:pStyle w:val="ConsPlusNormal"/>
            </w:pPr>
          </w:p>
        </w:tc>
        <w:tc>
          <w:tcPr>
            <w:tcW w:w="1894" w:type="dxa"/>
          </w:tcPr>
          <w:p w:rsidR="00045EFA" w:rsidRDefault="00045EFA">
            <w:pPr>
              <w:pStyle w:val="ConsPlusNormal"/>
              <w:jc w:val="center"/>
            </w:pPr>
            <w:r>
              <w:t>X</w:t>
            </w:r>
          </w:p>
        </w:tc>
        <w:tc>
          <w:tcPr>
            <w:tcW w:w="1459" w:type="dxa"/>
          </w:tcPr>
          <w:p w:rsidR="00045EFA" w:rsidRDefault="00045EFA">
            <w:pPr>
              <w:pStyle w:val="ConsPlusNormal"/>
            </w:pPr>
          </w:p>
        </w:tc>
        <w:tc>
          <w:tcPr>
            <w:tcW w:w="1399" w:type="dxa"/>
          </w:tcPr>
          <w:p w:rsidR="00045EFA" w:rsidRDefault="00045EFA">
            <w:pPr>
              <w:pStyle w:val="ConsPlusNormal"/>
            </w:pPr>
          </w:p>
        </w:tc>
      </w:tr>
      <w:tr w:rsidR="00045EFA">
        <w:tc>
          <w:tcPr>
            <w:tcW w:w="510" w:type="dxa"/>
          </w:tcPr>
          <w:p w:rsidR="00045EFA" w:rsidRDefault="00045EFA">
            <w:pPr>
              <w:pStyle w:val="ConsPlusNormal"/>
            </w:pPr>
          </w:p>
        </w:tc>
        <w:tc>
          <w:tcPr>
            <w:tcW w:w="1639" w:type="dxa"/>
          </w:tcPr>
          <w:p w:rsidR="00045EFA" w:rsidRDefault="00045EFA">
            <w:pPr>
              <w:pStyle w:val="ConsPlusNormal"/>
            </w:pPr>
            <w:r>
              <w:t>Итого по члену кооператива</w:t>
            </w:r>
          </w:p>
        </w:tc>
        <w:tc>
          <w:tcPr>
            <w:tcW w:w="907" w:type="dxa"/>
          </w:tcPr>
          <w:p w:rsidR="00045EFA" w:rsidRDefault="00045EFA">
            <w:pPr>
              <w:pStyle w:val="ConsPlusNormal"/>
              <w:jc w:val="center"/>
            </w:pPr>
            <w:r>
              <w:t>X</w:t>
            </w:r>
          </w:p>
        </w:tc>
        <w:tc>
          <w:tcPr>
            <w:tcW w:w="1425" w:type="dxa"/>
          </w:tcPr>
          <w:p w:rsidR="00045EFA" w:rsidRDefault="00045EFA">
            <w:pPr>
              <w:pStyle w:val="ConsPlusNormal"/>
              <w:jc w:val="center"/>
            </w:pPr>
            <w:r>
              <w:t>X</w:t>
            </w:r>
          </w:p>
        </w:tc>
        <w:tc>
          <w:tcPr>
            <w:tcW w:w="1894" w:type="dxa"/>
          </w:tcPr>
          <w:p w:rsidR="00045EFA" w:rsidRDefault="00045EFA">
            <w:pPr>
              <w:pStyle w:val="ConsPlusNormal"/>
            </w:pPr>
          </w:p>
        </w:tc>
        <w:tc>
          <w:tcPr>
            <w:tcW w:w="1894" w:type="dxa"/>
          </w:tcPr>
          <w:p w:rsidR="00045EFA" w:rsidRDefault="00045EFA">
            <w:pPr>
              <w:pStyle w:val="ConsPlusNormal"/>
            </w:pPr>
          </w:p>
        </w:tc>
        <w:tc>
          <w:tcPr>
            <w:tcW w:w="1459" w:type="dxa"/>
          </w:tcPr>
          <w:p w:rsidR="00045EFA" w:rsidRDefault="00045EFA">
            <w:pPr>
              <w:pStyle w:val="ConsPlusNormal"/>
              <w:jc w:val="center"/>
            </w:pPr>
            <w:r>
              <w:t>X</w:t>
            </w:r>
          </w:p>
        </w:tc>
        <w:tc>
          <w:tcPr>
            <w:tcW w:w="1399" w:type="dxa"/>
          </w:tcPr>
          <w:p w:rsidR="00045EFA" w:rsidRDefault="00045EFA">
            <w:pPr>
              <w:pStyle w:val="ConsPlusNormal"/>
            </w:pPr>
          </w:p>
        </w:tc>
      </w:tr>
      <w:tr w:rsidR="00045EFA">
        <w:tc>
          <w:tcPr>
            <w:tcW w:w="510" w:type="dxa"/>
          </w:tcPr>
          <w:p w:rsidR="00045EFA" w:rsidRDefault="00045EFA">
            <w:pPr>
              <w:pStyle w:val="ConsPlusNormal"/>
            </w:pPr>
          </w:p>
        </w:tc>
        <w:tc>
          <w:tcPr>
            <w:tcW w:w="1639" w:type="dxa"/>
          </w:tcPr>
          <w:p w:rsidR="00045EFA" w:rsidRDefault="00045EFA">
            <w:pPr>
              <w:pStyle w:val="ConsPlusNormal"/>
            </w:pPr>
            <w:r>
              <w:t>ВСЕГО</w:t>
            </w:r>
          </w:p>
        </w:tc>
        <w:tc>
          <w:tcPr>
            <w:tcW w:w="907" w:type="dxa"/>
          </w:tcPr>
          <w:p w:rsidR="00045EFA" w:rsidRDefault="00045EFA">
            <w:pPr>
              <w:pStyle w:val="ConsPlusNormal"/>
              <w:jc w:val="center"/>
            </w:pPr>
            <w:r>
              <w:t>X</w:t>
            </w:r>
          </w:p>
        </w:tc>
        <w:tc>
          <w:tcPr>
            <w:tcW w:w="1425" w:type="dxa"/>
          </w:tcPr>
          <w:p w:rsidR="00045EFA" w:rsidRDefault="00045EFA">
            <w:pPr>
              <w:pStyle w:val="ConsPlusNormal"/>
              <w:jc w:val="center"/>
            </w:pPr>
            <w:r>
              <w:t>X</w:t>
            </w:r>
          </w:p>
        </w:tc>
        <w:tc>
          <w:tcPr>
            <w:tcW w:w="1894" w:type="dxa"/>
          </w:tcPr>
          <w:p w:rsidR="00045EFA" w:rsidRDefault="00045EFA">
            <w:pPr>
              <w:pStyle w:val="ConsPlusNormal"/>
            </w:pPr>
          </w:p>
        </w:tc>
        <w:tc>
          <w:tcPr>
            <w:tcW w:w="1894" w:type="dxa"/>
          </w:tcPr>
          <w:p w:rsidR="00045EFA" w:rsidRDefault="00045EFA">
            <w:pPr>
              <w:pStyle w:val="ConsPlusNormal"/>
              <w:jc w:val="center"/>
            </w:pPr>
            <w:r>
              <w:t>100,0</w:t>
            </w:r>
          </w:p>
        </w:tc>
        <w:tc>
          <w:tcPr>
            <w:tcW w:w="1459" w:type="dxa"/>
          </w:tcPr>
          <w:p w:rsidR="00045EFA" w:rsidRDefault="00045EFA">
            <w:pPr>
              <w:pStyle w:val="ConsPlusNormal"/>
            </w:pPr>
          </w:p>
        </w:tc>
        <w:tc>
          <w:tcPr>
            <w:tcW w:w="1399" w:type="dxa"/>
          </w:tcPr>
          <w:p w:rsidR="00045EFA" w:rsidRDefault="00045EFA">
            <w:pPr>
              <w:pStyle w:val="ConsPlusNormal"/>
            </w:pPr>
          </w:p>
        </w:tc>
      </w:tr>
    </w:tbl>
    <w:p w:rsidR="00045EFA" w:rsidRDefault="00045EFA">
      <w:pPr>
        <w:pStyle w:val="ConsPlusNormal"/>
        <w:jc w:val="both"/>
      </w:pPr>
    </w:p>
    <w:p w:rsidR="00045EFA" w:rsidRDefault="00045EFA">
      <w:pPr>
        <w:pStyle w:val="ConsPlusNonformat"/>
        <w:jc w:val="both"/>
      </w:pPr>
      <w:r>
        <w:t>Руководитель кооператива: ________________ _____________________</w:t>
      </w:r>
    </w:p>
    <w:p w:rsidR="00045EFA" w:rsidRDefault="00045EFA">
      <w:pPr>
        <w:pStyle w:val="ConsPlusNonformat"/>
        <w:jc w:val="both"/>
      </w:pPr>
      <w:r>
        <w:t>М.П. (при наличии печати)     (подпись)    (Ф.И.О. расшифровать)</w:t>
      </w:r>
    </w:p>
    <w:p w:rsidR="00045EFA" w:rsidRDefault="00045EFA">
      <w:pPr>
        <w:pStyle w:val="ConsPlusNonformat"/>
        <w:jc w:val="both"/>
      </w:pPr>
    </w:p>
    <w:p w:rsidR="00045EFA" w:rsidRDefault="00045EFA">
      <w:pPr>
        <w:pStyle w:val="ConsPlusNonformat"/>
        <w:jc w:val="both"/>
      </w:pPr>
      <w:r>
        <w:t>Главный бухгалтер:        ________________ _____________________</w:t>
      </w:r>
    </w:p>
    <w:p w:rsidR="00045EFA" w:rsidRDefault="00045EFA">
      <w:pPr>
        <w:pStyle w:val="ConsPlusNonformat"/>
        <w:jc w:val="both"/>
      </w:pPr>
      <w:r>
        <w:t xml:space="preserve">                              (подпись)    (Ф.И.О. расшифровать)</w:t>
      </w:r>
    </w:p>
    <w:p w:rsidR="00045EFA" w:rsidRDefault="00045EFA">
      <w:pPr>
        <w:pStyle w:val="ConsPlusNonformat"/>
        <w:jc w:val="both"/>
      </w:pPr>
    </w:p>
    <w:p w:rsidR="00045EFA" w:rsidRDefault="00045EFA">
      <w:pPr>
        <w:pStyle w:val="ConsPlusNonformat"/>
        <w:jc w:val="both"/>
      </w:pPr>
    </w:p>
    <w:p w:rsidR="00045EFA" w:rsidRDefault="00045EFA">
      <w:pPr>
        <w:pStyle w:val="ConsPlusNonformat"/>
        <w:jc w:val="both"/>
      </w:pPr>
      <w:r>
        <w:t>Руководитель органа управления АПК</w:t>
      </w:r>
    </w:p>
    <w:p w:rsidR="00045EFA" w:rsidRDefault="00045EFA">
      <w:pPr>
        <w:pStyle w:val="ConsPlusNonformat"/>
        <w:jc w:val="both"/>
      </w:pPr>
      <w:r>
        <w:t>муниципального образования          _______________ _______________________</w:t>
      </w:r>
    </w:p>
    <w:p w:rsidR="00045EFA" w:rsidRDefault="00045EFA">
      <w:pPr>
        <w:pStyle w:val="ConsPlusNonformat"/>
        <w:jc w:val="both"/>
      </w:pPr>
      <w:r>
        <w:lastRenderedPageBreak/>
        <w:t>М.П.                                   (подпись)     (Ф.И.О. расшифровать)</w:t>
      </w:r>
    </w:p>
    <w:p w:rsidR="00045EFA" w:rsidRDefault="00045EFA">
      <w:pPr>
        <w:pStyle w:val="ConsPlusNonformat"/>
        <w:jc w:val="both"/>
      </w:pPr>
    </w:p>
    <w:p w:rsidR="00045EFA" w:rsidRDefault="00045EFA">
      <w:pPr>
        <w:pStyle w:val="ConsPlusNonformat"/>
        <w:jc w:val="both"/>
      </w:pPr>
    </w:p>
    <w:p w:rsidR="00045EFA" w:rsidRDefault="00045EFA">
      <w:pPr>
        <w:pStyle w:val="ConsPlusNonformat"/>
        <w:jc w:val="both"/>
      </w:pPr>
      <w:r>
        <w:t>Специалист органа управления АПК</w:t>
      </w:r>
    </w:p>
    <w:p w:rsidR="00045EFA" w:rsidRDefault="00045EFA">
      <w:pPr>
        <w:pStyle w:val="ConsPlusNonformat"/>
        <w:jc w:val="both"/>
      </w:pPr>
      <w:r>
        <w:t>муниципального образования          _______________ _______________________</w:t>
      </w:r>
    </w:p>
    <w:p w:rsidR="00045EFA" w:rsidRDefault="00045EFA">
      <w:pPr>
        <w:pStyle w:val="ConsPlusNonformat"/>
        <w:jc w:val="both"/>
      </w:pPr>
      <w:r>
        <w:t xml:space="preserve">                                       (подпись)     (Ф.И.О. расшифровать)</w:t>
      </w:r>
    </w:p>
    <w:p w:rsidR="00045EFA" w:rsidRDefault="00045EFA">
      <w:pPr>
        <w:sectPr w:rsidR="00045EFA">
          <w:pgSz w:w="16838" w:h="11905" w:orient="landscape"/>
          <w:pgMar w:top="1701" w:right="1134" w:bottom="850" w:left="1134" w:header="0" w:footer="0" w:gutter="0"/>
          <w:cols w:space="720"/>
        </w:sectPr>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right"/>
        <w:outlineLvl w:val="0"/>
      </w:pPr>
      <w:r>
        <w:t>Приложение N 9</w:t>
      </w:r>
    </w:p>
    <w:p w:rsidR="00045EFA" w:rsidRDefault="00045EFA">
      <w:pPr>
        <w:pStyle w:val="ConsPlusNormal"/>
        <w:jc w:val="right"/>
      </w:pPr>
      <w:r>
        <w:t>к постановлению Правительства</w:t>
      </w:r>
    </w:p>
    <w:p w:rsidR="00045EFA" w:rsidRDefault="00045EFA">
      <w:pPr>
        <w:pStyle w:val="ConsPlusNormal"/>
        <w:jc w:val="right"/>
      </w:pPr>
      <w:r>
        <w:t>Тюменской области</w:t>
      </w:r>
    </w:p>
    <w:p w:rsidR="00045EFA" w:rsidRDefault="00045EFA">
      <w:pPr>
        <w:pStyle w:val="ConsPlusNormal"/>
        <w:jc w:val="right"/>
      </w:pPr>
      <w:r>
        <w:t>от 27 марта 2020 г. N 141-п</w:t>
      </w:r>
    </w:p>
    <w:p w:rsidR="00045EFA" w:rsidRDefault="00045EFA">
      <w:pPr>
        <w:pStyle w:val="ConsPlusNormal"/>
        <w:jc w:val="both"/>
      </w:pPr>
    </w:p>
    <w:p w:rsidR="00045EFA" w:rsidRDefault="00045EFA">
      <w:pPr>
        <w:pStyle w:val="ConsPlusNormal"/>
        <w:jc w:val="right"/>
      </w:pPr>
      <w:r>
        <w:t>Приложение N 6</w:t>
      </w:r>
    </w:p>
    <w:p w:rsidR="00045EFA" w:rsidRDefault="00045EFA">
      <w:pPr>
        <w:pStyle w:val="ConsPlusNormal"/>
        <w:jc w:val="right"/>
      </w:pPr>
      <w:r>
        <w:t>к Положению о порядке предоставления</w:t>
      </w:r>
    </w:p>
    <w:p w:rsidR="00045EFA" w:rsidRDefault="00045EFA">
      <w:pPr>
        <w:pStyle w:val="ConsPlusNormal"/>
        <w:jc w:val="right"/>
      </w:pPr>
      <w:r>
        <w:t xml:space="preserve">субсидий из средств </w:t>
      </w:r>
      <w:proofErr w:type="gramStart"/>
      <w:r>
        <w:t>областного</w:t>
      </w:r>
      <w:proofErr w:type="gramEnd"/>
      <w:r>
        <w:t xml:space="preserve"> и</w:t>
      </w:r>
    </w:p>
    <w:p w:rsidR="00045EFA" w:rsidRDefault="00045EFA">
      <w:pPr>
        <w:pStyle w:val="ConsPlusNormal"/>
        <w:jc w:val="right"/>
      </w:pPr>
      <w:proofErr w:type="gramStart"/>
      <w:r>
        <w:t>федерального</w:t>
      </w:r>
      <w:proofErr w:type="gramEnd"/>
      <w:r>
        <w:t xml:space="preserve"> бюджетов на</w:t>
      </w:r>
    </w:p>
    <w:p w:rsidR="00045EFA" w:rsidRDefault="00045EFA">
      <w:pPr>
        <w:pStyle w:val="ConsPlusNormal"/>
        <w:jc w:val="right"/>
      </w:pPr>
      <w:r>
        <w:t>развитие сельской кооперации</w:t>
      </w:r>
    </w:p>
    <w:p w:rsidR="00045EFA" w:rsidRDefault="00045EFA">
      <w:pPr>
        <w:pStyle w:val="ConsPlusNormal"/>
        <w:jc w:val="both"/>
      </w:pPr>
    </w:p>
    <w:p w:rsidR="00045EFA" w:rsidRDefault="00045EFA">
      <w:pPr>
        <w:pStyle w:val="ConsPlusNonformat"/>
        <w:jc w:val="both"/>
      </w:pPr>
      <w:bookmarkStart w:id="80" w:name="P3210"/>
      <w:bookmarkEnd w:id="80"/>
      <w:r>
        <w:t xml:space="preserve">                                  СПИСОК</w:t>
      </w:r>
    </w:p>
    <w:p w:rsidR="00045EFA" w:rsidRDefault="00045EFA">
      <w:pPr>
        <w:pStyle w:val="ConsPlusNonformat"/>
        <w:jc w:val="both"/>
      </w:pPr>
      <w:r>
        <w:t xml:space="preserve">         членов сельскохозяйственного потребительского кооператива</w:t>
      </w:r>
    </w:p>
    <w:p w:rsidR="00045EFA" w:rsidRDefault="00045EFA">
      <w:pPr>
        <w:pStyle w:val="ConsPlusNonformat"/>
        <w:jc w:val="both"/>
      </w:pPr>
    </w:p>
    <w:p w:rsidR="00045EFA" w:rsidRDefault="00045EFA">
      <w:pPr>
        <w:pStyle w:val="ConsPlusNonformat"/>
        <w:jc w:val="both"/>
      </w:pPr>
      <w:r>
        <w:t xml:space="preserve">           ____________________________________________________</w:t>
      </w:r>
    </w:p>
    <w:p w:rsidR="00045EFA" w:rsidRDefault="00045EFA">
      <w:pPr>
        <w:pStyle w:val="ConsPlusNonformat"/>
        <w:jc w:val="both"/>
      </w:pPr>
      <w:r>
        <w:t xml:space="preserve">           (наименование Получателя, муниципального образования)</w:t>
      </w:r>
    </w:p>
    <w:p w:rsidR="00045EFA" w:rsidRDefault="00045EFA">
      <w:pPr>
        <w:pStyle w:val="ConsPlusNonformat"/>
        <w:jc w:val="both"/>
      </w:pPr>
    </w:p>
    <w:p w:rsidR="00045EFA" w:rsidRDefault="00045EFA">
      <w:pPr>
        <w:pStyle w:val="ConsPlusNonformat"/>
        <w:jc w:val="both"/>
      </w:pPr>
      <w:r>
        <w:t xml:space="preserve">              ИНН _________________ ОГРН ____________________</w:t>
      </w:r>
    </w:p>
    <w:p w:rsidR="00045EFA" w:rsidRDefault="00045EFA">
      <w:pPr>
        <w:pStyle w:val="ConsPlusNonformat"/>
        <w:jc w:val="both"/>
      </w:pPr>
    </w:p>
    <w:p w:rsidR="00045EFA" w:rsidRDefault="00045EFA">
      <w:pPr>
        <w:pStyle w:val="ConsPlusNonformat"/>
        <w:jc w:val="both"/>
      </w:pPr>
      <w:r>
        <w:t xml:space="preserve">                 по состоянию на __ ______________ 20__ г.</w:t>
      </w:r>
    </w:p>
    <w:p w:rsidR="00045EFA" w:rsidRDefault="00045E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3"/>
        <w:gridCol w:w="2494"/>
        <w:gridCol w:w="1247"/>
        <w:gridCol w:w="4942"/>
      </w:tblGrid>
      <w:tr w:rsidR="00045EFA">
        <w:tc>
          <w:tcPr>
            <w:tcW w:w="343" w:type="dxa"/>
          </w:tcPr>
          <w:p w:rsidR="00045EFA" w:rsidRDefault="00045EFA">
            <w:pPr>
              <w:pStyle w:val="ConsPlusNormal"/>
              <w:jc w:val="center"/>
            </w:pPr>
            <w:r>
              <w:t>N</w:t>
            </w:r>
          </w:p>
        </w:tc>
        <w:tc>
          <w:tcPr>
            <w:tcW w:w="2494" w:type="dxa"/>
          </w:tcPr>
          <w:p w:rsidR="00045EFA" w:rsidRDefault="00045EFA">
            <w:pPr>
              <w:pStyle w:val="ConsPlusNormal"/>
              <w:jc w:val="center"/>
            </w:pPr>
            <w:r>
              <w:t>Наименование члена кооператива</w:t>
            </w:r>
          </w:p>
        </w:tc>
        <w:tc>
          <w:tcPr>
            <w:tcW w:w="1247" w:type="dxa"/>
          </w:tcPr>
          <w:p w:rsidR="00045EFA" w:rsidRDefault="00045EFA">
            <w:pPr>
              <w:pStyle w:val="ConsPlusNormal"/>
              <w:jc w:val="center"/>
            </w:pPr>
            <w:r>
              <w:t>ИНН</w:t>
            </w:r>
          </w:p>
        </w:tc>
        <w:tc>
          <w:tcPr>
            <w:tcW w:w="4942" w:type="dxa"/>
          </w:tcPr>
          <w:p w:rsidR="00045EFA" w:rsidRDefault="00045EFA">
            <w:pPr>
              <w:pStyle w:val="ConsPlusNormal"/>
              <w:jc w:val="center"/>
            </w:pPr>
            <w:r>
              <w:t xml:space="preserve">Категория члена кооператива (ИП, ИП глава </w:t>
            </w:r>
            <w:proofErr w:type="gramStart"/>
            <w:r>
              <w:t>К(</w:t>
            </w:r>
            <w:proofErr w:type="gramEnd"/>
            <w:r>
              <w:t>Ф)Х, юридическое лицо, ЛПХ, прочие)</w:t>
            </w:r>
          </w:p>
        </w:tc>
      </w:tr>
      <w:tr w:rsidR="00045EFA">
        <w:tc>
          <w:tcPr>
            <w:tcW w:w="9026" w:type="dxa"/>
            <w:gridSpan w:val="4"/>
          </w:tcPr>
          <w:p w:rsidR="00045EFA" w:rsidRDefault="00045EFA">
            <w:pPr>
              <w:pStyle w:val="ConsPlusNormal"/>
              <w:jc w:val="center"/>
            </w:pPr>
            <w:r>
              <w:t>Члены сельскохозяйственного потребительского кооператива (кроме ассоциированных членов)</w:t>
            </w:r>
          </w:p>
        </w:tc>
      </w:tr>
      <w:tr w:rsidR="00045EFA">
        <w:tc>
          <w:tcPr>
            <w:tcW w:w="343" w:type="dxa"/>
          </w:tcPr>
          <w:p w:rsidR="00045EFA" w:rsidRDefault="00045EFA">
            <w:pPr>
              <w:pStyle w:val="ConsPlusNormal"/>
            </w:pPr>
            <w:r>
              <w:t>1</w:t>
            </w:r>
          </w:p>
        </w:tc>
        <w:tc>
          <w:tcPr>
            <w:tcW w:w="2494" w:type="dxa"/>
          </w:tcPr>
          <w:p w:rsidR="00045EFA" w:rsidRDefault="00045EFA">
            <w:pPr>
              <w:pStyle w:val="ConsPlusNormal"/>
            </w:pPr>
          </w:p>
        </w:tc>
        <w:tc>
          <w:tcPr>
            <w:tcW w:w="1247" w:type="dxa"/>
            <w:vAlign w:val="center"/>
          </w:tcPr>
          <w:p w:rsidR="00045EFA" w:rsidRDefault="00045EFA">
            <w:pPr>
              <w:pStyle w:val="ConsPlusNormal"/>
            </w:pPr>
          </w:p>
        </w:tc>
        <w:tc>
          <w:tcPr>
            <w:tcW w:w="4942" w:type="dxa"/>
          </w:tcPr>
          <w:p w:rsidR="00045EFA" w:rsidRDefault="00045EFA">
            <w:pPr>
              <w:pStyle w:val="ConsPlusNormal"/>
            </w:pPr>
          </w:p>
        </w:tc>
      </w:tr>
      <w:tr w:rsidR="00045EFA">
        <w:tc>
          <w:tcPr>
            <w:tcW w:w="9026" w:type="dxa"/>
            <w:gridSpan w:val="4"/>
          </w:tcPr>
          <w:p w:rsidR="00045EFA" w:rsidRDefault="00045EFA">
            <w:pPr>
              <w:pStyle w:val="ConsPlusNormal"/>
              <w:jc w:val="center"/>
            </w:pPr>
            <w:r>
              <w:t>Ассоциированные члены сельскохозяйственного потребительского кооператива</w:t>
            </w:r>
          </w:p>
        </w:tc>
      </w:tr>
      <w:tr w:rsidR="00045EFA">
        <w:tc>
          <w:tcPr>
            <w:tcW w:w="343" w:type="dxa"/>
          </w:tcPr>
          <w:p w:rsidR="00045EFA" w:rsidRDefault="00045EFA">
            <w:pPr>
              <w:pStyle w:val="ConsPlusNormal"/>
            </w:pPr>
            <w:r>
              <w:t>1</w:t>
            </w:r>
          </w:p>
        </w:tc>
        <w:tc>
          <w:tcPr>
            <w:tcW w:w="2494" w:type="dxa"/>
          </w:tcPr>
          <w:p w:rsidR="00045EFA" w:rsidRDefault="00045EFA">
            <w:pPr>
              <w:pStyle w:val="ConsPlusNormal"/>
            </w:pPr>
          </w:p>
        </w:tc>
        <w:tc>
          <w:tcPr>
            <w:tcW w:w="1247" w:type="dxa"/>
            <w:vAlign w:val="center"/>
          </w:tcPr>
          <w:p w:rsidR="00045EFA" w:rsidRDefault="00045EFA">
            <w:pPr>
              <w:pStyle w:val="ConsPlusNormal"/>
            </w:pPr>
          </w:p>
        </w:tc>
        <w:tc>
          <w:tcPr>
            <w:tcW w:w="4942" w:type="dxa"/>
          </w:tcPr>
          <w:p w:rsidR="00045EFA" w:rsidRDefault="00045EFA">
            <w:pPr>
              <w:pStyle w:val="ConsPlusNormal"/>
            </w:pPr>
          </w:p>
        </w:tc>
      </w:tr>
    </w:tbl>
    <w:p w:rsidR="00045EFA" w:rsidRDefault="00045EFA">
      <w:pPr>
        <w:pStyle w:val="ConsPlusNormal"/>
        <w:jc w:val="both"/>
      </w:pPr>
    </w:p>
    <w:p w:rsidR="00045EFA" w:rsidRDefault="00045EFA">
      <w:pPr>
        <w:pStyle w:val="ConsPlusNonformat"/>
        <w:jc w:val="both"/>
      </w:pPr>
      <w:r>
        <w:t>Руководитель:             _________________ _______________________________</w:t>
      </w:r>
    </w:p>
    <w:p w:rsidR="00045EFA" w:rsidRDefault="00045EFA">
      <w:pPr>
        <w:pStyle w:val="ConsPlusNonformat"/>
        <w:jc w:val="both"/>
      </w:pPr>
      <w:r>
        <w:t xml:space="preserve">                              (подпись)         (Ф.И.О. расшифровать)</w:t>
      </w:r>
    </w:p>
    <w:p w:rsidR="00045EFA" w:rsidRDefault="00045EFA">
      <w:pPr>
        <w:pStyle w:val="ConsPlusNonformat"/>
        <w:jc w:val="both"/>
      </w:pPr>
    </w:p>
    <w:p w:rsidR="00045EFA" w:rsidRDefault="00045EFA">
      <w:pPr>
        <w:pStyle w:val="ConsPlusNonformat"/>
        <w:jc w:val="both"/>
      </w:pPr>
      <w:r>
        <w:t>Главный бухгалтер:        _________________ _______________________________</w:t>
      </w:r>
    </w:p>
    <w:p w:rsidR="00045EFA" w:rsidRDefault="00045EFA">
      <w:pPr>
        <w:pStyle w:val="ConsPlusNonformat"/>
        <w:jc w:val="both"/>
      </w:pPr>
      <w:r>
        <w:t xml:space="preserve">                               (подпись)           (Ф.И.О. расшифровать)</w:t>
      </w: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right"/>
        <w:outlineLvl w:val="0"/>
      </w:pPr>
      <w:r>
        <w:t>Приложение N 10</w:t>
      </w:r>
    </w:p>
    <w:p w:rsidR="00045EFA" w:rsidRDefault="00045EFA">
      <w:pPr>
        <w:pStyle w:val="ConsPlusNormal"/>
        <w:jc w:val="right"/>
      </w:pPr>
      <w:r>
        <w:t>к постановлению Правительства</w:t>
      </w:r>
    </w:p>
    <w:p w:rsidR="00045EFA" w:rsidRDefault="00045EFA">
      <w:pPr>
        <w:pStyle w:val="ConsPlusNormal"/>
        <w:jc w:val="right"/>
      </w:pPr>
      <w:r>
        <w:t>Тюменской области</w:t>
      </w:r>
    </w:p>
    <w:p w:rsidR="00045EFA" w:rsidRDefault="00045EFA">
      <w:pPr>
        <w:pStyle w:val="ConsPlusNormal"/>
        <w:jc w:val="right"/>
      </w:pPr>
      <w:r>
        <w:t>от 27 марта 2020 г. N 141-п</w:t>
      </w:r>
    </w:p>
    <w:p w:rsidR="00045EFA" w:rsidRDefault="00045EFA">
      <w:pPr>
        <w:pStyle w:val="ConsPlusNormal"/>
        <w:jc w:val="both"/>
      </w:pPr>
    </w:p>
    <w:p w:rsidR="00045EFA" w:rsidRDefault="00045EFA">
      <w:pPr>
        <w:pStyle w:val="ConsPlusNormal"/>
        <w:jc w:val="right"/>
      </w:pPr>
      <w:r>
        <w:t>Приложение N 7</w:t>
      </w:r>
    </w:p>
    <w:p w:rsidR="00045EFA" w:rsidRDefault="00045EFA">
      <w:pPr>
        <w:pStyle w:val="ConsPlusNormal"/>
        <w:jc w:val="right"/>
      </w:pPr>
      <w:r>
        <w:t>к Положению о порядке предоставления</w:t>
      </w:r>
    </w:p>
    <w:p w:rsidR="00045EFA" w:rsidRDefault="00045EFA">
      <w:pPr>
        <w:pStyle w:val="ConsPlusNormal"/>
        <w:jc w:val="right"/>
      </w:pPr>
      <w:r>
        <w:t xml:space="preserve">субсидий из средств </w:t>
      </w:r>
      <w:proofErr w:type="gramStart"/>
      <w:r>
        <w:t>областного</w:t>
      </w:r>
      <w:proofErr w:type="gramEnd"/>
      <w:r>
        <w:t xml:space="preserve"> и</w:t>
      </w:r>
    </w:p>
    <w:p w:rsidR="00045EFA" w:rsidRDefault="00045EFA">
      <w:pPr>
        <w:pStyle w:val="ConsPlusNormal"/>
        <w:jc w:val="right"/>
      </w:pPr>
      <w:proofErr w:type="gramStart"/>
      <w:r>
        <w:lastRenderedPageBreak/>
        <w:t>федерального</w:t>
      </w:r>
      <w:proofErr w:type="gramEnd"/>
      <w:r>
        <w:t xml:space="preserve"> бюджетов на</w:t>
      </w:r>
    </w:p>
    <w:p w:rsidR="00045EFA" w:rsidRDefault="00045EFA">
      <w:pPr>
        <w:pStyle w:val="ConsPlusNormal"/>
        <w:jc w:val="right"/>
      </w:pPr>
      <w:r>
        <w:t>развитие сельской кооперации</w:t>
      </w:r>
    </w:p>
    <w:p w:rsidR="00045EFA" w:rsidRDefault="00045EFA">
      <w:pPr>
        <w:pStyle w:val="ConsPlusNormal"/>
        <w:jc w:val="both"/>
      </w:pPr>
    </w:p>
    <w:p w:rsidR="00045EFA" w:rsidRDefault="00045EFA">
      <w:pPr>
        <w:pStyle w:val="ConsPlusNormal"/>
        <w:jc w:val="center"/>
      </w:pPr>
      <w:bookmarkStart w:id="81" w:name="P3256"/>
      <w:bookmarkEnd w:id="81"/>
      <w:r>
        <w:t>ОТЧЕТ</w:t>
      </w:r>
    </w:p>
    <w:p w:rsidR="00045EFA" w:rsidRDefault="00045EFA">
      <w:pPr>
        <w:pStyle w:val="ConsPlusNormal"/>
        <w:jc w:val="center"/>
      </w:pPr>
      <w:r>
        <w:t xml:space="preserve">о финансово-экономическом состоянии </w:t>
      </w:r>
      <w:proofErr w:type="spellStart"/>
      <w:r>
        <w:t>СПоК</w:t>
      </w:r>
      <w:proofErr w:type="spellEnd"/>
    </w:p>
    <w:p w:rsidR="00045EFA" w:rsidRDefault="00045EFA">
      <w:pPr>
        <w:pStyle w:val="ConsPlusNormal"/>
        <w:jc w:val="center"/>
      </w:pPr>
      <w:r>
        <w:t>______________________________________________</w:t>
      </w:r>
    </w:p>
    <w:p w:rsidR="00045EFA" w:rsidRDefault="00045EFA">
      <w:pPr>
        <w:pStyle w:val="ConsPlusNormal"/>
        <w:jc w:val="center"/>
      </w:pPr>
      <w:r>
        <w:t>(наименование Получателя, муниципального образования)</w:t>
      </w:r>
    </w:p>
    <w:p w:rsidR="00045EFA" w:rsidRDefault="00045EFA">
      <w:pPr>
        <w:pStyle w:val="ConsPlusNormal"/>
        <w:jc w:val="center"/>
      </w:pPr>
      <w:r>
        <w:t>на "___" __________ 20__ г.</w:t>
      </w:r>
    </w:p>
    <w:p w:rsidR="00045EFA" w:rsidRDefault="00045EFA">
      <w:pPr>
        <w:pStyle w:val="ConsPlusNormal"/>
        <w:jc w:val="both"/>
      </w:pPr>
    </w:p>
    <w:p w:rsidR="00045EFA" w:rsidRDefault="00045EFA">
      <w:pPr>
        <w:pStyle w:val="ConsPlusNormal"/>
        <w:ind w:firstLine="540"/>
        <w:jc w:val="both"/>
      </w:pPr>
      <w:r>
        <w:t>Раздел 1. Расход средств государственной поддержки получателями государственной поддержки</w:t>
      </w:r>
    </w:p>
    <w:p w:rsidR="00045EFA" w:rsidRDefault="00045EFA">
      <w:pPr>
        <w:pStyle w:val="ConsPlusNormal"/>
        <w:jc w:val="both"/>
      </w:pPr>
    </w:p>
    <w:p w:rsidR="00045EFA" w:rsidRDefault="00045EFA">
      <w:pPr>
        <w:pStyle w:val="ConsPlusNormal"/>
        <w:ind w:firstLine="540"/>
        <w:jc w:val="both"/>
      </w:pPr>
      <w:r>
        <w:t xml:space="preserve">1. Сведения о расходе средств субсидий, полученных </w:t>
      </w:r>
      <w:proofErr w:type="spellStart"/>
      <w:r>
        <w:t>СПоК</w:t>
      </w:r>
      <w:proofErr w:type="spellEnd"/>
    </w:p>
    <w:p w:rsidR="00045EFA" w:rsidRDefault="00045EFA">
      <w:pPr>
        <w:pStyle w:val="ConsPlusNormal"/>
        <w:jc w:val="both"/>
      </w:pPr>
    </w:p>
    <w:p w:rsidR="00045EFA" w:rsidRDefault="00045EFA">
      <w:pPr>
        <w:sectPr w:rsidR="00045EFA">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639"/>
        <w:gridCol w:w="619"/>
        <w:gridCol w:w="1489"/>
        <w:gridCol w:w="664"/>
        <w:gridCol w:w="1361"/>
        <w:gridCol w:w="1077"/>
        <w:gridCol w:w="1531"/>
        <w:gridCol w:w="1757"/>
        <w:gridCol w:w="1444"/>
        <w:gridCol w:w="1339"/>
        <w:gridCol w:w="664"/>
        <w:gridCol w:w="1304"/>
        <w:gridCol w:w="1077"/>
        <w:gridCol w:w="1077"/>
        <w:gridCol w:w="1399"/>
        <w:gridCol w:w="1984"/>
        <w:gridCol w:w="619"/>
      </w:tblGrid>
      <w:tr w:rsidR="00045EFA">
        <w:tc>
          <w:tcPr>
            <w:tcW w:w="454" w:type="dxa"/>
            <w:vMerge w:val="restart"/>
            <w:vAlign w:val="center"/>
          </w:tcPr>
          <w:p w:rsidR="00045EFA" w:rsidRDefault="00045EFA">
            <w:pPr>
              <w:pStyle w:val="ConsPlusNormal"/>
              <w:jc w:val="center"/>
            </w:pPr>
            <w:r>
              <w:lastRenderedPageBreak/>
              <w:t xml:space="preserve">N </w:t>
            </w:r>
            <w:proofErr w:type="gramStart"/>
            <w:r>
              <w:t>п</w:t>
            </w:r>
            <w:proofErr w:type="gramEnd"/>
            <w:r>
              <w:t>/п</w:t>
            </w:r>
          </w:p>
        </w:tc>
        <w:tc>
          <w:tcPr>
            <w:tcW w:w="1639" w:type="dxa"/>
            <w:vMerge w:val="restart"/>
            <w:vAlign w:val="center"/>
          </w:tcPr>
          <w:p w:rsidR="00045EFA" w:rsidRDefault="00045EFA">
            <w:pPr>
              <w:pStyle w:val="ConsPlusNormal"/>
              <w:jc w:val="center"/>
            </w:pPr>
            <w:r>
              <w:t xml:space="preserve">Наименование </w:t>
            </w:r>
            <w:proofErr w:type="spellStart"/>
            <w:r>
              <w:t>СПоК</w:t>
            </w:r>
            <w:proofErr w:type="spellEnd"/>
          </w:p>
        </w:tc>
        <w:tc>
          <w:tcPr>
            <w:tcW w:w="619" w:type="dxa"/>
            <w:vMerge w:val="restart"/>
            <w:vAlign w:val="center"/>
          </w:tcPr>
          <w:p w:rsidR="00045EFA" w:rsidRDefault="00045EFA">
            <w:pPr>
              <w:pStyle w:val="ConsPlusNormal"/>
              <w:jc w:val="center"/>
            </w:pPr>
            <w:r>
              <w:t>ИНН</w:t>
            </w:r>
          </w:p>
        </w:tc>
        <w:tc>
          <w:tcPr>
            <w:tcW w:w="1489" w:type="dxa"/>
            <w:vMerge w:val="restart"/>
            <w:vAlign w:val="center"/>
          </w:tcPr>
          <w:p w:rsidR="00045EFA" w:rsidRDefault="00045EFA">
            <w:pPr>
              <w:pStyle w:val="ConsPlusNormal"/>
              <w:jc w:val="center"/>
            </w:pPr>
            <w:r>
              <w:t>Направление деятельности (по виду продукции)</w:t>
            </w:r>
          </w:p>
        </w:tc>
        <w:tc>
          <w:tcPr>
            <w:tcW w:w="9173" w:type="dxa"/>
            <w:gridSpan w:val="7"/>
            <w:vAlign w:val="center"/>
          </w:tcPr>
          <w:p w:rsidR="00045EFA" w:rsidRDefault="00045EFA">
            <w:pPr>
              <w:pStyle w:val="ConsPlusNormal"/>
              <w:jc w:val="center"/>
            </w:pPr>
            <w:r>
              <w:t xml:space="preserve">Сумма полученной субсидии на приобретение имущества с целью передачи в собственность членов </w:t>
            </w:r>
            <w:proofErr w:type="spellStart"/>
            <w:r>
              <w:t>СПоК</w:t>
            </w:r>
            <w:proofErr w:type="spellEnd"/>
            <w:r>
              <w:t xml:space="preserve"> (рублей)</w:t>
            </w:r>
          </w:p>
        </w:tc>
        <w:tc>
          <w:tcPr>
            <w:tcW w:w="8124" w:type="dxa"/>
            <w:gridSpan w:val="7"/>
            <w:vAlign w:val="center"/>
          </w:tcPr>
          <w:p w:rsidR="00045EFA" w:rsidRDefault="00045EFA">
            <w:pPr>
              <w:pStyle w:val="ConsPlusNormal"/>
              <w:jc w:val="center"/>
            </w:pPr>
            <w:r>
              <w:t xml:space="preserve">Сумма полученной субсидии на приобретение имущества с целью оказания услуг членам </w:t>
            </w:r>
            <w:proofErr w:type="spellStart"/>
            <w:r>
              <w:t>СПоК</w:t>
            </w:r>
            <w:proofErr w:type="spellEnd"/>
            <w:r>
              <w:t xml:space="preserve"> (рублей)</w:t>
            </w:r>
          </w:p>
        </w:tc>
      </w:tr>
      <w:tr w:rsidR="00045EFA">
        <w:tc>
          <w:tcPr>
            <w:tcW w:w="454" w:type="dxa"/>
            <w:vMerge/>
          </w:tcPr>
          <w:p w:rsidR="00045EFA" w:rsidRDefault="00045EFA"/>
        </w:tc>
        <w:tc>
          <w:tcPr>
            <w:tcW w:w="1639" w:type="dxa"/>
            <w:vMerge/>
          </w:tcPr>
          <w:p w:rsidR="00045EFA" w:rsidRDefault="00045EFA"/>
        </w:tc>
        <w:tc>
          <w:tcPr>
            <w:tcW w:w="619" w:type="dxa"/>
            <w:vMerge/>
          </w:tcPr>
          <w:p w:rsidR="00045EFA" w:rsidRDefault="00045EFA"/>
        </w:tc>
        <w:tc>
          <w:tcPr>
            <w:tcW w:w="1489" w:type="dxa"/>
            <w:vMerge/>
          </w:tcPr>
          <w:p w:rsidR="00045EFA" w:rsidRDefault="00045EFA"/>
        </w:tc>
        <w:tc>
          <w:tcPr>
            <w:tcW w:w="664" w:type="dxa"/>
            <w:vMerge w:val="restart"/>
            <w:vAlign w:val="center"/>
          </w:tcPr>
          <w:p w:rsidR="00045EFA" w:rsidRDefault="00045EFA">
            <w:pPr>
              <w:pStyle w:val="ConsPlusNormal"/>
              <w:jc w:val="center"/>
            </w:pPr>
            <w:r>
              <w:t>всего</w:t>
            </w:r>
          </w:p>
        </w:tc>
        <w:tc>
          <w:tcPr>
            <w:tcW w:w="8509" w:type="dxa"/>
            <w:gridSpan w:val="6"/>
            <w:vAlign w:val="center"/>
          </w:tcPr>
          <w:p w:rsidR="00045EFA" w:rsidRDefault="00045EFA">
            <w:pPr>
              <w:pStyle w:val="ConsPlusNormal"/>
              <w:jc w:val="center"/>
            </w:pPr>
            <w:r>
              <w:t>в том числе направлено средств субсидии на приобретение:</w:t>
            </w:r>
          </w:p>
        </w:tc>
        <w:tc>
          <w:tcPr>
            <w:tcW w:w="664" w:type="dxa"/>
            <w:vAlign w:val="center"/>
          </w:tcPr>
          <w:p w:rsidR="00045EFA" w:rsidRDefault="00045EFA">
            <w:pPr>
              <w:pStyle w:val="ConsPlusNormal"/>
              <w:jc w:val="center"/>
            </w:pPr>
            <w:r>
              <w:t>всего</w:t>
            </w:r>
          </w:p>
        </w:tc>
        <w:tc>
          <w:tcPr>
            <w:tcW w:w="7460" w:type="dxa"/>
            <w:gridSpan w:val="6"/>
            <w:vAlign w:val="center"/>
          </w:tcPr>
          <w:p w:rsidR="00045EFA" w:rsidRDefault="00045EFA">
            <w:pPr>
              <w:pStyle w:val="ConsPlusNormal"/>
              <w:jc w:val="center"/>
            </w:pPr>
            <w:r>
              <w:t>в том числе направлено средств субсидии на приобретение:</w:t>
            </w:r>
          </w:p>
        </w:tc>
      </w:tr>
      <w:tr w:rsidR="00045EFA">
        <w:tc>
          <w:tcPr>
            <w:tcW w:w="454" w:type="dxa"/>
            <w:vMerge/>
          </w:tcPr>
          <w:p w:rsidR="00045EFA" w:rsidRDefault="00045EFA"/>
        </w:tc>
        <w:tc>
          <w:tcPr>
            <w:tcW w:w="1639" w:type="dxa"/>
            <w:vMerge/>
          </w:tcPr>
          <w:p w:rsidR="00045EFA" w:rsidRDefault="00045EFA"/>
        </w:tc>
        <w:tc>
          <w:tcPr>
            <w:tcW w:w="619" w:type="dxa"/>
            <w:vMerge/>
          </w:tcPr>
          <w:p w:rsidR="00045EFA" w:rsidRDefault="00045EFA"/>
        </w:tc>
        <w:tc>
          <w:tcPr>
            <w:tcW w:w="1489" w:type="dxa"/>
            <w:vMerge/>
          </w:tcPr>
          <w:p w:rsidR="00045EFA" w:rsidRDefault="00045EFA"/>
        </w:tc>
        <w:tc>
          <w:tcPr>
            <w:tcW w:w="664" w:type="dxa"/>
            <w:vMerge/>
          </w:tcPr>
          <w:p w:rsidR="00045EFA" w:rsidRDefault="00045EFA"/>
        </w:tc>
        <w:tc>
          <w:tcPr>
            <w:tcW w:w="1361" w:type="dxa"/>
            <w:vMerge w:val="restart"/>
            <w:vAlign w:val="center"/>
          </w:tcPr>
          <w:p w:rsidR="00045EFA" w:rsidRDefault="00045EFA">
            <w:pPr>
              <w:pStyle w:val="ConsPlusNormal"/>
              <w:jc w:val="center"/>
            </w:pPr>
            <w:r>
              <w:t>сельскохозяйственных животных и птицы</w:t>
            </w:r>
          </w:p>
        </w:tc>
        <w:tc>
          <w:tcPr>
            <w:tcW w:w="1077" w:type="dxa"/>
            <w:vMerge w:val="restart"/>
            <w:vAlign w:val="center"/>
          </w:tcPr>
          <w:p w:rsidR="00045EFA" w:rsidRDefault="00045EFA">
            <w:pPr>
              <w:pStyle w:val="ConsPlusNormal"/>
              <w:jc w:val="center"/>
            </w:pPr>
            <w:r>
              <w:t>рыбопосадочных материалов</w:t>
            </w:r>
          </w:p>
        </w:tc>
        <w:tc>
          <w:tcPr>
            <w:tcW w:w="1531" w:type="dxa"/>
            <w:vMerge w:val="restart"/>
            <w:vAlign w:val="center"/>
          </w:tcPr>
          <w:p w:rsidR="00045EFA" w:rsidRDefault="00045EFA">
            <w:pPr>
              <w:pStyle w:val="ConsPlusNormal"/>
              <w:jc w:val="center"/>
            </w:pPr>
            <w:r>
              <w:t>специализированного инвентаря и оборудования для производства сельскохозяйственной продукции</w:t>
            </w:r>
          </w:p>
        </w:tc>
        <w:tc>
          <w:tcPr>
            <w:tcW w:w="1757" w:type="dxa"/>
            <w:vMerge w:val="restart"/>
            <w:vAlign w:val="center"/>
          </w:tcPr>
          <w:p w:rsidR="00045EFA" w:rsidRDefault="00045EFA">
            <w:pPr>
              <w:pStyle w:val="ConsPlusNormal"/>
              <w:jc w:val="center"/>
            </w:pPr>
            <w:r>
              <w:t>специализированного инвентаря и оборудования для промышленного производства овощей в защищенном грунте</w:t>
            </w:r>
          </w:p>
        </w:tc>
        <w:tc>
          <w:tcPr>
            <w:tcW w:w="1444" w:type="dxa"/>
            <w:vMerge w:val="restart"/>
            <w:vAlign w:val="center"/>
          </w:tcPr>
          <w:p w:rsidR="00045EFA" w:rsidRDefault="00045EFA">
            <w:pPr>
              <w:pStyle w:val="ConsPlusNormal"/>
              <w:jc w:val="center"/>
            </w:pPr>
            <w:r>
              <w:t>посадочного материала для закладки многолетних насаждений</w:t>
            </w:r>
          </w:p>
        </w:tc>
        <w:tc>
          <w:tcPr>
            <w:tcW w:w="1339" w:type="dxa"/>
            <w:vMerge w:val="restart"/>
            <w:vAlign w:val="center"/>
          </w:tcPr>
          <w:p w:rsidR="00045EFA" w:rsidRDefault="00045EFA">
            <w:pPr>
              <w:pStyle w:val="ConsPlusNormal"/>
              <w:jc w:val="center"/>
            </w:pPr>
            <w:r>
              <w:t>племенного материала</w:t>
            </w:r>
          </w:p>
        </w:tc>
        <w:tc>
          <w:tcPr>
            <w:tcW w:w="664" w:type="dxa"/>
            <w:vAlign w:val="center"/>
          </w:tcPr>
          <w:p w:rsidR="00045EFA" w:rsidRDefault="00045EFA">
            <w:pPr>
              <w:pStyle w:val="ConsPlusNormal"/>
            </w:pPr>
          </w:p>
        </w:tc>
        <w:tc>
          <w:tcPr>
            <w:tcW w:w="1304" w:type="dxa"/>
            <w:vMerge w:val="restart"/>
            <w:vAlign w:val="center"/>
          </w:tcPr>
          <w:p w:rsidR="00045EFA" w:rsidRDefault="00045EFA">
            <w:pPr>
              <w:pStyle w:val="ConsPlusNormal"/>
              <w:jc w:val="center"/>
            </w:pPr>
            <w:r>
              <w:t>сельскохозяйственной техники</w:t>
            </w:r>
          </w:p>
        </w:tc>
        <w:tc>
          <w:tcPr>
            <w:tcW w:w="3553" w:type="dxa"/>
            <w:gridSpan w:val="3"/>
            <w:vAlign w:val="center"/>
          </w:tcPr>
          <w:p w:rsidR="00045EFA" w:rsidRDefault="00045EFA">
            <w:pPr>
              <w:pStyle w:val="ConsPlusNormal"/>
              <w:jc w:val="center"/>
            </w:pPr>
            <w:r>
              <w:t>оборудования, в том числе</w:t>
            </w:r>
          </w:p>
        </w:tc>
        <w:tc>
          <w:tcPr>
            <w:tcW w:w="1984" w:type="dxa"/>
            <w:vAlign w:val="center"/>
          </w:tcPr>
          <w:p w:rsidR="00045EFA" w:rsidRDefault="00045EFA">
            <w:pPr>
              <w:pStyle w:val="ConsPlusNormal"/>
              <w:jc w:val="center"/>
            </w:pPr>
            <w:r>
              <w:t>специализированный транспорт</w:t>
            </w:r>
          </w:p>
        </w:tc>
        <w:tc>
          <w:tcPr>
            <w:tcW w:w="619" w:type="dxa"/>
            <w:vAlign w:val="center"/>
          </w:tcPr>
          <w:p w:rsidR="00045EFA" w:rsidRDefault="00045EFA">
            <w:pPr>
              <w:pStyle w:val="ConsPlusNormal"/>
              <w:jc w:val="center"/>
            </w:pPr>
            <w:r>
              <w:t>иное</w:t>
            </w:r>
          </w:p>
        </w:tc>
      </w:tr>
      <w:tr w:rsidR="00045EFA">
        <w:tc>
          <w:tcPr>
            <w:tcW w:w="454" w:type="dxa"/>
            <w:vMerge/>
          </w:tcPr>
          <w:p w:rsidR="00045EFA" w:rsidRDefault="00045EFA"/>
        </w:tc>
        <w:tc>
          <w:tcPr>
            <w:tcW w:w="1639" w:type="dxa"/>
            <w:vMerge/>
          </w:tcPr>
          <w:p w:rsidR="00045EFA" w:rsidRDefault="00045EFA"/>
        </w:tc>
        <w:tc>
          <w:tcPr>
            <w:tcW w:w="619" w:type="dxa"/>
            <w:vMerge/>
          </w:tcPr>
          <w:p w:rsidR="00045EFA" w:rsidRDefault="00045EFA"/>
        </w:tc>
        <w:tc>
          <w:tcPr>
            <w:tcW w:w="1489" w:type="dxa"/>
            <w:vMerge/>
          </w:tcPr>
          <w:p w:rsidR="00045EFA" w:rsidRDefault="00045EFA"/>
        </w:tc>
        <w:tc>
          <w:tcPr>
            <w:tcW w:w="664" w:type="dxa"/>
            <w:vMerge/>
          </w:tcPr>
          <w:p w:rsidR="00045EFA" w:rsidRDefault="00045EFA"/>
        </w:tc>
        <w:tc>
          <w:tcPr>
            <w:tcW w:w="1361" w:type="dxa"/>
            <w:vMerge/>
          </w:tcPr>
          <w:p w:rsidR="00045EFA" w:rsidRDefault="00045EFA"/>
        </w:tc>
        <w:tc>
          <w:tcPr>
            <w:tcW w:w="1077" w:type="dxa"/>
            <w:vMerge/>
          </w:tcPr>
          <w:p w:rsidR="00045EFA" w:rsidRDefault="00045EFA"/>
        </w:tc>
        <w:tc>
          <w:tcPr>
            <w:tcW w:w="1531" w:type="dxa"/>
            <w:vMerge/>
          </w:tcPr>
          <w:p w:rsidR="00045EFA" w:rsidRDefault="00045EFA"/>
        </w:tc>
        <w:tc>
          <w:tcPr>
            <w:tcW w:w="1757" w:type="dxa"/>
            <w:vMerge/>
          </w:tcPr>
          <w:p w:rsidR="00045EFA" w:rsidRDefault="00045EFA"/>
        </w:tc>
        <w:tc>
          <w:tcPr>
            <w:tcW w:w="1444" w:type="dxa"/>
            <w:vMerge/>
          </w:tcPr>
          <w:p w:rsidR="00045EFA" w:rsidRDefault="00045EFA"/>
        </w:tc>
        <w:tc>
          <w:tcPr>
            <w:tcW w:w="1339" w:type="dxa"/>
            <w:vMerge/>
          </w:tcPr>
          <w:p w:rsidR="00045EFA" w:rsidRDefault="00045EFA"/>
        </w:tc>
        <w:tc>
          <w:tcPr>
            <w:tcW w:w="664" w:type="dxa"/>
            <w:vAlign w:val="center"/>
          </w:tcPr>
          <w:p w:rsidR="00045EFA" w:rsidRDefault="00045EFA">
            <w:pPr>
              <w:pStyle w:val="ConsPlusNormal"/>
            </w:pPr>
          </w:p>
        </w:tc>
        <w:tc>
          <w:tcPr>
            <w:tcW w:w="1304" w:type="dxa"/>
            <w:vMerge/>
          </w:tcPr>
          <w:p w:rsidR="00045EFA" w:rsidRDefault="00045EFA"/>
        </w:tc>
        <w:tc>
          <w:tcPr>
            <w:tcW w:w="1077" w:type="dxa"/>
            <w:vAlign w:val="center"/>
          </w:tcPr>
          <w:p w:rsidR="00045EFA" w:rsidRDefault="00045EFA">
            <w:pPr>
              <w:pStyle w:val="ConsPlusNormal"/>
              <w:jc w:val="center"/>
            </w:pPr>
            <w:r>
              <w:t>для переработки молока</w:t>
            </w:r>
          </w:p>
        </w:tc>
        <w:tc>
          <w:tcPr>
            <w:tcW w:w="1077" w:type="dxa"/>
            <w:vAlign w:val="center"/>
          </w:tcPr>
          <w:p w:rsidR="00045EFA" w:rsidRDefault="00045EFA">
            <w:pPr>
              <w:pStyle w:val="ConsPlusNormal"/>
              <w:jc w:val="center"/>
            </w:pPr>
            <w:r>
              <w:t>Для переработки мяса</w:t>
            </w:r>
          </w:p>
        </w:tc>
        <w:tc>
          <w:tcPr>
            <w:tcW w:w="1399" w:type="dxa"/>
            <w:vAlign w:val="center"/>
          </w:tcPr>
          <w:p w:rsidR="00045EFA" w:rsidRDefault="00045EFA">
            <w:pPr>
              <w:pStyle w:val="ConsPlusNormal"/>
              <w:jc w:val="center"/>
            </w:pPr>
            <w:r>
              <w:t>Для переработки плодов, ягод, овощей и картофеля</w:t>
            </w:r>
          </w:p>
        </w:tc>
        <w:tc>
          <w:tcPr>
            <w:tcW w:w="1984" w:type="dxa"/>
            <w:vAlign w:val="center"/>
          </w:tcPr>
          <w:p w:rsidR="00045EFA" w:rsidRDefault="00045EFA">
            <w:pPr>
              <w:pStyle w:val="ConsPlusNormal"/>
            </w:pPr>
          </w:p>
        </w:tc>
        <w:tc>
          <w:tcPr>
            <w:tcW w:w="619" w:type="dxa"/>
            <w:vAlign w:val="center"/>
          </w:tcPr>
          <w:p w:rsidR="00045EFA" w:rsidRDefault="00045EFA">
            <w:pPr>
              <w:pStyle w:val="ConsPlusNormal"/>
            </w:pPr>
          </w:p>
        </w:tc>
      </w:tr>
      <w:tr w:rsidR="00045EFA">
        <w:tc>
          <w:tcPr>
            <w:tcW w:w="454" w:type="dxa"/>
            <w:vAlign w:val="center"/>
          </w:tcPr>
          <w:p w:rsidR="00045EFA" w:rsidRDefault="00045EFA">
            <w:pPr>
              <w:pStyle w:val="ConsPlusNormal"/>
              <w:jc w:val="center"/>
            </w:pPr>
            <w:r>
              <w:t>1</w:t>
            </w:r>
          </w:p>
        </w:tc>
        <w:tc>
          <w:tcPr>
            <w:tcW w:w="1639" w:type="dxa"/>
            <w:vAlign w:val="center"/>
          </w:tcPr>
          <w:p w:rsidR="00045EFA" w:rsidRDefault="00045EFA">
            <w:pPr>
              <w:pStyle w:val="ConsPlusNormal"/>
              <w:jc w:val="center"/>
            </w:pPr>
            <w:r>
              <w:t>2</w:t>
            </w:r>
          </w:p>
        </w:tc>
        <w:tc>
          <w:tcPr>
            <w:tcW w:w="619" w:type="dxa"/>
            <w:vAlign w:val="center"/>
          </w:tcPr>
          <w:p w:rsidR="00045EFA" w:rsidRDefault="00045EFA">
            <w:pPr>
              <w:pStyle w:val="ConsPlusNormal"/>
              <w:jc w:val="center"/>
            </w:pPr>
            <w:r>
              <w:t>3</w:t>
            </w:r>
          </w:p>
        </w:tc>
        <w:tc>
          <w:tcPr>
            <w:tcW w:w="1489" w:type="dxa"/>
            <w:vAlign w:val="center"/>
          </w:tcPr>
          <w:p w:rsidR="00045EFA" w:rsidRDefault="00045EFA">
            <w:pPr>
              <w:pStyle w:val="ConsPlusNormal"/>
              <w:jc w:val="center"/>
            </w:pPr>
            <w:r>
              <w:t>4</w:t>
            </w:r>
          </w:p>
        </w:tc>
        <w:tc>
          <w:tcPr>
            <w:tcW w:w="664" w:type="dxa"/>
            <w:vAlign w:val="center"/>
          </w:tcPr>
          <w:p w:rsidR="00045EFA" w:rsidRDefault="00045EFA">
            <w:pPr>
              <w:pStyle w:val="ConsPlusNormal"/>
              <w:jc w:val="center"/>
            </w:pPr>
            <w:r>
              <w:t>5</w:t>
            </w:r>
          </w:p>
        </w:tc>
        <w:tc>
          <w:tcPr>
            <w:tcW w:w="1361" w:type="dxa"/>
            <w:vAlign w:val="center"/>
          </w:tcPr>
          <w:p w:rsidR="00045EFA" w:rsidRDefault="00045EFA">
            <w:pPr>
              <w:pStyle w:val="ConsPlusNormal"/>
              <w:jc w:val="center"/>
            </w:pPr>
            <w:r>
              <w:t>6</w:t>
            </w:r>
          </w:p>
        </w:tc>
        <w:tc>
          <w:tcPr>
            <w:tcW w:w="1077" w:type="dxa"/>
            <w:vAlign w:val="center"/>
          </w:tcPr>
          <w:p w:rsidR="00045EFA" w:rsidRDefault="00045EFA">
            <w:pPr>
              <w:pStyle w:val="ConsPlusNormal"/>
              <w:jc w:val="center"/>
            </w:pPr>
            <w:r>
              <w:t>7</w:t>
            </w:r>
          </w:p>
        </w:tc>
        <w:tc>
          <w:tcPr>
            <w:tcW w:w="1531" w:type="dxa"/>
            <w:vAlign w:val="center"/>
          </w:tcPr>
          <w:p w:rsidR="00045EFA" w:rsidRDefault="00045EFA">
            <w:pPr>
              <w:pStyle w:val="ConsPlusNormal"/>
              <w:jc w:val="center"/>
            </w:pPr>
            <w:r>
              <w:t>8</w:t>
            </w:r>
          </w:p>
        </w:tc>
        <w:tc>
          <w:tcPr>
            <w:tcW w:w="1757" w:type="dxa"/>
            <w:vAlign w:val="center"/>
          </w:tcPr>
          <w:p w:rsidR="00045EFA" w:rsidRDefault="00045EFA">
            <w:pPr>
              <w:pStyle w:val="ConsPlusNormal"/>
              <w:jc w:val="center"/>
            </w:pPr>
            <w:r>
              <w:t>9</w:t>
            </w:r>
          </w:p>
        </w:tc>
        <w:tc>
          <w:tcPr>
            <w:tcW w:w="1444" w:type="dxa"/>
            <w:vAlign w:val="center"/>
          </w:tcPr>
          <w:p w:rsidR="00045EFA" w:rsidRDefault="00045EFA">
            <w:pPr>
              <w:pStyle w:val="ConsPlusNormal"/>
              <w:jc w:val="center"/>
            </w:pPr>
            <w:r>
              <w:t>10</w:t>
            </w:r>
          </w:p>
        </w:tc>
        <w:tc>
          <w:tcPr>
            <w:tcW w:w="1339" w:type="dxa"/>
            <w:vAlign w:val="center"/>
          </w:tcPr>
          <w:p w:rsidR="00045EFA" w:rsidRDefault="00045EFA">
            <w:pPr>
              <w:pStyle w:val="ConsPlusNormal"/>
              <w:jc w:val="center"/>
            </w:pPr>
            <w:r>
              <w:t>11</w:t>
            </w:r>
          </w:p>
        </w:tc>
        <w:tc>
          <w:tcPr>
            <w:tcW w:w="664" w:type="dxa"/>
            <w:vAlign w:val="center"/>
          </w:tcPr>
          <w:p w:rsidR="00045EFA" w:rsidRDefault="00045EFA">
            <w:pPr>
              <w:pStyle w:val="ConsPlusNormal"/>
              <w:jc w:val="center"/>
            </w:pPr>
            <w:r>
              <w:t>12</w:t>
            </w:r>
          </w:p>
        </w:tc>
        <w:tc>
          <w:tcPr>
            <w:tcW w:w="1304" w:type="dxa"/>
            <w:vAlign w:val="center"/>
          </w:tcPr>
          <w:p w:rsidR="00045EFA" w:rsidRDefault="00045EFA">
            <w:pPr>
              <w:pStyle w:val="ConsPlusNormal"/>
              <w:jc w:val="center"/>
            </w:pPr>
            <w:r>
              <w:t>13</w:t>
            </w:r>
          </w:p>
        </w:tc>
        <w:tc>
          <w:tcPr>
            <w:tcW w:w="1077" w:type="dxa"/>
            <w:vAlign w:val="center"/>
          </w:tcPr>
          <w:p w:rsidR="00045EFA" w:rsidRDefault="00045EFA">
            <w:pPr>
              <w:pStyle w:val="ConsPlusNormal"/>
              <w:jc w:val="center"/>
            </w:pPr>
            <w:r>
              <w:t>14</w:t>
            </w:r>
          </w:p>
        </w:tc>
        <w:tc>
          <w:tcPr>
            <w:tcW w:w="1077" w:type="dxa"/>
            <w:vAlign w:val="center"/>
          </w:tcPr>
          <w:p w:rsidR="00045EFA" w:rsidRDefault="00045EFA">
            <w:pPr>
              <w:pStyle w:val="ConsPlusNormal"/>
              <w:jc w:val="center"/>
            </w:pPr>
            <w:r>
              <w:t>15</w:t>
            </w:r>
          </w:p>
        </w:tc>
        <w:tc>
          <w:tcPr>
            <w:tcW w:w="1399" w:type="dxa"/>
            <w:vAlign w:val="center"/>
          </w:tcPr>
          <w:p w:rsidR="00045EFA" w:rsidRDefault="00045EFA">
            <w:pPr>
              <w:pStyle w:val="ConsPlusNormal"/>
              <w:jc w:val="center"/>
            </w:pPr>
            <w:r>
              <w:t>16</w:t>
            </w:r>
          </w:p>
        </w:tc>
        <w:tc>
          <w:tcPr>
            <w:tcW w:w="1984" w:type="dxa"/>
            <w:vAlign w:val="center"/>
          </w:tcPr>
          <w:p w:rsidR="00045EFA" w:rsidRDefault="00045EFA">
            <w:pPr>
              <w:pStyle w:val="ConsPlusNormal"/>
              <w:jc w:val="center"/>
            </w:pPr>
            <w:r>
              <w:t>17</w:t>
            </w:r>
          </w:p>
        </w:tc>
        <w:tc>
          <w:tcPr>
            <w:tcW w:w="619" w:type="dxa"/>
            <w:vAlign w:val="center"/>
          </w:tcPr>
          <w:p w:rsidR="00045EFA" w:rsidRDefault="00045EFA">
            <w:pPr>
              <w:pStyle w:val="ConsPlusNormal"/>
              <w:jc w:val="center"/>
            </w:pPr>
            <w:r>
              <w:t>18</w:t>
            </w:r>
          </w:p>
        </w:tc>
      </w:tr>
      <w:tr w:rsidR="00045EFA">
        <w:tc>
          <w:tcPr>
            <w:tcW w:w="454" w:type="dxa"/>
            <w:vAlign w:val="center"/>
          </w:tcPr>
          <w:p w:rsidR="00045EFA" w:rsidRDefault="00045EFA">
            <w:pPr>
              <w:pStyle w:val="ConsPlusNormal"/>
            </w:pPr>
          </w:p>
        </w:tc>
        <w:tc>
          <w:tcPr>
            <w:tcW w:w="1639" w:type="dxa"/>
            <w:vAlign w:val="center"/>
          </w:tcPr>
          <w:p w:rsidR="00045EFA" w:rsidRDefault="00045EFA">
            <w:pPr>
              <w:pStyle w:val="ConsPlusNormal"/>
            </w:pPr>
          </w:p>
        </w:tc>
        <w:tc>
          <w:tcPr>
            <w:tcW w:w="619" w:type="dxa"/>
            <w:vAlign w:val="center"/>
          </w:tcPr>
          <w:p w:rsidR="00045EFA" w:rsidRDefault="00045EFA">
            <w:pPr>
              <w:pStyle w:val="ConsPlusNormal"/>
            </w:pPr>
          </w:p>
        </w:tc>
        <w:tc>
          <w:tcPr>
            <w:tcW w:w="1489" w:type="dxa"/>
            <w:vAlign w:val="center"/>
          </w:tcPr>
          <w:p w:rsidR="00045EFA" w:rsidRDefault="00045EFA">
            <w:pPr>
              <w:pStyle w:val="ConsPlusNormal"/>
            </w:pPr>
          </w:p>
        </w:tc>
        <w:tc>
          <w:tcPr>
            <w:tcW w:w="664" w:type="dxa"/>
            <w:vAlign w:val="center"/>
          </w:tcPr>
          <w:p w:rsidR="00045EFA" w:rsidRDefault="00045EFA">
            <w:pPr>
              <w:pStyle w:val="ConsPlusNormal"/>
            </w:pPr>
          </w:p>
        </w:tc>
        <w:tc>
          <w:tcPr>
            <w:tcW w:w="1361" w:type="dxa"/>
            <w:vAlign w:val="center"/>
          </w:tcPr>
          <w:p w:rsidR="00045EFA" w:rsidRDefault="00045EFA">
            <w:pPr>
              <w:pStyle w:val="ConsPlusNormal"/>
            </w:pPr>
          </w:p>
        </w:tc>
        <w:tc>
          <w:tcPr>
            <w:tcW w:w="1077" w:type="dxa"/>
            <w:vAlign w:val="center"/>
          </w:tcPr>
          <w:p w:rsidR="00045EFA" w:rsidRDefault="00045EFA">
            <w:pPr>
              <w:pStyle w:val="ConsPlusNormal"/>
            </w:pPr>
          </w:p>
        </w:tc>
        <w:tc>
          <w:tcPr>
            <w:tcW w:w="1531" w:type="dxa"/>
            <w:vAlign w:val="center"/>
          </w:tcPr>
          <w:p w:rsidR="00045EFA" w:rsidRDefault="00045EFA">
            <w:pPr>
              <w:pStyle w:val="ConsPlusNormal"/>
            </w:pPr>
          </w:p>
        </w:tc>
        <w:tc>
          <w:tcPr>
            <w:tcW w:w="1757" w:type="dxa"/>
            <w:vAlign w:val="center"/>
          </w:tcPr>
          <w:p w:rsidR="00045EFA" w:rsidRDefault="00045EFA">
            <w:pPr>
              <w:pStyle w:val="ConsPlusNormal"/>
            </w:pPr>
          </w:p>
        </w:tc>
        <w:tc>
          <w:tcPr>
            <w:tcW w:w="1444" w:type="dxa"/>
            <w:vAlign w:val="center"/>
          </w:tcPr>
          <w:p w:rsidR="00045EFA" w:rsidRDefault="00045EFA">
            <w:pPr>
              <w:pStyle w:val="ConsPlusNormal"/>
            </w:pPr>
          </w:p>
        </w:tc>
        <w:tc>
          <w:tcPr>
            <w:tcW w:w="1339" w:type="dxa"/>
            <w:vAlign w:val="center"/>
          </w:tcPr>
          <w:p w:rsidR="00045EFA" w:rsidRDefault="00045EFA">
            <w:pPr>
              <w:pStyle w:val="ConsPlusNormal"/>
            </w:pPr>
          </w:p>
        </w:tc>
        <w:tc>
          <w:tcPr>
            <w:tcW w:w="664" w:type="dxa"/>
            <w:vAlign w:val="center"/>
          </w:tcPr>
          <w:p w:rsidR="00045EFA" w:rsidRDefault="00045EFA">
            <w:pPr>
              <w:pStyle w:val="ConsPlusNormal"/>
            </w:pPr>
          </w:p>
        </w:tc>
        <w:tc>
          <w:tcPr>
            <w:tcW w:w="1304" w:type="dxa"/>
            <w:vAlign w:val="center"/>
          </w:tcPr>
          <w:p w:rsidR="00045EFA" w:rsidRDefault="00045EFA">
            <w:pPr>
              <w:pStyle w:val="ConsPlusNormal"/>
            </w:pPr>
          </w:p>
        </w:tc>
        <w:tc>
          <w:tcPr>
            <w:tcW w:w="1077" w:type="dxa"/>
            <w:vAlign w:val="center"/>
          </w:tcPr>
          <w:p w:rsidR="00045EFA" w:rsidRDefault="00045EFA">
            <w:pPr>
              <w:pStyle w:val="ConsPlusNormal"/>
            </w:pPr>
          </w:p>
        </w:tc>
        <w:tc>
          <w:tcPr>
            <w:tcW w:w="1077" w:type="dxa"/>
            <w:vAlign w:val="center"/>
          </w:tcPr>
          <w:p w:rsidR="00045EFA" w:rsidRDefault="00045EFA">
            <w:pPr>
              <w:pStyle w:val="ConsPlusNormal"/>
            </w:pPr>
          </w:p>
        </w:tc>
        <w:tc>
          <w:tcPr>
            <w:tcW w:w="1399" w:type="dxa"/>
            <w:vAlign w:val="center"/>
          </w:tcPr>
          <w:p w:rsidR="00045EFA" w:rsidRDefault="00045EFA">
            <w:pPr>
              <w:pStyle w:val="ConsPlusNormal"/>
            </w:pPr>
          </w:p>
        </w:tc>
        <w:tc>
          <w:tcPr>
            <w:tcW w:w="1984" w:type="dxa"/>
            <w:vAlign w:val="center"/>
          </w:tcPr>
          <w:p w:rsidR="00045EFA" w:rsidRDefault="00045EFA">
            <w:pPr>
              <w:pStyle w:val="ConsPlusNormal"/>
            </w:pPr>
          </w:p>
        </w:tc>
        <w:tc>
          <w:tcPr>
            <w:tcW w:w="619" w:type="dxa"/>
            <w:vAlign w:val="center"/>
          </w:tcPr>
          <w:p w:rsidR="00045EFA" w:rsidRDefault="00045EFA">
            <w:pPr>
              <w:pStyle w:val="ConsPlusNormal"/>
            </w:pPr>
          </w:p>
        </w:tc>
      </w:tr>
    </w:tbl>
    <w:p w:rsidR="00045EFA" w:rsidRDefault="00045EFA">
      <w:pPr>
        <w:pStyle w:val="ConsPlusNormal"/>
        <w:jc w:val="both"/>
      </w:pPr>
    </w:p>
    <w:p w:rsidR="00045EFA" w:rsidRDefault="00045EFA">
      <w:pPr>
        <w:pStyle w:val="ConsPlusNormal"/>
        <w:ind w:firstLine="540"/>
        <w:jc w:val="both"/>
      </w:pPr>
      <w:r>
        <w:t xml:space="preserve">1.1. Сведения о расходе средств субсидий, полученных </w:t>
      </w:r>
      <w:proofErr w:type="spellStart"/>
      <w:r>
        <w:t>СПоК</w:t>
      </w:r>
      <w:proofErr w:type="spellEnd"/>
    </w:p>
    <w:p w:rsidR="00045EFA" w:rsidRDefault="00045E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639"/>
        <w:gridCol w:w="619"/>
        <w:gridCol w:w="1489"/>
        <w:gridCol w:w="664"/>
        <w:gridCol w:w="1361"/>
        <w:gridCol w:w="1077"/>
        <w:gridCol w:w="1531"/>
        <w:gridCol w:w="1757"/>
        <w:gridCol w:w="1444"/>
        <w:gridCol w:w="1339"/>
        <w:gridCol w:w="664"/>
        <w:gridCol w:w="1304"/>
        <w:gridCol w:w="1077"/>
        <w:gridCol w:w="1077"/>
        <w:gridCol w:w="1399"/>
        <w:gridCol w:w="1984"/>
        <w:gridCol w:w="619"/>
      </w:tblGrid>
      <w:tr w:rsidR="00045EFA">
        <w:tc>
          <w:tcPr>
            <w:tcW w:w="454" w:type="dxa"/>
            <w:vMerge w:val="restart"/>
            <w:vAlign w:val="center"/>
          </w:tcPr>
          <w:p w:rsidR="00045EFA" w:rsidRDefault="00045EFA">
            <w:pPr>
              <w:pStyle w:val="ConsPlusNormal"/>
              <w:jc w:val="center"/>
            </w:pPr>
            <w:r>
              <w:t xml:space="preserve">N </w:t>
            </w:r>
            <w:proofErr w:type="gramStart"/>
            <w:r>
              <w:t>п</w:t>
            </w:r>
            <w:proofErr w:type="gramEnd"/>
            <w:r>
              <w:t>/п</w:t>
            </w:r>
          </w:p>
        </w:tc>
        <w:tc>
          <w:tcPr>
            <w:tcW w:w="1639" w:type="dxa"/>
            <w:vMerge w:val="restart"/>
            <w:vAlign w:val="center"/>
          </w:tcPr>
          <w:p w:rsidR="00045EFA" w:rsidRDefault="00045EFA">
            <w:pPr>
              <w:pStyle w:val="ConsPlusNormal"/>
              <w:jc w:val="center"/>
            </w:pPr>
            <w:r>
              <w:t xml:space="preserve">Наименование </w:t>
            </w:r>
            <w:proofErr w:type="spellStart"/>
            <w:r>
              <w:t>СПоК</w:t>
            </w:r>
            <w:proofErr w:type="spellEnd"/>
          </w:p>
        </w:tc>
        <w:tc>
          <w:tcPr>
            <w:tcW w:w="619" w:type="dxa"/>
            <w:vMerge w:val="restart"/>
            <w:vAlign w:val="center"/>
          </w:tcPr>
          <w:p w:rsidR="00045EFA" w:rsidRDefault="00045EFA">
            <w:pPr>
              <w:pStyle w:val="ConsPlusNormal"/>
              <w:jc w:val="center"/>
            </w:pPr>
            <w:r>
              <w:t>ИНН</w:t>
            </w:r>
          </w:p>
        </w:tc>
        <w:tc>
          <w:tcPr>
            <w:tcW w:w="1489" w:type="dxa"/>
            <w:vMerge w:val="restart"/>
            <w:vAlign w:val="center"/>
          </w:tcPr>
          <w:p w:rsidR="00045EFA" w:rsidRDefault="00045EFA">
            <w:pPr>
              <w:pStyle w:val="ConsPlusNormal"/>
              <w:jc w:val="center"/>
            </w:pPr>
            <w:r>
              <w:t>Направление деятельности (по виду продукции)</w:t>
            </w:r>
          </w:p>
        </w:tc>
        <w:tc>
          <w:tcPr>
            <w:tcW w:w="9173" w:type="dxa"/>
            <w:gridSpan w:val="7"/>
            <w:vAlign w:val="center"/>
          </w:tcPr>
          <w:p w:rsidR="00045EFA" w:rsidRDefault="00045EFA">
            <w:pPr>
              <w:pStyle w:val="ConsPlusNormal"/>
              <w:jc w:val="center"/>
            </w:pPr>
            <w:r>
              <w:t xml:space="preserve">Приобретено имущества за счет средств субсидии с целью передачи в собственность членов </w:t>
            </w:r>
            <w:proofErr w:type="spellStart"/>
            <w:r>
              <w:t>СПоК</w:t>
            </w:r>
            <w:proofErr w:type="spellEnd"/>
            <w:r>
              <w:t xml:space="preserve"> (единиц)</w:t>
            </w:r>
          </w:p>
        </w:tc>
        <w:tc>
          <w:tcPr>
            <w:tcW w:w="8124" w:type="dxa"/>
            <w:gridSpan w:val="7"/>
            <w:vAlign w:val="center"/>
          </w:tcPr>
          <w:p w:rsidR="00045EFA" w:rsidRDefault="00045EFA">
            <w:pPr>
              <w:pStyle w:val="ConsPlusNormal"/>
              <w:jc w:val="center"/>
            </w:pPr>
            <w:r>
              <w:t xml:space="preserve">Приобретено имущества за счет средств субсидии с целью оказания услуг членам </w:t>
            </w:r>
            <w:proofErr w:type="spellStart"/>
            <w:r>
              <w:t>СПоК</w:t>
            </w:r>
            <w:proofErr w:type="spellEnd"/>
            <w:r>
              <w:t xml:space="preserve"> (единиц)</w:t>
            </w:r>
          </w:p>
        </w:tc>
      </w:tr>
      <w:tr w:rsidR="00045EFA">
        <w:tc>
          <w:tcPr>
            <w:tcW w:w="454" w:type="dxa"/>
            <w:vMerge/>
          </w:tcPr>
          <w:p w:rsidR="00045EFA" w:rsidRDefault="00045EFA"/>
        </w:tc>
        <w:tc>
          <w:tcPr>
            <w:tcW w:w="1639" w:type="dxa"/>
            <w:vMerge/>
          </w:tcPr>
          <w:p w:rsidR="00045EFA" w:rsidRDefault="00045EFA"/>
        </w:tc>
        <w:tc>
          <w:tcPr>
            <w:tcW w:w="619" w:type="dxa"/>
            <w:vMerge/>
          </w:tcPr>
          <w:p w:rsidR="00045EFA" w:rsidRDefault="00045EFA"/>
        </w:tc>
        <w:tc>
          <w:tcPr>
            <w:tcW w:w="1489" w:type="dxa"/>
            <w:vMerge/>
          </w:tcPr>
          <w:p w:rsidR="00045EFA" w:rsidRDefault="00045EFA"/>
        </w:tc>
        <w:tc>
          <w:tcPr>
            <w:tcW w:w="664" w:type="dxa"/>
            <w:vMerge w:val="restart"/>
            <w:vAlign w:val="center"/>
          </w:tcPr>
          <w:p w:rsidR="00045EFA" w:rsidRDefault="00045EFA">
            <w:pPr>
              <w:pStyle w:val="ConsPlusNormal"/>
              <w:jc w:val="center"/>
            </w:pPr>
            <w:r>
              <w:t>всего</w:t>
            </w:r>
          </w:p>
        </w:tc>
        <w:tc>
          <w:tcPr>
            <w:tcW w:w="8509" w:type="dxa"/>
            <w:gridSpan w:val="6"/>
            <w:vAlign w:val="center"/>
          </w:tcPr>
          <w:p w:rsidR="00045EFA" w:rsidRDefault="00045EFA">
            <w:pPr>
              <w:pStyle w:val="ConsPlusNormal"/>
              <w:jc w:val="center"/>
            </w:pPr>
            <w:r>
              <w:t>в том числе приобретено за счет средств субсидии:</w:t>
            </w:r>
          </w:p>
        </w:tc>
        <w:tc>
          <w:tcPr>
            <w:tcW w:w="664" w:type="dxa"/>
            <w:vAlign w:val="center"/>
          </w:tcPr>
          <w:p w:rsidR="00045EFA" w:rsidRDefault="00045EFA">
            <w:pPr>
              <w:pStyle w:val="ConsPlusNormal"/>
              <w:jc w:val="center"/>
            </w:pPr>
            <w:r>
              <w:t>всего</w:t>
            </w:r>
          </w:p>
        </w:tc>
        <w:tc>
          <w:tcPr>
            <w:tcW w:w="7460" w:type="dxa"/>
            <w:gridSpan w:val="6"/>
            <w:vAlign w:val="center"/>
          </w:tcPr>
          <w:p w:rsidR="00045EFA" w:rsidRDefault="00045EFA">
            <w:pPr>
              <w:pStyle w:val="ConsPlusNormal"/>
              <w:jc w:val="center"/>
            </w:pPr>
            <w:r>
              <w:t>в том числе приобретено за счет средств субсидии:</w:t>
            </w:r>
          </w:p>
        </w:tc>
      </w:tr>
      <w:tr w:rsidR="00045EFA">
        <w:tc>
          <w:tcPr>
            <w:tcW w:w="454" w:type="dxa"/>
            <w:vMerge/>
          </w:tcPr>
          <w:p w:rsidR="00045EFA" w:rsidRDefault="00045EFA"/>
        </w:tc>
        <w:tc>
          <w:tcPr>
            <w:tcW w:w="1639" w:type="dxa"/>
            <w:vMerge/>
          </w:tcPr>
          <w:p w:rsidR="00045EFA" w:rsidRDefault="00045EFA"/>
        </w:tc>
        <w:tc>
          <w:tcPr>
            <w:tcW w:w="619" w:type="dxa"/>
            <w:vMerge/>
          </w:tcPr>
          <w:p w:rsidR="00045EFA" w:rsidRDefault="00045EFA"/>
        </w:tc>
        <w:tc>
          <w:tcPr>
            <w:tcW w:w="1489" w:type="dxa"/>
            <w:vMerge/>
          </w:tcPr>
          <w:p w:rsidR="00045EFA" w:rsidRDefault="00045EFA"/>
        </w:tc>
        <w:tc>
          <w:tcPr>
            <w:tcW w:w="664" w:type="dxa"/>
            <w:vMerge/>
          </w:tcPr>
          <w:p w:rsidR="00045EFA" w:rsidRDefault="00045EFA"/>
        </w:tc>
        <w:tc>
          <w:tcPr>
            <w:tcW w:w="1361" w:type="dxa"/>
            <w:vMerge w:val="restart"/>
            <w:vAlign w:val="center"/>
          </w:tcPr>
          <w:p w:rsidR="00045EFA" w:rsidRDefault="00045EFA">
            <w:pPr>
              <w:pStyle w:val="ConsPlusNormal"/>
              <w:jc w:val="center"/>
            </w:pPr>
            <w:r>
              <w:t>сельскохозяйственные животные и птица (голов)</w:t>
            </w:r>
          </w:p>
        </w:tc>
        <w:tc>
          <w:tcPr>
            <w:tcW w:w="1077" w:type="dxa"/>
            <w:vMerge w:val="restart"/>
            <w:vAlign w:val="center"/>
          </w:tcPr>
          <w:p w:rsidR="00045EFA" w:rsidRDefault="00045EFA">
            <w:pPr>
              <w:pStyle w:val="ConsPlusNormal"/>
              <w:jc w:val="center"/>
            </w:pPr>
            <w:r>
              <w:t>рыбопосадочный материал (ц)</w:t>
            </w:r>
          </w:p>
        </w:tc>
        <w:tc>
          <w:tcPr>
            <w:tcW w:w="1531" w:type="dxa"/>
            <w:vMerge w:val="restart"/>
            <w:vAlign w:val="center"/>
          </w:tcPr>
          <w:p w:rsidR="00045EFA" w:rsidRDefault="00045EFA">
            <w:pPr>
              <w:pStyle w:val="ConsPlusNormal"/>
              <w:jc w:val="center"/>
            </w:pPr>
            <w:r>
              <w:t xml:space="preserve">специализированный инвентарь и оборудование для производства сельскохозяйственной </w:t>
            </w:r>
            <w:r>
              <w:lastRenderedPageBreak/>
              <w:t>продукции</w:t>
            </w:r>
          </w:p>
        </w:tc>
        <w:tc>
          <w:tcPr>
            <w:tcW w:w="1757" w:type="dxa"/>
            <w:vMerge w:val="restart"/>
            <w:vAlign w:val="center"/>
          </w:tcPr>
          <w:p w:rsidR="00045EFA" w:rsidRDefault="00045EFA">
            <w:pPr>
              <w:pStyle w:val="ConsPlusNormal"/>
              <w:jc w:val="center"/>
            </w:pPr>
            <w:r>
              <w:lastRenderedPageBreak/>
              <w:t xml:space="preserve">специализированный инвентарь и оборудование для промышленного производства овощей в защищенном </w:t>
            </w:r>
            <w:r>
              <w:lastRenderedPageBreak/>
              <w:t>грунте</w:t>
            </w:r>
          </w:p>
        </w:tc>
        <w:tc>
          <w:tcPr>
            <w:tcW w:w="1444" w:type="dxa"/>
            <w:vMerge w:val="restart"/>
            <w:vAlign w:val="center"/>
          </w:tcPr>
          <w:p w:rsidR="00045EFA" w:rsidRDefault="00045EFA">
            <w:pPr>
              <w:pStyle w:val="ConsPlusNormal"/>
              <w:jc w:val="center"/>
            </w:pPr>
            <w:r>
              <w:lastRenderedPageBreak/>
              <w:t>посадочный материал для закладки многолетних насаждений</w:t>
            </w:r>
          </w:p>
        </w:tc>
        <w:tc>
          <w:tcPr>
            <w:tcW w:w="1339" w:type="dxa"/>
            <w:vMerge w:val="restart"/>
            <w:vAlign w:val="center"/>
          </w:tcPr>
          <w:p w:rsidR="00045EFA" w:rsidRDefault="00045EFA">
            <w:pPr>
              <w:pStyle w:val="ConsPlusNormal"/>
              <w:jc w:val="center"/>
            </w:pPr>
            <w:r>
              <w:t>племенной материал</w:t>
            </w:r>
          </w:p>
        </w:tc>
        <w:tc>
          <w:tcPr>
            <w:tcW w:w="664" w:type="dxa"/>
            <w:vAlign w:val="center"/>
          </w:tcPr>
          <w:p w:rsidR="00045EFA" w:rsidRDefault="00045EFA">
            <w:pPr>
              <w:pStyle w:val="ConsPlusNormal"/>
            </w:pPr>
          </w:p>
        </w:tc>
        <w:tc>
          <w:tcPr>
            <w:tcW w:w="1304" w:type="dxa"/>
            <w:vMerge w:val="restart"/>
            <w:vAlign w:val="center"/>
          </w:tcPr>
          <w:p w:rsidR="00045EFA" w:rsidRDefault="00045EFA">
            <w:pPr>
              <w:pStyle w:val="ConsPlusNormal"/>
              <w:jc w:val="center"/>
            </w:pPr>
            <w:r>
              <w:t>сельскохозяйственной техники</w:t>
            </w:r>
          </w:p>
        </w:tc>
        <w:tc>
          <w:tcPr>
            <w:tcW w:w="3553" w:type="dxa"/>
            <w:gridSpan w:val="3"/>
            <w:vAlign w:val="center"/>
          </w:tcPr>
          <w:p w:rsidR="00045EFA" w:rsidRDefault="00045EFA">
            <w:pPr>
              <w:pStyle w:val="ConsPlusNormal"/>
              <w:jc w:val="center"/>
            </w:pPr>
            <w:r>
              <w:t>оборудования, в том числе</w:t>
            </w:r>
          </w:p>
        </w:tc>
        <w:tc>
          <w:tcPr>
            <w:tcW w:w="1984" w:type="dxa"/>
            <w:vAlign w:val="center"/>
          </w:tcPr>
          <w:p w:rsidR="00045EFA" w:rsidRDefault="00045EFA">
            <w:pPr>
              <w:pStyle w:val="ConsPlusNormal"/>
              <w:jc w:val="center"/>
            </w:pPr>
            <w:r>
              <w:t>специализированный транспорт</w:t>
            </w:r>
          </w:p>
        </w:tc>
        <w:tc>
          <w:tcPr>
            <w:tcW w:w="619" w:type="dxa"/>
            <w:vAlign w:val="center"/>
          </w:tcPr>
          <w:p w:rsidR="00045EFA" w:rsidRDefault="00045EFA">
            <w:pPr>
              <w:pStyle w:val="ConsPlusNormal"/>
              <w:jc w:val="center"/>
            </w:pPr>
            <w:r>
              <w:t>иное</w:t>
            </w:r>
          </w:p>
        </w:tc>
      </w:tr>
      <w:tr w:rsidR="00045EFA">
        <w:tc>
          <w:tcPr>
            <w:tcW w:w="454" w:type="dxa"/>
            <w:vMerge/>
          </w:tcPr>
          <w:p w:rsidR="00045EFA" w:rsidRDefault="00045EFA"/>
        </w:tc>
        <w:tc>
          <w:tcPr>
            <w:tcW w:w="1639" w:type="dxa"/>
            <w:vMerge/>
          </w:tcPr>
          <w:p w:rsidR="00045EFA" w:rsidRDefault="00045EFA"/>
        </w:tc>
        <w:tc>
          <w:tcPr>
            <w:tcW w:w="619" w:type="dxa"/>
            <w:vMerge/>
          </w:tcPr>
          <w:p w:rsidR="00045EFA" w:rsidRDefault="00045EFA"/>
        </w:tc>
        <w:tc>
          <w:tcPr>
            <w:tcW w:w="1489" w:type="dxa"/>
            <w:vMerge/>
          </w:tcPr>
          <w:p w:rsidR="00045EFA" w:rsidRDefault="00045EFA"/>
        </w:tc>
        <w:tc>
          <w:tcPr>
            <w:tcW w:w="664" w:type="dxa"/>
            <w:vMerge/>
          </w:tcPr>
          <w:p w:rsidR="00045EFA" w:rsidRDefault="00045EFA"/>
        </w:tc>
        <w:tc>
          <w:tcPr>
            <w:tcW w:w="1361" w:type="dxa"/>
            <w:vMerge/>
          </w:tcPr>
          <w:p w:rsidR="00045EFA" w:rsidRDefault="00045EFA"/>
        </w:tc>
        <w:tc>
          <w:tcPr>
            <w:tcW w:w="1077" w:type="dxa"/>
            <w:vMerge/>
          </w:tcPr>
          <w:p w:rsidR="00045EFA" w:rsidRDefault="00045EFA"/>
        </w:tc>
        <w:tc>
          <w:tcPr>
            <w:tcW w:w="1531" w:type="dxa"/>
            <w:vMerge/>
          </w:tcPr>
          <w:p w:rsidR="00045EFA" w:rsidRDefault="00045EFA"/>
        </w:tc>
        <w:tc>
          <w:tcPr>
            <w:tcW w:w="1757" w:type="dxa"/>
            <w:vMerge/>
          </w:tcPr>
          <w:p w:rsidR="00045EFA" w:rsidRDefault="00045EFA"/>
        </w:tc>
        <w:tc>
          <w:tcPr>
            <w:tcW w:w="1444" w:type="dxa"/>
            <w:vMerge/>
          </w:tcPr>
          <w:p w:rsidR="00045EFA" w:rsidRDefault="00045EFA"/>
        </w:tc>
        <w:tc>
          <w:tcPr>
            <w:tcW w:w="1339" w:type="dxa"/>
            <w:vMerge/>
          </w:tcPr>
          <w:p w:rsidR="00045EFA" w:rsidRDefault="00045EFA"/>
        </w:tc>
        <w:tc>
          <w:tcPr>
            <w:tcW w:w="664" w:type="dxa"/>
            <w:vAlign w:val="center"/>
          </w:tcPr>
          <w:p w:rsidR="00045EFA" w:rsidRDefault="00045EFA">
            <w:pPr>
              <w:pStyle w:val="ConsPlusNormal"/>
            </w:pPr>
          </w:p>
        </w:tc>
        <w:tc>
          <w:tcPr>
            <w:tcW w:w="1304" w:type="dxa"/>
            <w:vMerge/>
          </w:tcPr>
          <w:p w:rsidR="00045EFA" w:rsidRDefault="00045EFA"/>
        </w:tc>
        <w:tc>
          <w:tcPr>
            <w:tcW w:w="1077" w:type="dxa"/>
            <w:vAlign w:val="center"/>
          </w:tcPr>
          <w:p w:rsidR="00045EFA" w:rsidRDefault="00045EFA">
            <w:pPr>
              <w:pStyle w:val="ConsPlusNormal"/>
              <w:jc w:val="center"/>
            </w:pPr>
            <w:r>
              <w:t>для переработки молока</w:t>
            </w:r>
          </w:p>
        </w:tc>
        <w:tc>
          <w:tcPr>
            <w:tcW w:w="1077" w:type="dxa"/>
            <w:vAlign w:val="center"/>
          </w:tcPr>
          <w:p w:rsidR="00045EFA" w:rsidRDefault="00045EFA">
            <w:pPr>
              <w:pStyle w:val="ConsPlusNormal"/>
              <w:jc w:val="center"/>
            </w:pPr>
            <w:r>
              <w:t>для переработки мяса</w:t>
            </w:r>
          </w:p>
        </w:tc>
        <w:tc>
          <w:tcPr>
            <w:tcW w:w="1399" w:type="dxa"/>
            <w:vAlign w:val="center"/>
          </w:tcPr>
          <w:p w:rsidR="00045EFA" w:rsidRDefault="00045EFA">
            <w:pPr>
              <w:pStyle w:val="ConsPlusNormal"/>
              <w:jc w:val="center"/>
            </w:pPr>
            <w:r>
              <w:t>для переработки плодов, ягод, овощей и картофеля</w:t>
            </w:r>
          </w:p>
        </w:tc>
        <w:tc>
          <w:tcPr>
            <w:tcW w:w="1984" w:type="dxa"/>
            <w:vAlign w:val="center"/>
          </w:tcPr>
          <w:p w:rsidR="00045EFA" w:rsidRDefault="00045EFA">
            <w:pPr>
              <w:pStyle w:val="ConsPlusNormal"/>
            </w:pPr>
          </w:p>
        </w:tc>
        <w:tc>
          <w:tcPr>
            <w:tcW w:w="619" w:type="dxa"/>
            <w:vAlign w:val="center"/>
          </w:tcPr>
          <w:p w:rsidR="00045EFA" w:rsidRDefault="00045EFA">
            <w:pPr>
              <w:pStyle w:val="ConsPlusNormal"/>
            </w:pPr>
          </w:p>
        </w:tc>
      </w:tr>
      <w:tr w:rsidR="00045EFA">
        <w:tc>
          <w:tcPr>
            <w:tcW w:w="454" w:type="dxa"/>
            <w:vAlign w:val="center"/>
          </w:tcPr>
          <w:p w:rsidR="00045EFA" w:rsidRDefault="00045EFA">
            <w:pPr>
              <w:pStyle w:val="ConsPlusNormal"/>
              <w:jc w:val="center"/>
            </w:pPr>
            <w:r>
              <w:lastRenderedPageBreak/>
              <w:t>1</w:t>
            </w:r>
          </w:p>
        </w:tc>
        <w:tc>
          <w:tcPr>
            <w:tcW w:w="1639" w:type="dxa"/>
            <w:vAlign w:val="center"/>
          </w:tcPr>
          <w:p w:rsidR="00045EFA" w:rsidRDefault="00045EFA">
            <w:pPr>
              <w:pStyle w:val="ConsPlusNormal"/>
              <w:jc w:val="center"/>
            </w:pPr>
            <w:r>
              <w:t>2</w:t>
            </w:r>
          </w:p>
        </w:tc>
        <w:tc>
          <w:tcPr>
            <w:tcW w:w="619" w:type="dxa"/>
            <w:vAlign w:val="center"/>
          </w:tcPr>
          <w:p w:rsidR="00045EFA" w:rsidRDefault="00045EFA">
            <w:pPr>
              <w:pStyle w:val="ConsPlusNormal"/>
              <w:jc w:val="center"/>
            </w:pPr>
            <w:r>
              <w:t>3</w:t>
            </w:r>
          </w:p>
        </w:tc>
        <w:tc>
          <w:tcPr>
            <w:tcW w:w="1489" w:type="dxa"/>
            <w:vAlign w:val="center"/>
          </w:tcPr>
          <w:p w:rsidR="00045EFA" w:rsidRDefault="00045EFA">
            <w:pPr>
              <w:pStyle w:val="ConsPlusNormal"/>
              <w:jc w:val="center"/>
            </w:pPr>
            <w:r>
              <w:t>4</w:t>
            </w:r>
          </w:p>
        </w:tc>
        <w:tc>
          <w:tcPr>
            <w:tcW w:w="664" w:type="dxa"/>
            <w:vAlign w:val="center"/>
          </w:tcPr>
          <w:p w:rsidR="00045EFA" w:rsidRDefault="00045EFA">
            <w:pPr>
              <w:pStyle w:val="ConsPlusNormal"/>
              <w:jc w:val="center"/>
            </w:pPr>
            <w:r>
              <w:t>5</w:t>
            </w:r>
          </w:p>
        </w:tc>
        <w:tc>
          <w:tcPr>
            <w:tcW w:w="1361" w:type="dxa"/>
            <w:vAlign w:val="center"/>
          </w:tcPr>
          <w:p w:rsidR="00045EFA" w:rsidRDefault="00045EFA">
            <w:pPr>
              <w:pStyle w:val="ConsPlusNormal"/>
              <w:jc w:val="center"/>
            </w:pPr>
            <w:r>
              <w:t>6</w:t>
            </w:r>
          </w:p>
        </w:tc>
        <w:tc>
          <w:tcPr>
            <w:tcW w:w="1077" w:type="dxa"/>
            <w:vAlign w:val="center"/>
          </w:tcPr>
          <w:p w:rsidR="00045EFA" w:rsidRDefault="00045EFA">
            <w:pPr>
              <w:pStyle w:val="ConsPlusNormal"/>
              <w:jc w:val="center"/>
            </w:pPr>
            <w:r>
              <w:t>7</w:t>
            </w:r>
          </w:p>
        </w:tc>
        <w:tc>
          <w:tcPr>
            <w:tcW w:w="1531" w:type="dxa"/>
            <w:vAlign w:val="center"/>
          </w:tcPr>
          <w:p w:rsidR="00045EFA" w:rsidRDefault="00045EFA">
            <w:pPr>
              <w:pStyle w:val="ConsPlusNormal"/>
              <w:jc w:val="center"/>
            </w:pPr>
            <w:r>
              <w:t>8</w:t>
            </w:r>
          </w:p>
        </w:tc>
        <w:tc>
          <w:tcPr>
            <w:tcW w:w="1757" w:type="dxa"/>
            <w:vAlign w:val="center"/>
          </w:tcPr>
          <w:p w:rsidR="00045EFA" w:rsidRDefault="00045EFA">
            <w:pPr>
              <w:pStyle w:val="ConsPlusNormal"/>
              <w:jc w:val="center"/>
            </w:pPr>
            <w:r>
              <w:t>9</w:t>
            </w:r>
          </w:p>
        </w:tc>
        <w:tc>
          <w:tcPr>
            <w:tcW w:w="1444" w:type="dxa"/>
            <w:vAlign w:val="center"/>
          </w:tcPr>
          <w:p w:rsidR="00045EFA" w:rsidRDefault="00045EFA">
            <w:pPr>
              <w:pStyle w:val="ConsPlusNormal"/>
              <w:jc w:val="center"/>
            </w:pPr>
            <w:r>
              <w:t>10</w:t>
            </w:r>
          </w:p>
        </w:tc>
        <w:tc>
          <w:tcPr>
            <w:tcW w:w="1339" w:type="dxa"/>
            <w:vAlign w:val="center"/>
          </w:tcPr>
          <w:p w:rsidR="00045EFA" w:rsidRDefault="00045EFA">
            <w:pPr>
              <w:pStyle w:val="ConsPlusNormal"/>
              <w:jc w:val="center"/>
            </w:pPr>
            <w:r>
              <w:t>11</w:t>
            </w:r>
          </w:p>
        </w:tc>
        <w:tc>
          <w:tcPr>
            <w:tcW w:w="664" w:type="dxa"/>
            <w:vAlign w:val="center"/>
          </w:tcPr>
          <w:p w:rsidR="00045EFA" w:rsidRDefault="00045EFA">
            <w:pPr>
              <w:pStyle w:val="ConsPlusNormal"/>
              <w:jc w:val="center"/>
            </w:pPr>
            <w:r>
              <w:t>12</w:t>
            </w:r>
          </w:p>
        </w:tc>
        <w:tc>
          <w:tcPr>
            <w:tcW w:w="1304" w:type="dxa"/>
            <w:vAlign w:val="center"/>
          </w:tcPr>
          <w:p w:rsidR="00045EFA" w:rsidRDefault="00045EFA">
            <w:pPr>
              <w:pStyle w:val="ConsPlusNormal"/>
              <w:jc w:val="center"/>
            </w:pPr>
            <w:r>
              <w:t>13</w:t>
            </w:r>
          </w:p>
        </w:tc>
        <w:tc>
          <w:tcPr>
            <w:tcW w:w="1077" w:type="dxa"/>
            <w:vAlign w:val="center"/>
          </w:tcPr>
          <w:p w:rsidR="00045EFA" w:rsidRDefault="00045EFA">
            <w:pPr>
              <w:pStyle w:val="ConsPlusNormal"/>
              <w:jc w:val="center"/>
            </w:pPr>
            <w:r>
              <w:t>14</w:t>
            </w:r>
          </w:p>
        </w:tc>
        <w:tc>
          <w:tcPr>
            <w:tcW w:w="1077" w:type="dxa"/>
            <w:vAlign w:val="center"/>
          </w:tcPr>
          <w:p w:rsidR="00045EFA" w:rsidRDefault="00045EFA">
            <w:pPr>
              <w:pStyle w:val="ConsPlusNormal"/>
              <w:jc w:val="center"/>
            </w:pPr>
            <w:r>
              <w:t>15</w:t>
            </w:r>
          </w:p>
        </w:tc>
        <w:tc>
          <w:tcPr>
            <w:tcW w:w="1399" w:type="dxa"/>
            <w:vAlign w:val="center"/>
          </w:tcPr>
          <w:p w:rsidR="00045EFA" w:rsidRDefault="00045EFA">
            <w:pPr>
              <w:pStyle w:val="ConsPlusNormal"/>
              <w:jc w:val="center"/>
            </w:pPr>
            <w:r>
              <w:t>16</w:t>
            </w:r>
          </w:p>
        </w:tc>
        <w:tc>
          <w:tcPr>
            <w:tcW w:w="1984" w:type="dxa"/>
            <w:vAlign w:val="center"/>
          </w:tcPr>
          <w:p w:rsidR="00045EFA" w:rsidRDefault="00045EFA">
            <w:pPr>
              <w:pStyle w:val="ConsPlusNormal"/>
              <w:jc w:val="center"/>
            </w:pPr>
            <w:r>
              <w:t>17</w:t>
            </w:r>
          </w:p>
        </w:tc>
        <w:tc>
          <w:tcPr>
            <w:tcW w:w="619" w:type="dxa"/>
            <w:vAlign w:val="center"/>
          </w:tcPr>
          <w:p w:rsidR="00045EFA" w:rsidRDefault="00045EFA">
            <w:pPr>
              <w:pStyle w:val="ConsPlusNormal"/>
              <w:jc w:val="center"/>
            </w:pPr>
            <w:r>
              <w:t>18</w:t>
            </w:r>
          </w:p>
        </w:tc>
      </w:tr>
      <w:tr w:rsidR="00045EFA">
        <w:tc>
          <w:tcPr>
            <w:tcW w:w="454" w:type="dxa"/>
            <w:vAlign w:val="center"/>
          </w:tcPr>
          <w:p w:rsidR="00045EFA" w:rsidRDefault="00045EFA">
            <w:pPr>
              <w:pStyle w:val="ConsPlusNormal"/>
            </w:pPr>
          </w:p>
        </w:tc>
        <w:tc>
          <w:tcPr>
            <w:tcW w:w="1639" w:type="dxa"/>
            <w:vAlign w:val="center"/>
          </w:tcPr>
          <w:p w:rsidR="00045EFA" w:rsidRDefault="00045EFA">
            <w:pPr>
              <w:pStyle w:val="ConsPlusNormal"/>
            </w:pPr>
          </w:p>
        </w:tc>
        <w:tc>
          <w:tcPr>
            <w:tcW w:w="619" w:type="dxa"/>
            <w:vAlign w:val="center"/>
          </w:tcPr>
          <w:p w:rsidR="00045EFA" w:rsidRDefault="00045EFA">
            <w:pPr>
              <w:pStyle w:val="ConsPlusNormal"/>
            </w:pPr>
          </w:p>
        </w:tc>
        <w:tc>
          <w:tcPr>
            <w:tcW w:w="1489" w:type="dxa"/>
            <w:vAlign w:val="center"/>
          </w:tcPr>
          <w:p w:rsidR="00045EFA" w:rsidRDefault="00045EFA">
            <w:pPr>
              <w:pStyle w:val="ConsPlusNormal"/>
            </w:pPr>
          </w:p>
        </w:tc>
        <w:tc>
          <w:tcPr>
            <w:tcW w:w="664" w:type="dxa"/>
            <w:vAlign w:val="center"/>
          </w:tcPr>
          <w:p w:rsidR="00045EFA" w:rsidRDefault="00045EFA">
            <w:pPr>
              <w:pStyle w:val="ConsPlusNormal"/>
            </w:pPr>
          </w:p>
        </w:tc>
        <w:tc>
          <w:tcPr>
            <w:tcW w:w="1361" w:type="dxa"/>
            <w:vAlign w:val="center"/>
          </w:tcPr>
          <w:p w:rsidR="00045EFA" w:rsidRDefault="00045EFA">
            <w:pPr>
              <w:pStyle w:val="ConsPlusNormal"/>
            </w:pPr>
          </w:p>
        </w:tc>
        <w:tc>
          <w:tcPr>
            <w:tcW w:w="1077" w:type="dxa"/>
            <w:vAlign w:val="center"/>
          </w:tcPr>
          <w:p w:rsidR="00045EFA" w:rsidRDefault="00045EFA">
            <w:pPr>
              <w:pStyle w:val="ConsPlusNormal"/>
            </w:pPr>
          </w:p>
        </w:tc>
        <w:tc>
          <w:tcPr>
            <w:tcW w:w="1531" w:type="dxa"/>
            <w:vAlign w:val="center"/>
          </w:tcPr>
          <w:p w:rsidR="00045EFA" w:rsidRDefault="00045EFA">
            <w:pPr>
              <w:pStyle w:val="ConsPlusNormal"/>
            </w:pPr>
          </w:p>
        </w:tc>
        <w:tc>
          <w:tcPr>
            <w:tcW w:w="1757" w:type="dxa"/>
            <w:vAlign w:val="center"/>
          </w:tcPr>
          <w:p w:rsidR="00045EFA" w:rsidRDefault="00045EFA">
            <w:pPr>
              <w:pStyle w:val="ConsPlusNormal"/>
            </w:pPr>
          </w:p>
        </w:tc>
        <w:tc>
          <w:tcPr>
            <w:tcW w:w="1444" w:type="dxa"/>
            <w:vAlign w:val="center"/>
          </w:tcPr>
          <w:p w:rsidR="00045EFA" w:rsidRDefault="00045EFA">
            <w:pPr>
              <w:pStyle w:val="ConsPlusNormal"/>
            </w:pPr>
          </w:p>
        </w:tc>
        <w:tc>
          <w:tcPr>
            <w:tcW w:w="1339" w:type="dxa"/>
            <w:vAlign w:val="center"/>
          </w:tcPr>
          <w:p w:rsidR="00045EFA" w:rsidRDefault="00045EFA">
            <w:pPr>
              <w:pStyle w:val="ConsPlusNormal"/>
            </w:pPr>
          </w:p>
        </w:tc>
        <w:tc>
          <w:tcPr>
            <w:tcW w:w="664" w:type="dxa"/>
            <w:vAlign w:val="center"/>
          </w:tcPr>
          <w:p w:rsidR="00045EFA" w:rsidRDefault="00045EFA">
            <w:pPr>
              <w:pStyle w:val="ConsPlusNormal"/>
            </w:pPr>
          </w:p>
        </w:tc>
        <w:tc>
          <w:tcPr>
            <w:tcW w:w="1304" w:type="dxa"/>
            <w:vAlign w:val="center"/>
          </w:tcPr>
          <w:p w:rsidR="00045EFA" w:rsidRDefault="00045EFA">
            <w:pPr>
              <w:pStyle w:val="ConsPlusNormal"/>
            </w:pPr>
          </w:p>
        </w:tc>
        <w:tc>
          <w:tcPr>
            <w:tcW w:w="1077" w:type="dxa"/>
            <w:vAlign w:val="center"/>
          </w:tcPr>
          <w:p w:rsidR="00045EFA" w:rsidRDefault="00045EFA">
            <w:pPr>
              <w:pStyle w:val="ConsPlusNormal"/>
            </w:pPr>
          </w:p>
        </w:tc>
        <w:tc>
          <w:tcPr>
            <w:tcW w:w="1077" w:type="dxa"/>
            <w:vAlign w:val="center"/>
          </w:tcPr>
          <w:p w:rsidR="00045EFA" w:rsidRDefault="00045EFA">
            <w:pPr>
              <w:pStyle w:val="ConsPlusNormal"/>
            </w:pPr>
          </w:p>
        </w:tc>
        <w:tc>
          <w:tcPr>
            <w:tcW w:w="1399" w:type="dxa"/>
            <w:vAlign w:val="center"/>
          </w:tcPr>
          <w:p w:rsidR="00045EFA" w:rsidRDefault="00045EFA">
            <w:pPr>
              <w:pStyle w:val="ConsPlusNormal"/>
            </w:pPr>
          </w:p>
        </w:tc>
        <w:tc>
          <w:tcPr>
            <w:tcW w:w="1984" w:type="dxa"/>
            <w:vAlign w:val="center"/>
          </w:tcPr>
          <w:p w:rsidR="00045EFA" w:rsidRDefault="00045EFA">
            <w:pPr>
              <w:pStyle w:val="ConsPlusNormal"/>
            </w:pPr>
          </w:p>
        </w:tc>
        <w:tc>
          <w:tcPr>
            <w:tcW w:w="619" w:type="dxa"/>
            <w:vAlign w:val="center"/>
          </w:tcPr>
          <w:p w:rsidR="00045EFA" w:rsidRDefault="00045EFA">
            <w:pPr>
              <w:pStyle w:val="ConsPlusNormal"/>
            </w:pPr>
          </w:p>
        </w:tc>
      </w:tr>
    </w:tbl>
    <w:p w:rsidR="00045EFA" w:rsidRDefault="00045EFA">
      <w:pPr>
        <w:sectPr w:rsidR="00045EFA">
          <w:pgSz w:w="16838" w:h="11905" w:orient="landscape"/>
          <w:pgMar w:top="1701" w:right="1134" w:bottom="850" w:left="1134" w:header="0" w:footer="0" w:gutter="0"/>
          <w:cols w:space="720"/>
        </w:sectPr>
      </w:pPr>
    </w:p>
    <w:p w:rsidR="00045EFA" w:rsidRDefault="00045EFA">
      <w:pPr>
        <w:pStyle w:val="ConsPlusNormal"/>
        <w:jc w:val="both"/>
      </w:pPr>
    </w:p>
    <w:p w:rsidR="00045EFA" w:rsidRDefault="00045EFA">
      <w:pPr>
        <w:pStyle w:val="ConsPlusNormal"/>
        <w:ind w:firstLine="540"/>
        <w:jc w:val="both"/>
      </w:pPr>
      <w:r>
        <w:t>Раздел 2. Экономические показатели деятельности получателей государственной поддержки</w:t>
      </w:r>
    </w:p>
    <w:p w:rsidR="00045EFA" w:rsidRDefault="00045EFA">
      <w:pPr>
        <w:pStyle w:val="ConsPlusNormal"/>
        <w:jc w:val="both"/>
      </w:pPr>
    </w:p>
    <w:p w:rsidR="00045EFA" w:rsidRDefault="00045EFA">
      <w:pPr>
        <w:pStyle w:val="ConsPlusNormal"/>
        <w:ind w:firstLine="540"/>
        <w:jc w:val="both"/>
      </w:pPr>
      <w:r>
        <w:t xml:space="preserve">2. Показатели деятельности </w:t>
      </w:r>
      <w:proofErr w:type="spellStart"/>
      <w:r>
        <w:t>СПоК</w:t>
      </w:r>
      <w:proofErr w:type="spellEnd"/>
      <w:r>
        <w:t xml:space="preserve">, </w:t>
      </w:r>
      <w:proofErr w:type="gramStart"/>
      <w:r>
        <w:t>получивших</w:t>
      </w:r>
      <w:proofErr w:type="gramEnd"/>
      <w:r>
        <w:t xml:space="preserve"> государственную поддержку</w:t>
      </w:r>
    </w:p>
    <w:p w:rsidR="00045EFA" w:rsidRDefault="00045E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1"/>
        <w:gridCol w:w="1042"/>
        <w:gridCol w:w="917"/>
        <w:gridCol w:w="1489"/>
        <w:gridCol w:w="1489"/>
        <w:gridCol w:w="767"/>
        <w:gridCol w:w="1840"/>
        <w:gridCol w:w="1072"/>
        <w:gridCol w:w="1650"/>
        <w:gridCol w:w="1726"/>
        <w:gridCol w:w="1534"/>
        <w:gridCol w:w="1417"/>
      </w:tblGrid>
      <w:tr w:rsidR="00045EFA">
        <w:tc>
          <w:tcPr>
            <w:tcW w:w="611" w:type="dxa"/>
            <w:vMerge w:val="restart"/>
            <w:vAlign w:val="center"/>
          </w:tcPr>
          <w:p w:rsidR="00045EFA" w:rsidRDefault="00045EFA">
            <w:pPr>
              <w:pStyle w:val="ConsPlusNormal"/>
              <w:jc w:val="center"/>
            </w:pPr>
            <w:r>
              <w:t xml:space="preserve">N </w:t>
            </w:r>
            <w:proofErr w:type="gramStart"/>
            <w:r>
              <w:t>п</w:t>
            </w:r>
            <w:proofErr w:type="gramEnd"/>
            <w:r>
              <w:t>/п</w:t>
            </w:r>
          </w:p>
        </w:tc>
        <w:tc>
          <w:tcPr>
            <w:tcW w:w="1042" w:type="dxa"/>
            <w:vMerge w:val="restart"/>
            <w:vAlign w:val="center"/>
          </w:tcPr>
          <w:p w:rsidR="00045EFA" w:rsidRDefault="00045EFA">
            <w:pPr>
              <w:pStyle w:val="ConsPlusNormal"/>
              <w:jc w:val="center"/>
            </w:pPr>
            <w:r>
              <w:t xml:space="preserve">Наименование </w:t>
            </w:r>
            <w:proofErr w:type="spellStart"/>
            <w:r>
              <w:t>СПоК</w:t>
            </w:r>
            <w:proofErr w:type="spellEnd"/>
          </w:p>
        </w:tc>
        <w:tc>
          <w:tcPr>
            <w:tcW w:w="917" w:type="dxa"/>
            <w:vMerge w:val="restart"/>
            <w:vAlign w:val="center"/>
          </w:tcPr>
          <w:p w:rsidR="00045EFA" w:rsidRDefault="00045EFA">
            <w:pPr>
              <w:pStyle w:val="ConsPlusNormal"/>
              <w:jc w:val="center"/>
            </w:pPr>
            <w:r>
              <w:t>ИНН</w:t>
            </w:r>
          </w:p>
        </w:tc>
        <w:tc>
          <w:tcPr>
            <w:tcW w:w="1489" w:type="dxa"/>
            <w:vMerge w:val="restart"/>
            <w:vAlign w:val="center"/>
          </w:tcPr>
          <w:p w:rsidR="00045EFA" w:rsidRDefault="00045EFA">
            <w:pPr>
              <w:pStyle w:val="ConsPlusNormal"/>
              <w:jc w:val="center"/>
            </w:pPr>
            <w:r>
              <w:t>Направление деятельности (по виду продукции)</w:t>
            </w:r>
          </w:p>
        </w:tc>
        <w:tc>
          <w:tcPr>
            <w:tcW w:w="1489" w:type="dxa"/>
            <w:vMerge w:val="restart"/>
            <w:vAlign w:val="center"/>
          </w:tcPr>
          <w:p w:rsidR="00045EFA" w:rsidRDefault="00045EFA">
            <w:pPr>
              <w:pStyle w:val="ConsPlusNormal"/>
              <w:jc w:val="center"/>
            </w:pPr>
            <w:r>
              <w:t xml:space="preserve">Основной вид деятельности по </w:t>
            </w:r>
            <w:hyperlink r:id="rId89" w:history="1">
              <w:r>
                <w:rPr>
                  <w:color w:val="0000FF"/>
                </w:rPr>
                <w:t>ОКВЭД</w:t>
              </w:r>
            </w:hyperlink>
          </w:p>
        </w:tc>
        <w:tc>
          <w:tcPr>
            <w:tcW w:w="5329" w:type="dxa"/>
            <w:gridSpan w:val="4"/>
            <w:vAlign w:val="center"/>
          </w:tcPr>
          <w:p w:rsidR="00045EFA" w:rsidRDefault="00045EFA">
            <w:pPr>
              <w:pStyle w:val="ConsPlusNormal"/>
              <w:jc w:val="center"/>
            </w:pPr>
            <w:r>
              <w:t>Денежная выручка (рублей)</w:t>
            </w:r>
          </w:p>
        </w:tc>
        <w:tc>
          <w:tcPr>
            <w:tcW w:w="1726" w:type="dxa"/>
            <w:vMerge w:val="restart"/>
            <w:vAlign w:val="center"/>
          </w:tcPr>
          <w:p w:rsidR="00045EFA" w:rsidRDefault="00045EFA">
            <w:pPr>
              <w:pStyle w:val="ConsPlusNormal"/>
              <w:jc w:val="center"/>
            </w:pPr>
            <w:r>
              <w:t>Себестоимость реализованной сельскохозяйственной продукции (рублей)</w:t>
            </w:r>
          </w:p>
        </w:tc>
        <w:tc>
          <w:tcPr>
            <w:tcW w:w="1534" w:type="dxa"/>
            <w:vMerge w:val="restart"/>
            <w:vAlign w:val="center"/>
          </w:tcPr>
          <w:p w:rsidR="00045EFA" w:rsidRDefault="00045EFA">
            <w:pPr>
              <w:pStyle w:val="ConsPlusNormal"/>
              <w:jc w:val="center"/>
            </w:pPr>
            <w:r>
              <w:t>Прибыль (убыток) до налогообложения (рублей)</w:t>
            </w:r>
          </w:p>
        </w:tc>
        <w:tc>
          <w:tcPr>
            <w:tcW w:w="1417" w:type="dxa"/>
            <w:vMerge w:val="restart"/>
            <w:vAlign w:val="center"/>
          </w:tcPr>
          <w:p w:rsidR="00045EFA" w:rsidRDefault="00045EFA">
            <w:pPr>
              <w:pStyle w:val="ConsPlusNormal"/>
              <w:jc w:val="center"/>
            </w:pPr>
            <w:r>
              <w:t>Сумма уплаченных налогов в отчетном периоде (рублей)</w:t>
            </w:r>
          </w:p>
        </w:tc>
      </w:tr>
      <w:tr w:rsidR="00045EFA">
        <w:tc>
          <w:tcPr>
            <w:tcW w:w="611" w:type="dxa"/>
            <w:vMerge/>
          </w:tcPr>
          <w:p w:rsidR="00045EFA" w:rsidRDefault="00045EFA"/>
        </w:tc>
        <w:tc>
          <w:tcPr>
            <w:tcW w:w="1042" w:type="dxa"/>
            <w:vMerge/>
          </w:tcPr>
          <w:p w:rsidR="00045EFA" w:rsidRDefault="00045EFA"/>
        </w:tc>
        <w:tc>
          <w:tcPr>
            <w:tcW w:w="917" w:type="dxa"/>
            <w:vMerge/>
          </w:tcPr>
          <w:p w:rsidR="00045EFA" w:rsidRDefault="00045EFA"/>
        </w:tc>
        <w:tc>
          <w:tcPr>
            <w:tcW w:w="1489" w:type="dxa"/>
            <w:vMerge/>
          </w:tcPr>
          <w:p w:rsidR="00045EFA" w:rsidRDefault="00045EFA"/>
        </w:tc>
        <w:tc>
          <w:tcPr>
            <w:tcW w:w="1489" w:type="dxa"/>
            <w:vMerge/>
          </w:tcPr>
          <w:p w:rsidR="00045EFA" w:rsidRDefault="00045EFA"/>
        </w:tc>
        <w:tc>
          <w:tcPr>
            <w:tcW w:w="2607" w:type="dxa"/>
            <w:gridSpan w:val="2"/>
            <w:vAlign w:val="center"/>
          </w:tcPr>
          <w:p w:rsidR="00045EFA" w:rsidRDefault="00045EFA">
            <w:pPr>
              <w:pStyle w:val="ConsPlusNormal"/>
              <w:jc w:val="center"/>
            </w:pPr>
            <w:r>
              <w:t>в году, предшествующем отчетному году</w:t>
            </w:r>
          </w:p>
        </w:tc>
        <w:tc>
          <w:tcPr>
            <w:tcW w:w="2722" w:type="dxa"/>
            <w:gridSpan w:val="2"/>
            <w:vAlign w:val="center"/>
          </w:tcPr>
          <w:p w:rsidR="00045EFA" w:rsidRDefault="00045EFA">
            <w:pPr>
              <w:pStyle w:val="ConsPlusNormal"/>
              <w:jc w:val="center"/>
            </w:pPr>
            <w:r>
              <w:t>в отчетном периоде</w:t>
            </w:r>
          </w:p>
        </w:tc>
        <w:tc>
          <w:tcPr>
            <w:tcW w:w="1726" w:type="dxa"/>
            <w:vMerge/>
          </w:tcPr>
          <w:p w:rsidR="00045EFA" w:rsidRDefault="00045EFA"/>
        </w:tc>
        <w:tc>
          <w:tcPr>
            <w:tcW w:w="1534" w:type="dxa"/>
            <w:vMerge/>
          </w:tcPr>
          <w:p w:rsidR="00045EFA" w:rsidRDefault="00045EFA"/>
        </w:tc>
        <w:tc>
          <w:tcPr>
            <w:tcW w:w="1417" w:type="dxa"/>
            <w:vMerge/>
          </w:tcPr>
          <w:p w:rsidR="00045EFA" w:rsidRDefault="00045EFA"/>
        </w:tc>
      </w:tr>
      <w:tr w:rsidR="00045EFA">
        <w:tc>
          <w:tcPr>
            <w:tcW w:w="611" w:type="dxa"/>
            <w:vMerge/>
          </w:tcPr>
          <w:p w:rsidR="00045EFA" w:rsidRDefault="00045EFA"/>
        </w:tc>
        <w:tc>
          <w:tcPr>
            <w:tcW w:w="1042" w:type="dxa"/>
            <w:vMerge/>
          </w:tcPr>
          <w:p w:rsidR="00045EFA" w:rsidRDefault="00045EFA"/>
        </w:tc>
        <w:tc>
          <w:tcPr>
            <w:tcW w:w="917" w:type="dxa"/>
            <w:vMerge/>
          </w:tcPr>
          <w:p w:rsidR="00045EFA" w:rsidRDefault="00045EFA"/>
        </w:tc>
        <w:tc>
          <w:tcPr>
            <w:tcW w:w="1489" w:type="dxa"/>
            <w:vMerge/>
          </w:tcPr>
          <w:p w:rsidR="00045EFA" w:rsidRDefault="00045EFA"/>
        </w:tc>
        <w:tc>
          <w:tcPr>
            <w:tcW w:w="1489" w:type="dxa"/>
            <w:vMerge/>
          </w:tcPr>
          <w:p w:rsidR="00045EFA" w:rsidRDefault="00045EFA"/>
        </w:tc>
        <w:tc>
          <w:tcPr>
            <w:tcW w:w="767" w:type="dxa"/>
            <w:vAlign w:val="center"/>
          </w:tcPr>
          <w:p w:rsidR="00045EFA" w:rsidRDefault="00045EFA">
            <w:pPr>
              <w:pStyle w:val="ConsPlusNormal"/>
              <w:jc w:val="center"/>
            </w:pPr>
            <w:r>
              <w:t>всего</w:t>
            </w:r>
          </w:p>
        </w:tc>
        <w:tc>
          <w:tcPr>
            <w:tcW w:w="1840" w:type="dxa"/>
            <w:vAlign w:val="center"/>
          </w:tcPr>
          <w:p w:rsidR="00045EFA" w:rsidRDefault="00045EFA">
            <w:pPr>
              <w:pStyle w:val="ConsPlusNormal"/>
              <w:jc w:val="center"/>
            </w:pPr>
            <w:r>
              <w:t xml:space="preserve">в том числе от реализации продукции членов </w:t>
            </w:r>
            <w:proofErr w:type="spellStart"/>
            <w:r>
              <w:t>СПоК</w:t>
            </w:r>
            <w:proofErr w:type="spellEnd"/>
            <w:r>
              <w:t xml:space="preserve">, оказания услуг и работ для членов </w:t>
            </w:r>
            <w:proofErr w:type="spellStart"/>
            <w:r>
              <w:t>СПоК</w:t>
            </w:r>
            <w:proofErr w:type="spellEnd"/>
          </w:p>
        </w:tc>
        <w:tc>
          <w:tcPr>
            <w:tcW w:w="1072" w:type="dxa"/>
            <w:vAlign w:val="center"/>
          </w:tcPr>
          <w:p w:rsidR="00045EFA" w:rsidRDefault="00045EFA">
            <w:pPr>
              <w:pStyle w:val="ConsPlusNormal"/>
              <w:jc w:val="center"/>
            </w:pPr>
            <w:r>
              <w:t>всего</w:t>
            </w:r>
          </w:p>
        </w:tc>
        <w:tc>
          <w:tcPr>
            <w:tcW w:w="1650" w:type="dxa"/>
            <w:vAlign w:val="center"/>
          </w:tcPr>
          <w:p w:rsidR="00045EFA" w:rsidRDefault="00045EFA">
            <w:pPr>
              <w:pStyle w:val="ConsPlusNormal"/>
              <w:jc w:val="center"/>
            </w:pPr>
            <w:r>
              <w:t xml:space="preserve">в том числе от реализации продукции членов </w:t>
            </w:r>
            <w:proofErr w:type="spellStart"/>
            <w:r>
              <w:t>СПоК</w:t>
            </w:r>
            <w:proofErr w:type="spellEnd"/>
            <w:r>
              <w:t xml:space="preserve">, оказания услуг и работ для членов </w:t>
            </w:r>
            <w:proofErr w:type="spellStart"/>
            <w:r>
              <w:t>СПоК</w:t>
            </w:r>
            <w:proofErr w:type="spellEnd"/>
          </w:p>
        </w:tc>
        <w:tc>
          <w:tcPr>
            <w:tcW w:w="1726" w:type="dxa"/>
            <w:vMerge/>
          </w:tcPr>
          <w:p w:rsidR="00045EFA" w:rsidRDefault="00045EFA"/>
        </w:tc>
        <w:tc>
          <w:tcPr>
            <w:tcW w:w="1534" w:type="dxa"/>
            <w:vMerge/>
          </w:tcPr>
          <w:p w:rsidR="00045EFA" w:rsidRDefault="00045EFA"/>
        </w:tc>
        <w:tc>
          <w:tcPr>
            <w:tcW w:w="1417" w:type="dxa"/>
            <w:vMerge/>
          </w:tcPr>
          <w:p w:rsidR="00045EFA" w:rsidRDefault="00045EFA"/>
        </w:tc>
      </w:tr>
      <w:tr w:rsidR="00045EFA">
        <w:tc>
          <w:tcPr>
            <w:tcW w:w="611" w:type="dxa"/>
            <w:vAlign w:val="center"/>
          </w:tcPr>
          <w:p w:rsidR="00045EFA" w:rsidRDefault="00045EFA">
            <w:pPr>
              <w:pStyle w:val="ConsPlusNormal"/>
              <w:jc w:val="center"/>
            </w:pPr>
            <w:r>
              <w:t>1</w:t>
            </w:r>
          </w:p>
        </w:tc>
        <w:tc>
          <w:tcPr>
            <w:tcW w:w="1042" w:type="dxa"/>
            <w:vAlign w:val="center"/>
          </w:tcPr>
          <w:p w:rsidR="00045EFA" w:rsidRDefault="00045EFA">
            <w:pPr>
              <w:pStyle w:val="ConsPlusNormal"/>
              <w:jc w:val="center"/>
            </w:pPr>
            <w:r>
              <w:t>2</w:t>
            </w:r>
          </w:p>
        </w:tc>
        <w:tc>
          <w:tcPr>
            <w:tcW w:w="917" w:type="dxa"/>
            <w:vAlign w:val="center"/>
          </w:tcPr>
          <w:p w:rsidR="00045EFA" w:rsidRDefault="00045EFA">
            <w:pPr>
              <w:pStyle w:val="ConsPlusNormal"/>
              <w:jc w:val="center"/>
            </w:pPr>
            <w:r>
              <w:t>3</w:t>
            </w:r>
          </w:p>
        </w:tc>
        <w:tc>
          <w:tcPr>
            <w:tcW w:w="1489" w:type="dxa"/>
            <w:vAlign w:val="center"/>
          </w:tcPr>
          <w:p w:rsidR="00045EFA" w:rsidRDefault="00045EFA">
            <w:pPr>
              <w:pStyle w:val="ConsPlusNormal"/>
              <w:jc w:val="center"/>
            </w:pPr>
            <w:r>
              <w:t>4</w:t>
            </w:r>
          </w:p>
        </w:tc>
        <w:tc>
          <w:tcPr>
            <w:tcW w:w="1489" w:type="dxa"/>
            <w:vAlign w:val="center"/>
          </w:tcPr>
          <w:p w:rsidR="00045EFA" w:rsidRDefault="00045EFA">
            <w:pPr>
              <w:pStyle w:val="ConsPlusNormal"/>
              <w:jc w:val="center"/>
            </w:pPr>
            <w:r>
              <w:t>5</w:t>
            </w:r>
          </w:p>
        </w:tc>
        <w:tc>
          <w:tcPr>
            <w:tcW w:w="767" w:type="dxa"/>
            <w:vAlign w:val="center"/>
          </w:tcPr>
          <w:p w:rsidR="00045EFA" w:rsidRDefault="00045EFA">
            <w:pPr>
              <w:pStyle w:val="ConsPlusNormal"/>
              <w:jc w:val="center"/>
            </w:pPr>
            <w:r>
              <w:t>6</w:t>
            </w:r>
          </w:p>
        </w:tc>
        <w:tc>
          <w:tcPr>
            <w:tcW w:w="1840" w:type="dxa"/>
            <w:vAlign w:val="center"/>
          </w:tcPr>
          <w:p w:rsidR="00045EFA" w:rsidRDefault="00045EFA">
            <w:pPr>
              <w:pStyle w:val="ConsPlusNormal"/>
              <w:jc w:val="center"/>
            </w:pPr>
            <w:r>
              <w:t>7</w:t>
            </w:r>
          </w:p>
        </w:tc>
        <w:tc>
          <w:tcPr>
            <w:tcW w:w="1072" w:type="dxa"/>
            <w:vAlign w:val="center"/>
          </w:tcPr>
          <w:p w:rsidR="00045EFA" w:rsidRDefault="00045EFA">
            <w:pPr>
              <w:pStyle w:val="ConsPlusNormal"/>
              <w:jc w:val="center"/>
            </w:pPr>
            <w:r>
              <w:t>8</w:t>
            </w:r>
          </w:p>
        </w:tc>
        <w:tc>
          <w:tcPr>
            <w:tcW w:w="1650" w:type="dxa"/>
            <w:vAlign w:val="center"/>
          </w:tcPr>
          <w:p w:rsidR="00045EFA" w:rsidRDefault="00045EFA">
            <w:pPr>
              <w:pStyle w:val="ConsPlusNormal"/>
              <w:jc w:val="center"/>
            </w:pPr>
            <w:r>
              <w:t>9</w:t>
            </w:r>
          </w:p>
        </w:tc>
        <w:tc>
          <w:tcPr>
            <w:tcW w:w="1726" w:type="dxa"/>
            <w:vAlign w:val="center"/>
          </w:tcPr>
          <w:p w:rsidR="00045EFA" w:rsidRDefault="00045EFA">
            <w:pPr>
              <w:pStyle w:val="ConsPlusNormal"/>
              <w:jc w:val="center"/>
            </w:pPr>
            <w:r>
              <w:t>10</w:t>
            </w:r>
          </w:p>
        </w:tc>
        <w:tc>
          <w:tcPr>
            <w:tcW w:w="1534" w:type="dxa"/>
            <w:vAlign w:val="center"/>
          </w:tcPr>
          <w:p w:rsidR="00045EFA" w:rsidRDefault="00045EFA">
            <w:pPr>
              <w:pStyle w:val="ConsPlusNormal"/>
              <w:jc w:val="center"/>
            </w:pPr>
            <w:r>
              <w:t>11</w:t>
            </w:r>
          </w:p>
        </w:tc>
        <w:tc>
          <w:tcPr>
            <w:tcW w:w="1417" w:type="dxa"/>
            <w:vAlign w:val="center"/>
          </w:tcPr>
          <w:p w:rsidR="00045EFA" w:rsidRDefault="00045EFA">
            <w:pPr>
              <w:pStyle w:val="ConsPlusNormal"/>
              <w:jc w:val="center"/>
            </w:pPr>
            <w:r>
              <w:t>12</w:t>
            </w:r>
          </w:p>
        </w:tc>
      </w:tr>
      <w:tr w:rsidR="00045EFA">
        <w:tc>
          <w:tcPr>
            <w:tcW w:w="611" w:type="dxa"/>
            <w:vAlign w:val="center"/>
          </w:tcPr>
          <w:p w:rsidR="00045EFA" w:rsidRDefault="00045EFA">
            <w:pPr>
              <w:pStyle w:val="ConsPlusNormal"/>
            </w:pPr>
          </w:p>
        </w:tc>
        <w:tc>
          <w:tcPr>
            <w:tcW w:w="1042" w:type="dxa"/>
            <w:vAlign w:val="center"/>
          </w:tcPr>
          <w:p w:rsidR="00045EFA" w:rsidRDefault="00045EFA">
            <w:pPr>
              <w:pStyle w:val="ConsPlusNormal"/>
            </w:pPr>
          </w:p>
        </w:tc>
        <w:tc>
          <w:tcPr>
            <w:tcW w:w="917" w:type="dxa"/>
            <w:vAlign w:val="center"/>
          </w:tcPr>
          <w:p w:rsidR="00045EFA" w:rsidRDefault="00045EFA">
            <w:pPr>
              <w:pStyle w:val="ConsPlusNormal"/>
            </w:pPr>
          </w:p>
        </w:tc>
        <w:tc>
          <w:tcPr>
            <w:tcW w:w="1489" w:type="dxa"/>
            <w:vAlign w:val="center"/>
          </w:tcPr>
          <w:p w:rsidR="00045EFA" w:rsidRDefault="00045EFA">
            <w:pPr>
              <w:pStyle w:val="ConsPlusNormal"/>
            </w:pPr>
          </w:p>
        </w:tc>
        <w:tc>
          <w:tcPr>
            <w:tcW w:w="1489" w:type="dxa"/>
            <w:vAlign w:val="center"/>
          </w:tcPr>
          <w:p w:rsidR="00045EFA" w:rsidRDefault="00045EFA">
            <w:pPr>
              <w:pStyle w:val="ConsPlusNormal"/>
            </w:pPr>
          </w:p>
        </w:tc>
        <w:tc>
          <w:tcPr>
            <w:tcW w:w="767" w:type="dxa"/>
            <w:vAlign w:val="center"/>
          </w:tcPr>
          <w:p w:rsidR="00045EFA" w:rsidRDefault="00045EFA">
            <w:pPr>
              <w:pStyle w:val="ConsPlusNormal"/>
            </w:pPr>
          </w:p>
        </w:tc>
        <w:tc>
          <w:tcPr>
            <w:tcW w:w="1840" w:type="dxa"/>
            <w:vAlign w:val="center"/>
          </w:tcPr>
          <w:p w:rsidR="00045EFA" w:rsidRDefault="00045EFA">
            <w:pPr>
              <w:pStyle w:val="ConsPlusNormal"/>
            </w:pPr>
          </w:p>
        </w:tc>
        <w:tc>
          <w:tcPr>
            <w:tcW w:w="1072" w:type="dxa"/>
            <w:vAlign w:val="center"/>
          </w:tcPr>
          <w:p w:rsidR="00045EFA" w:rsidRDefault="00045EFA">
            <w:pPr>
              <w:pStyle w:val="ConsPlusNormal"/>
            </w:pPr>
          </w:p>
        </w:tc>
        <w:tc>
          <w:tcPr>
            <w:tcW w:w="1650" w:type="dxa"/>
            <w:vAlign w:val="center"/>
          </w:tcPr>
          <w:p w:rsidR="00045EFA" w:rsidRDefault="00045EFA">
            <w:pPr>
              <w:pStyle w:val="ConsPlusNormal"/>
            </w:pPr>
          </w:p>
        </w:tc>
        <w:tc>
          <w:tcPr>
            <w:tcW w:w="1726" w:type="dxa"/>
            <w:vAlign w:val="center"/>
          </w:tcPr>
          <w:p w:rsidR="00045EFA" w:rsidRDefault="00045EFA">
            <w:pPr>
              <w:pStyle w:val="ConsPlusNormal"/>
            </w:pPr>
          </w:p>
        </w:tc>
        <w:tc>
          <w:tcPr>
            <w:tcW w:w="1534" w:type="dxa"/>
            <w:vAlign w:val="center"/>
          </w:tcPr>
          <w:p w:rsidR="00045EFA" w:rsidRDefault="00045EFA">
            <w:pPr>
              <w:pStyle w:val="ConsPlusNormal"/>
            </w:pPr>
          </w:p>
        </w:tc>
        <w:tc>
          <w:tcPr>
            <w:tcW w:w="1417" w:type="dxa"/>
            <w:vAlign w:val="center"/>
          </w:tcPr>
          <w:p w:rsidR="00045EFA" w:rsidRDefault="00045EFA">
            <w:pPr>
              <w:pStyle w:val="ConsPlusNormal"/>
            </w:pPr>
          </w:p>
        </w:tc>
      </w:tr>
    </w:tbl>
    <w:p w:rsidR="00045EFA" w:rsidRDefault="00045EFA">
      <w:pPr>
        <w:pStyle w:val="ConsPlusNormal"/>
        <w:jc w:val="both"/>
      </w:pPr>
    </w:p>
    <w:p w:rsidR="00045EFA" w:rsidRDefault="00045EFA">
      <w:pPr>
        <w:pStyle w:val="ConsPlusNonformat"/>
        <w:jc w:val="both"/>
      </w:pPr>
      <w:r>
        <w:t>Руководитель кооператива: ________________ _______________________</w:t>
      </w:r>
    </w:p>
    <w:p w:rsidR="00045EFA" w:rsidRDefault="00045EFA">
      <w:pPr>
        <w:pStyle w:val="ConsPlusNonformat"/>
        <w:jc w:val="both"/>
      </w:pPr>
      <w:r>
        <w:t>М.П. (при наличии печати)     (подпись)     (Ф.И.О. расшифровать)</w:t>
      </w:r>
    </w:p>
    <w:p w:rsidR="00045EFA" w:rsidRDefault="00045EFA">
      <w:pPr>
        <w:pStyle w:val="ConsPlusNonformat"/>
        <w:jc w:val="both"/>
      </w:pPr>
    </w:p>
    <w:p w:rsidR="00045EFA" w:rsidRDefault="00045EFA">
      <w:pPr>
        <w:pStyle w:val="ConsPlusNonformat"/>
        <w:jc w:val="both"/>
      </w:pPr>
      <w:r>
        <w:t>Главный бухгалтер: ________________ _________________________</w:t>
      </w:r>
    </w:p>
    <w:p w:rsidR="00045EFA" w:rsidRDefault="00045EFA">
      <w:pPr>
        <w:pStyle w:val="ConsPlusNonformat"/>
        <w:jc w:val="both"/>
      </w:pPr>
      <w:r>
        <w:t xml:space="preserve">                       (подпись)      (Ф.И.О. расшифровать)</w:t>
      </w:r>
    </w:p>
    <w:p w:rsidR="00045EFA" w:rsidRDefault="00045EFA">
      <w:pPr>
        <w:sectPr w:rsidR="00045EFA">
          <w:pgSz w:w="16838" w:h="11905" w:orient="landscape"/>
          <w:pgMar w:top="1701" w:right="1134" w:bottom="850" w:left="1134" w:header="0" w:footer="0" w:gutter="0"/>
          <w:cols w:space="720"/>
        </w:sectPr>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right"/>
        <w:outlineLvl w:val="0"/>
      </w:pPr>
      <w:r>
        <w:t>Приложение N 11</w:t>
      </w:r>
    </w:p>
    <w:p w:rsidR="00045EFA" w:rsidRDefault="00045EFA">
      <w:pPr>
        <w:pStyle w:val="ConsPlusNormal"/>
        <w:jc w:val="right"/>
      </w:pPr>
      <w:r>
        <w:t>к постановлению Правительства</w:t>
      </w:r>
    </w:p>
    <w:p w:rsidR="00045EFA" w:rsidRDefault="00045EFA">
      <w:pPr>
        <w:pStyle w:val="ConsPlusNormal"/>
        <w:jc w:val="right"/>
      </w:pPr>
      <w:r>
        <w:t>Тюменской области</w:t>
      </w:r>
    </w:p>
    <w:p w:rsidR="00045EFA" w:rsidRDefault="00045EFA">
      <w:pPr>
        <w:pStyle w:val="ConsPlusNormal"/>
        <w:jc w:val="right"/>
      </w:pPr>
      <w:r>
        <w:t>от 27 марта 2020 г. N 141-п</w:t>
      </w:r>
    </w:p>
    <w:p w:rsidR="00045EFA" w:rsidRDefault="00045EFA">
      <w:pPr>
        <w:pStyle w:val="ConsPlusNormal"/>
        <w:jc w:val="both"/>
      </w:pPr>
    </w:p>
    <w:p w:rsidR="00045EFA" w:rsidRDefault="00045EFA">
      <w:pPr>
        <w:pStyle w:val="ConsPlusNormal"/>
        <w:jc w:val="right"/>
      </w:pPr>
      <w:r>
        <w:t>Приложение N 7а</w:t>
      </w:r>
    </w:p>
    <w:p w:rsidR="00045EFA" w:rsidRDefault="00045EFA">
      <w:pPr>
        <w:pStyle w:val="ConsPlusNormal"/>
        <w:jc w:val="right"/>
      </w:pPr>
      <w:r>
        <w:t>к Положению о порядке предоставления</w:t>
      </w:r>
    </w:p>
    <w:p w:rsidR="00045EFA" w:rsidRDefault="00045EFA">
      <w:pPr>
        <w:pStyle w:val="ConsPlusNormal"/>
        <w:jc w:val="right"/>
      </w:pPr>
      <w:r>
        <w:t xml:space="preserve">субсидий из средств </w:t>
      </w:r>
      <w:proofErr w:type="gramStart"/>
      <w:r>
        <w:t>областного</w:t>
      </w:r>
      <w:proofErr w:type="gramEnd"/>
      <w:r>
        <w:t xml:space="preserve"> и</w:t>
      </w:r>
    </w:p>
    <w:p w:rsidR="00045EFA" w:rsidRDefault="00045EFA">
      <w:pPr>
        <w:pStyle w:val="ConsPlusNormal"/>
        <w:jc w:val="right"/>
      </w:pPr>
      <w:proofErr w:type="gramStart"/>
      <w:r>
        <w:t>федерального</w:t>
      </w:r>
      <w:proofErr w:type="gramEnd"/>
      <w:r>
        <w:t xml:space="preserve"> бюджетов на</w:t>
      </w:r>
    </w:p>
    <w:p w:rsidR="00045EFA" w:rsidRDefault="00045EFA">
      <w:pPr>
        <w:pStyle w:val="ConsPlusNormal"/>
        <w:jc w:val="right"/>
      </w:pPr>
      <w:r>
        <w:t>развитие сельской кооперации</w:t>
      </w:r>
    </w:p>
    <w:p w:rsidR="00045EFA" w:rsidRDefault="00045EFA">
      <w:pPr>
        <w:pStyle w:val="ConsPlusNormal"/>
        <w:jc w:val="both"/>
      </w:pPr>
    </w:p>
    <w:p w:rsidR="00045EFA" w:rsidRDefault="00045EFA">
      <w:pPr>
        <w:pStyle w:val="ConsPlusNormal"/>
        <w:jc w:val="center"/>
      </w:pPr>
      <w:bookmarkStart w:id="82" w:name="P3461"/>
      <w:bookmarkEnd w:id="82"/>
      <w:r>
        <w:t>Реестр</w:t>
      </w:r>
    </w:p>
    <w:p w:rsidR="00045EFA" w:rsidRDefault="00045EFA">
      <w:pPr>
        <w:pStyle w:val="ConsPlusNormal"/>
        <w:jc w:val="center"/>
      </w:pPr>
      <w:r>
        <w:t>принятых членов сельскохозяйственного потребительского</w:t>
      </w:r>
    </w:p>
    <w:p w:rsidR="00045EFA" w:rsidRDefault="00045EFA">
      <w:pPr>
        <w:pStyle w:val="ConsPlusNormal"/>
        <w:jc w:val="center"/>
      </w:pPr>
      <w:r>
        <w:t>кооператива</w:t>
      </w:r>
    </w:p>
    <w:p w:rsidR="00045EFA" w:rsidRDefault="00045EFA">
      <w:pPr>
        <w:pStyle w:val="ConsPlusNormal"/>
        <w:jc w:val="center"/>
      </w:pPr>
      <w:r>
        <w:t>_____________________________________________________</w:t>
      </w:r>
    </w:p>
    <w:p w:rsidR="00045EFA" w:rsidRDefault="00045EFA">
      <w:pPr>
        <w:pStyle w:val="ConsPlusNormal"/>
        <w:jc w:val="center"/>
      </w:pPr>
      <w:r>
        <w:t>(наименование Получателя, муниципального образования)</w:t>
      </w:r>
    </w:p>
    <w:p w:rsidR="00045EFA" w:rsidRDefault="00045EFA">
      <w:pPr>
        <w:pStyle w:val="ConsPlusNormal"/>
        <w:jc w:val="center"/>
      </w:pPr>
      <w:r>
        <w:t>за 20____ год</w:t>
      </w:r>
    </w:p>
    <w:p w:rsidR="00045EFA" w:rsidRDefault="00045E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5953"/>
        <w:gridCol w:w="1303"/>
        <w:gridCol w:w="1262"/>
      </w:tblGrid>
      <w:tr w:rsidR="00045EFA">
        <w:tc>
          <w:tcPr>
            <w:tcW w:w="510" w:type="dxa"/>
          </w:tcPr>
          <w:p w:rsidR="00045EFA" w:rsidRDefault="00045EFA">
            <w:pPr>
              <w:pStyle w:val="ConsPlusNormal"/>
              <w:jc w:val="center"/>
            </w:pPr>
            <w:r>
              <w:t>N</w:t>
            </w:r>
          </w:p>
          <w:p w:rsidR="00045EFA" w:rsidRDefault="00045EFA">
            <w:pPr>
              <w:pStyle w:val="ConsPlusNormal"/>
              <w:jc w:val="center"/>
            </w:pPr>
            <w:proofErr w:type="gramStart"/>
            <w:r>
              <w:t>п</w:t>
            </w:r>
            <w:proofErr w:type="gramEnd"/>
            <w:r>
              <w:t>/п</w:t>
            </w:r>
          </w:p>
        </w:tc>
        <w:tc>
          <w:tcPr>
            <w:tcW w:w="5953" w:type="dxa"/>
          </w:tcPr>
          <w:p w:rsidR="00045EFA" w:rsidRDefault="00045EFA">
            <w:pPr>
              <w:pStyle w:val="ConsPlusNormal"/>
              <w:jc w:val="center"/>
            </w:pPr>
            <w:r>
              <w:t>Наименование показателя</w:t>
            </w:r>
          </w:p>
        </w:tc>
        <w:tc>
          <w:tcPr>
            <w:tcW w:w="1303" w:type="dxa"/>
          </w:tcPr>
          <w:p w:rsidR="00045EFA" w:rsidRDefault="00045EFA">
            <w:pPr>
              <w:pStyle w:val="ConsPlusNormal"/>
              <w:jc w:val="center"/>
            </w:pPr>
            <w:r>
              <w:t>Номер и дата протокола</w:t>
            </w:r>
          </w:p>
        </w:tc>
        <w:tc>
          <w:tcPr>
            <w:tcW w:w="1262" w:type="dxa"/>
          </w:tcPr>
          <w:p w:rsidR="00045EFA" w:rsidRDefault="00045EFA">
            <w:pPr>
              <w:pStyle w:val="ConsPlusNormal"/>
              <w:jc w:val="center"/>
            </w:pPr>
            <w:r>
              <w:t>Сумма паевого взноса, рублей</w:t>
            </w:r>
          </w:p>
        </w:tc>
      </w:tr>
      <w:tr w:rsidR="00045EFA">
        <w:tc>
          <w:tcPr>
            <w:tcW w:w="510" w:type="dxa"/>
          </w:tcPr>
          <w:p w:rsidR="00045EFA" w:rsidRDefault="00045EFA">
            <w:pPr>
              <w:pStyle w:val="ConsPlusNormal"/>
            </w:pPr>
          </w:p>
        </w:tc>
        <w:tc>
          <w:tcPr>
            <w:tcW w:w="5953" w:type="dxa"/>
          </w:tcPr>
          <w:p w:rsidR="00045EFA" w:rsidRDefault="00045EFA">
            <w:pPr>
              <w:pStyle w:val="ConsPlusNormal"/>
            </w:pPr>
            <w:r>
              <w:t xml:space="preserve">Граждане, ведущие личное подсобное хозяйство, принятые в соответствии с Федеральным </w:t>
            </w:r>
            <w:hyperlink r:id="rId90" w:history="1">
              <w:r>
                <w:rPr>
                  <w:color w:val="0000FF"/>
                </w:rPr>
                <w:t>законом</w:t>
              </w:r>
            </w:hyperlink>
            <w:r>
              <w:t xml:space="preserve"> от 07.07.2003 N 112-ФЗ "О личном подсобном хозяйстве"</w:t>
            </w:r>
          </w:p>
          <w:p w:rsidR="00045EFA" w:rsidRDefault="00045EFA">
            <w:pPr>
              <w:pStyle w:val="ConsPlusNormal"/>
            </w:pPr>
            <w:r>
              <w:t>(Фамилия Имя Отчество)</w:t>
            </w:r>
          </w:p>
        </w:tc>
        <w:tc>
          <w:tcPr>
            <w:tcW w:w="1303" w:type="dxa"/>
          </w:tcPr>
          <w:p w:rsidR="00045EFA" w:rsidRDefault="00045EFA">
            <w:pPr>
              <w:pStyle w:val="ConsPlusNormal"/>
            </w:pPr>
          </w:p>
        </w:tc>
        <w:tc>
          <w:tcPr>
            <w:tcW w:w="1262" w:type="dxa"/>
          </w:tcPr>
          <w:p w:rsidR="00045EFA" w:rsidRDefault="00045EFA">
            <w:pPr>
              <w:pStyle w:val="ConsPlusNormal"/>
            </w:pPr>
          </w:p>
        </w:tc>
      </w:tr>
      <w:tr w:rsidR="00045EFA">
        <w:tc>
          <w:tcPr>
            <w:tcW w:w="510" w:type="dxa"/>
          </w:tcPr>
          <w:p w:rsidR="00045EFA" w:rsidRDefault="00045EFA">
            <w:pPr>
              <w:pStyle w:val="ConsPlusNormal"/>
              <w:jc w:val="center"/>
            </w:pPr>
            <w:r>
              <w:t>1</w:t>
            </w:r>
          </w:p>
        </w:tc>
        <w:tc>
          <w:tcPr>
            <w:tcW w:w="5953" w:type="dxa"/>
          </w:tcPr>
          <w:p w:rsidR="00045EFA" w:rsidRDefault="00045EFA">
            <w:pPr>
              <w:pStyle w:val="ConsPlusNormal"/>
            </w:pPr>
          </w:p>
        </w:tc>
        <w:tc>
          <w:tcPr>
            <w:tcW w:w="1303" w:type="dxa"/>
          </w:tcPr>
          <w:p w:rsidR="00045EFA" w:rsidRDefault="00045EFA">
            <w:pPr>
              <w:pStyle w:val="ConsPlusNormal"/>
            </w:pPr>
          </w:p>
        </w:tc>
        <w:tc>
          <w:tcPr>
            <w:tcW w:w="1262" w:type="dxa"/>
          </w:tcPr>
          <w:p w:rsidR="00045EFA" w:rsidRDefault="00045EFA">
            <w:pPr>
              <w:pStyle w:val="ConsPlusNormal"/>
            </w:pPr>
          </w:p>
        </w:tc>
      </w:tr>
      <w:tr w:rsidR="00045EFA">
        <w:tc>
          <w:tcPr>
            <w:tcW w:w="510" w:type="dxa"/>
          </w:tcPr>
          <w:p w:rsidR="00045EFA" w:rsidRDefault="00045EFA">
            <w:pPr>
              <w:pStyle w:val="ConsPlusNormal"/>
              <w:jc w:val="center"/>
            </w:pPr>
            <w:r>
              <w:t>2</w:t>
            </w:r>
          </w:p>
        </w:tc>
        <w:tc>
          <w:tcPr>
            <w:tcW w:w="5953" w:type="dxa"/>
          </w:tcPr>
          <w:p w:rsidR="00045EFA" w:rsidRDefault="00045EFA">
            <w:pPr>
              <w:pStyle w:val="ConsPlusNormal"/>
            </w:pPr>
          </w:p>
        </w:tc>
        <w:tc>
          <w:tcPr>
            <w:tcW w:w="1303" w:type="dxa"/>
          </w:tcPr>
          <w:p w:rsidR="00045EFA" w:rsidRDefault="00045EFA">
            <w:pPr>
              <w:pStyle w:val="ConsPlusNormal"/>
            </w:pPr>
          </w:p>
        </w:tc>
        <w:tc>
          <w:tcPr>
            <w:tcW w:w="1262" w:type="dxa"/>
          </w:tcPr>
          <w:p w:rsidR="00045EFA" w:rsidRDefault="00045EFA">
            <w:pPr>
              <w:pStyle w:val="ConsPlusNormal"/>
            </w:pPr>
          </w:p>
        </w:tc>
      </w:tr>
      <w:tr w:rsidR="00045EFA">
        <w:tc>
          <w:tcPr>
            <w:tcW w:w="510" w:type="dxa"/>
          </w:tcPr>
          <w:p w:rsidR="00045EFA" w:rsidRDefault="00045EFA">
            <w:pPr>
              <w:pStyle w:val="ConsPlusNormal"/>
              <w:jc w:val="center"/>
            </w:pPr>
            <w:r>
              <w:t>3</w:t>
            </w:r>
          </w:p>
        </w:tc>
        <w:tc>
          <w:tcPr>
            <w:tcW w:w="5953" w:type="dxa"/>
          </w:tcPr>
          <w:p w:rsidR="00045EFA" w:rsidRDefault="00045EFA">
            <w:pPr>
              <w:pStyle w:val="ConsPlusNormal"/>
            </w:pPr>
            <w:r>
              <w:t>...</w:t>
            </w:r>
          </w:p>
        </w:tc>
        <w:tc>
          <w:tcPr>
            <w:tcW w:w="1303" w:type="dxa"/>
          </w:tcPr>
          <w:p w:rsidR="00045EFA" w:rsidRDefault="00045EFA">
            <w:pPr>
              <w:pStyle w:val="ConsPlusNormal"/>
            </w:pPr>
          </w:p>
        </w:tc>
        <w:tc>
          <w:tcPr>
            <w:tcW w:w="1262" w:type="dxa"/>
          </w:tcPr>
          <w:p w:rsidR="00045EFA" w:rsidRDefault="00045EFA">
            <w:pPr>
              <w:pStyle w:val="ConsPlusNormal"/>
            </w:pPr>
          </w:p>
        </w:tc>
      </w:tr>
      <w:tr w:rsidR="00045EFA">
        <w:tc>
          <w:tcPr>
            <w:tcW w:w="510" w:type="dxa"/>
          </w:tcPr>
          <w:p w:rsidR="00045EFA" w:rsidRDefault="00045EFA">
            <w:pPr>
              <w:pStyle w:val="ConsPlusNormal"/>
            </w:pPr>
          </w:p>
        </w:tc>
        <w:tc>
          <w:tcPr>
            <w:tcW w:w="5953" w:type="dxa"/>
          </w:tcPr>
          <w:p w:rsidR="00045EFA" w:rsidRDefault="00045EFA">
            <w:pPr>
              <w:pStyle w:val="ConsPlusNormal"/>
            </w:pPr>
            <w:r>
              <w:t>Всего</w:t>
            </w:r>
          </w:p>
        </w:tc>
        <w:tc>
          <w:tcPr>
            <w:tcW w:w="1303" w:type="dxa"/>
          </w:tcPr>
          <w:p w:rsidR="00045EFA" w:rsidRDefault="00045EFA">
            <w:pPr>
              <w:pStyle w:val="ConsPlusNormal"/>
            </w:pPr>
          </w:p>
        </w:tc>
        <w:tc>
          <w:tcPr>
            <w:tcW w:w="1262" w:type="dxa"/>
          </w:tcPr>
          <w:p w:rsidR="00045EFA" w:rsidRDefault="00045EFA">
            <w:pPr>
              <w:pStyle w:val="ConsPlusNormal"/>
            </w:pPr>
          </w:p>
        </w:tc>
      </w:tr>
      <w:tr w:rsidR="00045EFA">
        <w:tc>
          <w:tcPr>
            <w:tcW w:w="510" w:type="dxa"/>
          </w:tcPr>
          <w:p w:rsidR="00045EFA" w:rsidRDefault="00045EFA">
            <w:pPr>
              <w:pStyle w:val="ConsPlusNormal"/>
            </w:pPr>
          </w:p>
        </w:tc>
        <w:tc>
          <w:tcPr>
            <w:tcW w:w="5953" w:type="dxa"/>
          </w:tcPr>
          <w:p w:rsidR="00045EFA" w:rsidRDefault="00045EFA">
            <w:pPr>
              <w:pStyle w:val="ConsPlusNormal"/>
            </w:pPr>
            <w:r>
              <w:t>Индивидуальные предприниматели, Главы крестьянских (фермерских) хозяйств, Юридические лица (Расшифровать)</w:t>
            </w:r>
          </w:p>
        </w:tc>
        <w:tc>
          <w:tcPr>
            <w:tcW w:w="1303" w:type="dxa"/>
          </w:tcPr>
          <w:p w:rsidR="00045EFA" w:rsidRDefault="00045EFA">
            <w:pPr>
              <w:pStyle w:val="ConsPlusNormal"/>
            </w:pPr>
          </w:p>
        </w:tc>
        <w:tc>
          <w:tcPr>
            <w:tcW w:w="1262" w:type="dxa"/>
          </w:tcPr>
          <w:p w:rsidR="00045EFA" w:rsidRDefault="00045EFA">
            <w:pPr>
              <w:pStyle w:val="ConsPlusNormal"/>
            </w:pPr>
          </w:p>
        </w:tc>
      </w:tr>
      <w:tr w:rsidR="00045EFA">
        <w:tc>
          <w:tcPr>
            <w:tcW w:w="510" w:type="dxa"/>
          </w:tcPr>
          <w:p w:rsidR="00045EFA" w:rsidRDefault="00045EFA">
            <w:pPr>
              <w:pStyle w:val="ConsPlusNormal"/>
              <w:jc w:val="center"/>
            </w:pPr>
            <w:r>
              <w:t>1</w:t>
            </w:r>
          </w:p>
        </w:tc>
        <w:tc>
          <w:tcPr>
            <w:tcW w:w="5953" w:type="dxa"/>
          </w:tcPr>
          <w:p w:rsidR="00045EFA" w:rsidRDefault="00045EFA">
            <w:pPr>
              <w:pStyle w:val="ConsPlusNormal"/>
            </w:pPr>
          </w:p>
        </w:tc>
        <w:tc>
          <w:tcPr>
            <w:tcW w:w="1303" w:type="dxa"/>
          </w:tcPr>
          <w:p w:rsidR="00045EFA" w:rsidRDefault="00045EFA">
            <w:pPr>
              <w:pStyle w:val="ConsPlusNormal"/>
            </w:pPr>
          </w:p>
        </w:tc>
        <w:tc>
          <w:tcPr>
            <w:tcW w:w="1262" w:type="dxa"/>
          </w:tcPr>
          <w:p w:rsidR="00045EFA" w:rsidRDefault="00045EFA">
            <w:pPr>
              <w:pStyle w:val="ConsPlusNormal"/>
            </w:pPr>
          </w:p>
        </w:tc>
      </w:tr>
      <w:tr w:rsidR="00045EFA">
        <w:tc>
          <w:tcPr>
            <w:tcW w:w="510" w:type="dxa"/>
          </w:tcPr>
          <w:p w:rsidR="00045EFA" w:rsidRDefault="00045EFA">
            <w:pPr>
              <w:pStyle w:val="ConsPlusNormal"/>
              <w:jc w:val="center"/>
            </w:pPr>
            <w:r>
              <w:t>2</w:t>
            </w:r>
          </w:p>
        </w:tc>
        <w:tc>
          <w:tcPr>
            <w:tcW w:w="5953" w:type="dxa"/>
          </w:tcPr>
          <w:p w:rsidR="00045EFA" w:rsidRDefault="00045EFA">
            <w:pPr>
              <w:pStyle w:val="ConsPlusNormal"/>
            </w:pPr>
          </w:p>
        </w:tc>
        <w:tc>
          <w:tcPr>
            <w:tcW w:w="1303" w:type="dxa"/>
          </w:tcPr>
          <w:p w:rsidR="00045EFA" w:rsidRDefault="00045EFA">
            <w:pPr>
              <w:pStyle w:val="ConsPlusNormal"/>
            </w:pPr>
          </w:p>
        </w:tc>
        <w:tc>
          <w:tcPr>
            <w:tcW w:w="1262" w:type="dxa"/>
          </w:tcPr>
          <w:p w:rsidR="00045EFA" w:rsidRDefault="00045EFA">
            <w:pPr>
              <w:pStyle w:val="ConsPlusNormal"/>
            </w:pPr>
          </w:p>
        </w:tc>
      </w:tr>
      <w:tr w:rsidR="00045EFA">
        <w:tc>
          <w:tcPr>
            <w:tcW w:w="510" w:type="dxa"/>
          </w:tcPr>
          <w:p w:rsidR="00045EFA" w:rsidRDefault="00045EFA">
            <w:pPr>
              <w:pStyle w:val="ConsPlusNormal"/>
              <w:jc w:val="center"/>
            </w:pPr>
            <w:r>
              <w:t>3</w:t>
            </w:r>
          </w:p>
        </w:tc>
        <w:tc>
          <w:tcPr>
            <w:tcW w:w="5953" w:type="dxa"/>
          </w:tcPr>
          <w:p w:rsidR="00045EFA" w:rsidRDefault="00045EFA">
            <w:pPr>
              <w:pStyle w:val="ConsPlusNormal"/>
            </w:pPr>
            <w:r>
              <w:t>...</w:t>
            </w:r>
          </w:p>
        </w:tc>
        <w:tc>
          <w:tcPr>
            <w:tcW w:w="1303" w:type="dxa"/>
          </w:tcPr>
          <w:p w:rsidR="00045EFA" w:rsidRDefault="00045EFA">
            <w:pPr>
              <w:pStyle w:val="ConsPlusNormal"/>
            </w:pPr>
          </w:p>
        </w:tc>
        <w:tc>
          <w:tcPr>
            <w:tcW w:w="1262" w:type="dxa"/>
          </w:tcPr>
          <w:p w:rsidR="00045EFA" w:rsidRDefault="00045EFA">
            <w:pPr>
              <w:pStyle w:val="ConsPlusNormal"/>
            </w:pPr>
          </w:p>
        </w:tc>
      </w:tr>
      <w:tr w:rsidR="00045EFA">
        <w:tc>
          <w:tcPr>
            <w:tcW w:w="510" w:type="dxa"/>
          </w:tcPr>
          <w:p w:rsidR="00045EFA" w:rsidRDefault="00045EFA">
            <w:pPr>
              <w:pStyle w:val="ConsPlusNormal"/>
            </w:pPr>
          </w:p>
        </w:tc>
        <w:tc>
          <w:tcPr>
            <w:tcW w:w="5953" w:type="dxa"/>
          </w:tcPr>
          <w:p w:rsidR="00045EFA" w:rsidRDefault="00045EFA">
            <w:pPr>
              <w:pStyle w:val="ConsPlusNormal"/>
            </w:pPr>
            <w:r>
              <w:t>Всего</w:t>
            </w:r>
          </w:p>
        </w:tc>
        <w:tc>
          <w:tcPr>
            <w:tcW w:w="1303" w:type="dxa"/>
          </w:tcPr>
          <w:p w:rsidR="00045EFA" w:rsidRDefault="00045EFA">
            <w:pPr>
              <w:pStyle w:val="ConsPlusNormal"/>
            </w:pPr>
          </w:p>
        </w:tc>
        <w:tc>
          <w:tcPr>
            <w:tcW w:w="1262" w:type="dxa"/>
          </w:tcPr>
          <w:p w:rsidR="00045EFA" w:rsidRDefault="00045EFA">
            <w:pPr>
              <w:pStyle w:val="ConsPlusNormal"/>
            </w:pPr>
          </w:p>
        </w:tc>
      </w:tr>
      <w:tr w:rsidR="00045EFA">
        <w:tc>
          <w:tcPr>
            <w:tcW w:w="510" w:type="dxa"/>
          </w:tcPr>
          <w:p w:rsidR="00045EFA" w:rsidRDefault="00045EFA">
            <w:pPr>
              <w:pStyle w:val="ConsPlusNormal"/>
            </w:pPr>
          </w:p>
        </w:tc>
        <w:tc>
          <w:tcPr>
            <w:tcW w:w="5953" w:type="dxa"/>
          </w:tcPr>
          <w:p w:rsidR="00045EFA" w:rsidRDefault="00045EFA">
            <w:pPr>
              <w:pStyle w:val="ConsPlusNormal"/>
            </w:pPr>
            <w:r>
              <w:t>Прочие физические лица (Фамилия Имя Отчество)</w:t>
            </w:r>
          </w:p>
        </w:tc>
        <w:tc>
          <w:tcPr>
            <w:tcW w:w="1303" w:type="dxa"/>
          </w:tcPr>
          <w:p w:rsidR="00045EFA" w:rsidRDefault="00045EFA">
            <w:pPr>
              <w:pStyle w:val="ConsPlusNormal"/>
            </w:pPr>
          </w:p>
        </w:tc>
        <w:tc>
          <w:tcPr>
            <w:tcW w:w="1262" w:type="dxa"/>
          </w:tcPr>
          <w:p w:rsidR="00045EFA" w:rsidRDefault="00045EFA">
            <w:pPr>
              <w:pStyle w:val="ConsPlusNormal"/>
            </w:pPr>
          </w:p>
        </w:tc>
      </w:tr>
      <w:tr w:rsidR="00045EFA">
        <w:tc>
          <w:tcPr>
            <w:tcW w:w="510" w:type="dxa"/>
          </w:tcPr>
          <w:p w:rsidR="00045EFA" w:rsidRDefault="00045EFA">
            <w:pPr>
              <w:pStyle w:val="ConsPlusNormal"/>
              <w:jc w:val="center"/>
            </w:pPr>
            <w:r>
              <w:t>1</w:t>
            </w:r>
          </w:p>
        </w:tc>
        <w:tc>
          <w:tcPr>
            <w:tcW w:w="5953" w:type="dxa"/>
          </w:tcPr>
          <w:p w:rsidR="00045EFA" w:rsidRDefault="00045EFA">
            <w:pPr>
              <w:pStyle w:val="ConsPlusNormal"/>
            </w:pPr>
          </w:p>
        </w:tc>
        <w:tc>
          <w:tcPr>
            <w:tcW w:w="1303" w:type="dxa"/>
          </w:tcPr>
          <w:p w:rsidR="00045EFA" w:rsidRDefault="00045EFA">
            <w:pPr>
              <w:pStyle w:val="ConsPlusNormal"/>
            </w:pPr>
          </w:p>
        </w:tc>
        <w:tc>
          <w:tcPr>
            <w:tcW w:w="1262" w:type="dxa"/>
          </w:tcPr>
          <w:p w:rsidR="00045EFA" w:rsidRDefault="00045EFA">
            <w:pPr>
              <w:pStyle w:val="ConsPlusNormal"/>
            </w:pPr>
          </w:p>
        </w:tc>
      </w:tr>
      <w:tr w:rsidR="00045EFA">
        <w:tc>
          <w:tcPr>
            <w:tcW w:w="510" w:type="dxa"/>
          </w:tcPr>
          <w:p w:rsidR="00045EFA" w:rsidRDefault="00045EFA">
            <w:pPr>
              <w:pStyle w:val="ConsPlusNormal"/>
              <w:jc w:val="center"/>
            </w:pPr>
            <w:r>
              <w:lastRenderedPageBreak/>
              <w:t>2</w:t>
            </w:r>
          </w:p>
        </w:tc>
        <w:tc>
          <w:tcPr>
            <w:tcW w:w="5953" w:type="dxa"/>
          </w:tcPr>
          <w:p w:rsidR="00045EFA" w:rsidRDefault="00045EFA">
            <w:pPr>
              <w:pStyle w:val="ConsPlusNormal"/>
            </w:pPr>
          </w:p>
        </w:tc>
        <w:tc>
          <w:tcPr>
            <w:tcW w:w="1303" w:type="dxa"/>
          </w:tcPr>
          <w:p w:rsidR="00045EFA" w:rsidRDefault="00045EFA">
            <w:pPr>
              <w:pStyle w:val="ConsPlusNormal"/>
            </w:pPr>
          </w:p>
        </w:tc>
        <w:tc>
          <w:tcPr>
            <w:tcW w:w="1262" w:type="dxa"/>
          </w:tcPr>
          <w:p w:rsidR="00045EFA" w:rsidRDefault="00045EFA">
            <w:pPr>
              <w:pStyle w:val="ConsPlusNormal"/>
            </w:pPr>
          </w:p>
        </w:tc>
      </w:tr>
      <w:tr w:rsidR="00045EFA">
        <w:tc>
          <w:tcPr>
            <w:tcW w:w="510" w:type="dxa"/>
          </w:tcPr>
          <w:p w:rsidR="00045EFA" w:rsidRDefault="00045EFA">
            <w:pPr>
              <w:pStyle w:val="ConsPlusNormal"/>
              <w:jc w:val="center"/>
            </w:pPr>
            <w:r>
              <w:t>3</w:t>
            </w:r>
          </w:p>
        </w:tc>
        <w:tc>
          <w:tcPr>
            <w:tcW w:w="5953" w:type="dxa"/>
          </w:tcPr>
          <w:p w:rsidR="00045EFA" w:rsidRDefault="00045EFA">
            <w:pPr>
              <w:pStyle w:val="ConsPlusNormal"/>
            </w:pPr>
            <w:r>
              <w:t>...</w:t>
            </w:r>
          </w:p>
        </w:tc>
        <w:tc>
          <w:tcPr>
            <w:tcW w:w="1303" w:type="dxa"/>
          </w:tcPr>
          <w:p w:rsidR="00045EFA" w:rsidRDefault="00045EFA">
            <w:pPr>
              <w:pStyle w:val="ConsPlusNormal"/>
            </w:pPr>
          </w:p>
        </w:tc>
        <w:tc>
          <w:tcPr>
            <w:tcW w:w="1262" w:type="dxa"/>
          </w:tcPr>
          <w:p w:rsidR="00045EFA" w:rsidRDefault="00045EFA">
            <w:pPr>
              <w:pStyle w:val="ConsPlusNormal"/>
            </w:pPr>
          </w:p>
        </w:tc>
      </w:tr>
      <w:tr w:rsidR="00045EFA">
        <w:tc>
          <w:tcPr>
            <w:tcW w:w="510" w:type="dxa"/>
          </w:tcPr>
          <w:p w:rsidR="00045EFA" w:rsidRDefault="00045EFA">
            <w:pPr>
              <w:pStyle w:val="ConsPlusNormal"/>
            </w:pPr>
          </w:p>
        </w:tc>
        <w:tc>
          <w:tcPr>
            <w:tcW w:w="5953" w:type="dxa"/>
          </w:tcPr>
          <w:p w:rsidR="00045EFA" w:rsidRDefault="00045EFA">
            <w:pPr>
              <w:pStyle w:val="ConsPlusNormal"/>
            </w:pPr>
            <w:r>
              <w:t>Всего</w:t>
            </w:r>
          </w:p>
        </w:tc>
        <w:tc>
          <w:tcPr>
            <w:tcW w:w="1303" w:type="dxa"/>
          </w:tcPr>
          <w:p w:rsidR="00045EFA" w:rsidRDefault="00045EFA">
            <w:pPr>
              <w:pStyle w:val="ConsPlusNormal"/>
            </w:pPr>
          </w:p>
        </w:tc>
        <w:tc>
          <w:tcPr>
            <w:tcW w:w="1262" w:type="dxa"/>
          </w:tcPr>
          <w:p w:rsidR="00045EFA" w:rsidRDefault="00045EFA">
            <w:pPr>
              <w:pStyle w:val="ConsPlusNormal"/>
            </w:pPr>
          </w:p>
        </w:tc>
      </w:tr>
      <w:tr w:rsidR="00045EFA">
        <w:tc>
          <w:tcPr>
            <w:tcW w:w="510" w:type="dxa"/>
          </w:tcPr>
          <w:p w:rsidR="00045EFA" w:rsidRDefault="00045EFA">
            <w:pPr>
              <w:pStyle w:val="ConsPlusNormal"/>
            </w:pPr>
          </w:p>
        </w:tc>
        <w:tc>
          <w:tcPr>
            <w:tcW w:w="5953" w:type="dxa"/>
          </w:tcPr>
          <w:p w:rsidR="00045EFA" w:rsidRDefault="00045EFA">
            <w:pPr>
              <w:pStyle w:val="ConsPlusNormal"/>
            </w:pPr>
            <w:r>
              <w:t>ИТОГО</w:t>
            </w:r>
          </w:p>
        </w:tc>
        <w:tc>
          <w:tcPr>
            <w:tcW w:w="1303" w:type="dxa"/>
          </w:tcPr>
          <w:p w:rsidR="00045EFA" w:rsidRDefault="00045EFA">
            <w:pPr>
              <w:pStyle w:val="ConsPlusNormal"/>
            </w:pPr>
          </w:p>
        </w:tc>
        <w:tc>
          <w:tcPr>
            <w:tcW w:w="1262" w:type="dxa"/>
          </w:tcPr>
          <w:p w:rsidR="00045EFA" w:rsidRDefault="00045EFA">
            <w:pPr>
              <w:pStyle w:val="ConsPlusNormal"/>
            </w:pPr>
          </w:p>
        </w:tc>
      </w:tr>
    </w:tbl>
    <w:p w:rsidR="00045EFA" w:rsidRDefault="00045EFA">
      <w:pPr>
        <w:pStyle w:val="ConsPlusNormal"/>
        <w:jc w:val="both"/>
      </w:pPr>
    </w:p>
    <w:p w:rsidR="00045EFA" w:rsidRDefault="00045EFA">
      <w:pPr>
        <w:pStyle w:val="ConsPlusNonformat"/>
        <w:jc w:val="both"/>
      </w:pPr>
      <w:r>
        <w:t>Руководитель              ______________        _________________________</w:t>
      </w:r>
    </w:p>
    <w:p w:rsidR="00045EFA" w:rsidRDefault="00045EFA">
      <w:pPr>
        <w:pStyle w:val="ConsPlusNonformat"/>
        <w:jc w:val="both"/>
      </w:pPr>
      <w:r>
        <w:t>М.П. (при наличии печати)   (подпись)             (расшифровка подписи)</w:t>
      </w:r>
    </w:p>
    <w:p w:rsidR="00045EFA" w:rsidRDefault="00045EFA">
      <w:pPr>
        <w:pStyle w:val="ConsPlusNonformat"/>
        <w:jc w:val="both"/>
      </w:pPr>
    </w:p>
    <w:p w:rsidR="00045EFA" w:rsidRDefault="00045EFA">
      <w:pPr>
        <w:pStyle w:val="ConsPlusNonformat"/>
        <w:jc w:val="both"/>
      </w:pPr>
      <w:r>
        <w:t>Согласовано:</w:t>
      </w:r>
    </w:p>
    <w:p w:rsidR="00045EFA" w:rsidRDefault="00045EFA">
      <w:pPr>
        <w:pStyle w:val="ConsPlusNonformat"/>
        <w:jc w:val="both"/>
      </w:pPr>
      <w:r>
        <w:t xml:space="preserve">    Руководитель органа</w:t>
      </w:r>
    </w:p>
    <w:p w:rsidR="00045EFA" w:rsidRDefault="00045EFA">
      <w:pPr>
        <w:pStyle w:val="ConsPlusNonformat"/>
        <w:jc w:val="both"/>
      </w:pPr>
      <w:r>
        <w:t xml:space="preserve">    управления АПК муниципального</w:t>
      </w:r>
    </w:p>
    <w:p w:rsidR="00045EFA" w:rsidRDefault="00045EFA">
      <w:pPr>
        <w:pStyle w:val="ConsPlusNonformat"/>
        <w:jc w:val="both"/>
      </w:pPr>
      <w:r>
        <w:t xml:space="preserve">    образования          _______________        _________________________</w:t>
      </w:r>
    </w:p>
    <w:p w:rsidR="00045EFA" w:rsidRDefault="00045EFA">
      <w:pPr>
        <w:pStyle w:val="ConsPlusNonformat"/>
        <w:jc w:val="both"/>
      </w:pPr>
      <w:r>
        <w:t xml:space="preserve">    М.П.                    (подпись)             (Ф.И.О. расшифровать)</w:t>
      </w:r>
    </w:p>
    <w:p w:rsidR="00045EFA" w:rsidRDefault="00045EFA">
      <w:pPr>
        <w:pStyle w:val="ConsPlusNonformat"/>
        <w:jc w:val="both"/>
      </w:pPr>
    </w:p>
    <w:p w:rsidR="00045EFA" w:rsidRDefault="00045EFA">
      <w:pPr>
        <w:pStyle w:val="ConsPlusNonformat"/>
        <w:jc w:val="both"/>
      </w:pPr>
      <w:r>
        <w:t>"____" _________________ 20__ г.</w:t>
      </w: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right"/>
        <w:outlineLvl w:val="0"/>
      </w:pPr>
      <w:r>
        <w:t>Приложение N 12</w:t>
      </w:r>
    </w:p>
    <w:p w:rsidR="00045EFA" w:rsidRDefault="00045EFA">
      <w:pPr>
        <w:pStyle w:val="ConsPlusNormal"/>
        <w:jc w:val="right"/>
      </w:pPr>
      <w:r>
        <w:t>к постановлению Правительства</w:t>
      </w:r>
    </w:p>
    <w:p w:rsidR="00045EFA" w:rsidRDefault="00045EFA">
      <w:pPr>
        <w:pStyle w:val="ConsPlusNormal"/>
        <w:jc w:val="right"/>
      </w:pPr>
      <w:r>
        <w:t>Тюменской области</w:t>
      </w:r>
    </w:p>
    <w:p w:rsidR="00045EFA" w:rsidRDefault="00045EFA">
      <w:pPr>
        <w:pStyle w:val="ConsPlusNormal"/>
        <w:jc w:val="right"/>
      </w:pPr>
      <w:r>
        <w:t>от 27 марта 2020 г. N 141-п</w:t>
      </w:r>
    </w:p>
    <w:p w:rsidR="00045EFA" w:rsidRDefault="00045EFA">
      <w:pPr>
        <w:pStyle w:val="ConsPlusNormal"/>
        <w:jc w:val="both"/>
      </w:pPr>
    </w:p>
    <w:p w:rsidR="00045EFA" w:rsidRDefault="00045EFA">
      <w:pPr>
        <w:pStyle w:val="ConsPlusNormal"/>
        <w:jc w:val="right"/>
      </w:pPr>
      <w:r>
        <w:t>Приложение N 8</w:t>
      </w:r>
    </w:p>
    <w:p w:rsidR="00045EFA" w:rsidRDefault="00045EFA">
      <w:pPr>
        <w:pStyle w:val="ConsPlusNormal"/>
        <w:jc w:val="right"/>
      </w:pPr>
      <w:r>
        <w:t>к Положению о порядке предоставления</w:t>
      </w:r>
    </w:p>
    <w:p w:rsidR="00045EFA" w:rsidRDefault="00045EFA">
      <w:pPr>
        <w:pStyle w:val="ConsPlusNormal"/>
        <w:jc w:val="right"/>
      </w:pPr>
      <w:r>
        <w:t xml:space="preserve">субсидий из средств </w:t>
      </w:r>
      <w:proofErr w:type="gramStart"/>
      <w:r>
        <w:t>областного</w:t>
      </w:r>
      <w:proofErr w:type="gramEnd"/>
      <w:r>
        <w:t xml:space="preserve"> и</w:t>
      </w:r>
    </w:p>
    <w:p w:rsidR="00045EFA" w:rsidRDefault="00045EFA">
      <w:pPr>
        <w:pStyle w:val="ConsPlusNormal"/>
        <w:jc w:val="right"/>
      </w:pPr>
      <w:proofErr w:type="gramStart"/>
      <w:r>
        <w:t>федерального</w:t>
      </w:r>
      <w:proofErr w:type="gramEnd"/>
      <w:r>
        <w:t xml:space="preserve"> бюджетов на</w:t>
      </w:r>
    </w:p>
    <w:p w:rsidR="00045EFA" w:rsidRDefault="00045EFA">
      <w:pPr>
        <w:pStyle w:val="ConsPlusNormal"/>
        <w:jc w:val="right"/>
      </w:pPr>
      <w:r>
        <w:t>развитие сельской кооперации</w:t>
      </w:r>
    </w:p>
    <w:p w:rsidR="00045EFA" w:rsidRDefault="00045EFA">
      <w:pPr>
        <w:pStyle w:val="ConsPlusNormal"/>
        <w:jc w:val="both"/>
      </w:pPr>
    </w:p>
    <w:p w:rsidR="00045EFA" w:rsidRDefault="00045EFA">
      <w:pPr>
        <w:pStyle w:val="ConsPlusTitle"/>
        <w:jc w:val="center"/>
      </w:pPr>
      <w:r>
        <w:t>ПЕРЕЧЕНЬ</w:t>
      </w:r>
    </w:p>
    <w:p w:rsidR="00045EFA" w:rsidRDefault="00045EFA">
      <w:pPr>
        <w:pStyle w:val="ConsPlusTitle"/>
        <w:jc w:val="center"/>
      </w:pPr>
      <w:r>
        <w:t>СЕЛЬСКОХОЗЯЙСТВЕННОЙ ТЕХНИКИ, ОБОРУДОВАНИЯ ДЛЯ ПЕРЕРАБОТКИ</w:t>
      </w:r>
    </w:p>
    <w:p w:rsidR="00045EFA" w:rsidRDefault="00045EFA">
      <w:pPr>
        <w:pStyle w:val="ConsPlusTitle"/>
        <w:jc w:val="center"/>
      </w:pPr>
      <w:proofErr w:type="gramStart"/>
      <w:r>
        <w:t>СЕЛЬСКОХОЗЯЙСТВЕННОЙ ПРОДУКЦИИ (ЗА ИСКЛЮЧЕНИЕМ ПРОДУКЦИИ</w:t>
      </w:r>
      <w:proofErr w:type="gramEnd"/>
    </w:p>
    <w:p w:rsidR="00045EFA" w:rsidRDefault="00045EFA">
      <w:pPr>
        <w:pStyle w:val="ConsPlusTitle"/>
        <w:jc w:val="center"/>
      </w:pPr>
      <w:proofErr w:type="gramStart"/>
      <w:r>
        <w:t>СВИНОВОДСТВА) И МОБИЛЬНЫХ ТОРГОВЫХ ОБЪЕКТОВ</w:t>
      </w:r>
      <w:proofErr w:type="gramEnd"/>
    </w:p>
    <w:p w:rsidR="00045EFA" w:rsidRDefault="00045EFA">
      <w:pPr>
        <w:pStyle w:val="ConsPlusNormal"/>
        <w:jc w:val="both"/>
      </w:pPr>
    </w:p>
    <w:p w:rsidR="00045EFA" w:rsidRDefault="00045EFA">
      <w:pPr>
        <w:pStyle w:val="ConsPlusNormal"/>
        <w:ind w:firstLine="540"/>
        <w:jc w:val="both"/>
      </w:pPr>
      <w:r>
        <w:t xml:space="preserve">1. Сельскохозяйственная техника, соответствующая кодам Общероссийского </w:t>
      </w:r>
      <w:hyperlink r:id="rId91" w:history="1">
        <w:r>
          <w:rPr>
            <w:color w:val="0000FF"/>
          </w:rPr>
          <w:t>классификатора</w:t>
        </w:r>
      </w:hyperlink>
      <w:r>
        <w:t xml:space="preserve"> продукции по видам экономической деятельности </w:t>
      </w:r>
      <w:proofErr w:type="gramStart"/>
      <w:r>
        <w:t>ОК</w:t>
      </w:r>
      <w:proofErr w:type="gramEnd"/>
      <w:r>
        <w:t xml:space="preserve"> 034-2014 (КПЕС 2008), утвержденного приказом </w:t>
      </w:r>
      <w:proofErr w:type="spellStart"/>
      <w:r>
        <w:t>Росстандарта</w:t>
      </w:r>
      <w:proofErr w:type="spellEnd"/>
      <w:r>
        <w:t xml:space="preserve"> от 31.01.2014 N 14-ст: 28.22.18.210, 28.22.18.220 - 28.22.18.223, 28.22.18.230 - 28.22.18.232, 28.22.18.244 - 28.22.18.246, 28.22.18.253 - 28.22.18.255, 28.22.18.320, 28.30.2, 28.30.3, 28.30.5, 28.30.7, 28.92.25, 28.92.50.000, 28.93.2</w:t>
      </w:r>
    </w:p>
    <w:p w:rsidR="00045EFA" w:rsidRDefault="00045EFA">
      <w:pPr>
        <w:pStyle w:val="ConsPlusNormal"/>
        <w:spacing w:before="220"/>
        <w:ind w:firstLine="540"/>
        <w:jc w:val="both"/>
      </w:pPr>
      <w:r>
        <w:t xml:space="preserve">2. Оборудование для переработки сельскохозяйственной продукции, соответствующее кодам Общероссийского </w:t>
      </w:r>
      <w:hyperlink r:id="rId92" w:history="1">
        <w:r>
          <w:rPr>
            <w:color w:val="0000FF"/>
          </w:rPr>
          <w:t>классификатора</w:t>
        </w:r>
      </w:hyperlink>
      <w:r>
        <w:t xml:space="preserve"> продукции по видам экономической деятельности </w:t>
      </w:r>
      <w:proofErr w:type="gramStart"/>
      <w:r>
        <w:t>ОК</w:t>
      </w:r>
      <w:proofErr w:type="gramEnd"/>
      <w:r>
        <w:t xml:space="preserve"> 034-2014 (КПЕС 2008), утвержденного приказом </w:t>
      </w:r>
      <w:proofErr w:type="spellStart"/>
      <w:r>
        <w:t>Росстандарта</w:t>
      </w:r>
      <w:proofErr w:type="spellEnd"/>
      <w:r>
        <w:t xml:space="preserve"> от 31.01.2014 N 14-ст: 28.93.11, 28.93.12, 28.93.17.170, 28.93.17.180, 28.93.17.230.</w:t>
      </w:r>
    </w:p>
    <w:p w:rsidR="00045EFA" w:rsidRDefault="00045EFA">
      <w:pPr>
        <w:pStyle w:val="ConsPlusNormal"/>
        <w:spacing w:before="220"/>
        <w:ind w:firstLine="540"/>
        <w:jc w:val="both"/>
      </w:pPr>
      <w:r>
        <w:t>3. Прицепные и самоходные мобильные торговые объекты.</w:t>
      </w: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right"/>
        <w:outlineLvl w:val="0"/>
      </w:pPr>
      <w:r>
        <w:t>Приложение N 13</w:t>
      </w:r>
    </w:p>
    <w:p w:rsidR="00045EFA" w:rsidRDefault="00045EFA">
      <w:pPr>
        <w:pStyle w:val="ConsPlusNormal"/>
        <w:jc w:val="right"/>
      </w:pPr>
      <w:r>
        <w:t>к постановлению Правительства</w:t>
      </w:r>
    </w:p>
    <w:p w:rsidR="00045EFA" w:rsidRDefault="00045EFA">
      <w:pPr>
        <w:pStyle w:val="ConsPlusNormal"/>
        <w:jc w:val="right"/>
      </w:pPr>
      <w:r>
        <w:t>Тюменской области</w:t>
      </w:r>
    </w:p>
    <w:p w:rsidR="00045EFA" w:rsidRDefault="00045EFA">
      <w:pPr>
        <w:pStyle w:val="ConsPlusNormal"/>
        <w:jc w:val="right"/>
      </w:pPr>
      <w:r>
        <w:t>от 27 марта 2020 г. N 141-п</w:t>
      </w:r>
    </w:p>
    <w:p w:rsidR="00045EFA" w:rsidRDefault="00045EFA">
      <w:pPr>
        <w:pStyle w:val="ConsPlusNormal"/>
        <w:jc w:val="both"/>
      </w:pPr>
    </w:p>
    <w:p w:rsidR="00045EFA" w:rsidRDefault="00045EFA">
      <w:pPr>
        <w:pStyle w:val="ConsPlusNormal"/>
        <w:jc w:val="right"/>
      </w:pPr>
      <w:r>
        <w:t>Приложение N 9</w:t>
      </w:r>
    </w:p>
    <w:p w:rsidR="00045EFA" w:rsidRDefault="00045EFA">
      <w:pPr>
        <w:pStyle w:val="ConsPlusNormal"/>
        <w:jc w:val="right"/>
      </w:pPr>
      <w:r>
        <w:t>к Положению о порядке предоставления</w:t>
      </w:r>
    </w:p>
    <w:p w:rsidR="00045EFA" w:rsidRDefault="00045EFA">
      <w:pPr>
        <w:pStyle w:val="ConsPlusNormal"/>
        <w:jc w:val="right"/>
      </w:pPr>
      <w:r>
        <w:t xml:space="preserve">субсидий из средств </w:t>
      </w:r>
      <w:proofErr w:type="gramStart"/>
      <w:r>
        <w:t>областного</w:t>
      </w:r>
      <w:proofErr w:type="gramEnd"/>
      <w:r>
        <w:t xml:space="preserve"> и</w:t>
      </w:r>
    </w:p>
    <w:p w:rsidR="00045EFA" w:rsidRDefault="00045EFA">
      <w:pPr>
        <w:pStyle w:val="ConsPlusNormal"/>
        <w:jc w:val="right"/>
      </w:pPr>
      <w:proofErr w:type="gramStart"/>
      <w:r>
        <w:t>федерального</w:t>
      </w:r>
      <w:proofErr w:type="gramEnd"/>
      <w:r>
        <w:t xml:space="preserve"> бюджетов на</w:t>
      </w:r>
    </w:p>
    <w:p w:rsidR="00045EFA" w:rsidRDefault="00045EFA">
      <w:pPr>
        <w:pStyle w:val="ConsPlusNormal"/>
        <w:jc w:val="right"/>
      </w:pPr>
      <w:r>
        <w:t>развитие сельской кооперации</w:t>
      </w:r>
    </w:p>
    <w:p w:rsidR="00045EFA" w:rsidRDefault="00045EFA">
      <w:pPr>
        <w:pStyle w:val="ConsPlusNormal"/>
        <w:jc w:val="both"/>
      </w:pPr>
    </w:p>
    <w:p w:rsidR="00045EFA" w:rsidRDefault="00045EFA">
      <w:pPr>
        <w:pStyle w:val="ConsPlusTitle"/>
        <w:jc w:val="center"/>
      </w:pPr>
      <w:bookmarkStart w:id="83" w:name="P3589"/>
      <w:bookmarkEnd w:id="83"/>
      <w:r>
        <w:t>ПОРЯДОК</w:t>
      </w:r>
    </w:p>
    <w:p w:rsidR="00045EFA" w:rsidRDefault="00045EFA">
      <w:pPr>
        <w:pStyle w:val="ConsPlusTitle"/>
        <w:jc w:val="center"/>
      </w:pPr>
      <w:r>
        <w:t>ЗАМЕНЫ КРУПНОГО РОГАТОГО СКОТА, БОЛЬНОГО ИЛИ ИНФИЦИРОВАННОГО</w:t>
      </w:r>
    </w:p>
    <w:p w:rsidR="00045EFA" w:rsidRDefault="00045EFA">
      <w:pPr>
        <w:pStyle w:val="ConsPlusTitle"/>
        <w:jc w:val="center"/>
      </w:pPr>
      <w:proofErr w:type="gramStart"/>
      <w:r>
        <w:t>ЛЕЙКОЗОМ, ПРИНАДЛЕЖАЩЕГО ЧЛЕНАМ (КРОМЕ АССОЦИИРОВАННЫХ</w:t>
      </w:r>
      <w:proofErr w:type="gramEnd"/>
    </w:p>
    <w:p w:rsidR="00045EFA" w:rsidRDefault="00045EFA">
      <w:pPr>
        <w:pStyle w:val="ConsPlusTitle"/>
        <w:jc w:val="center"/>
      </w:pPr>
      <w:proofErr w:type="gramStart"/>
      <w:r>
        <w:t>ЧЛЕНОВ) СЕЛЬСКОХОЗЯЙСТВЕННОГО ПОТРЕБИТЕЛЬСКОГО КООПЕРАТИВА</w:t>
      </w:r>
      <w:proofErr w:type="gramEnd"/>
    </w:p>
    <w:p w:rsidR="00045EFA" w:rsidRDefault="00045EFA">
      <w:pPr>
        <w:pStyle w:val="ConsPlusNormal"/>
        <w:jc w:val="both"/>
      </w:pPr>
    </w:p>
    <w:p w:rsidR="00045EFA" w:rsidRDefault="00045EFA">
      <w:pPr>
        <w:pStyle w:val="ConsPlusNormal"/>
        <w:ind w:firstLine="540"/>
        <w:jc w:val="both"/>
      </w:pPr>
      <w:r>
        <w:t xml:space="preserve">1. </w:t>
      </w:r>
      <w:proofErr w:type="gramStart"/>
      <w:r>
        <w:t>Настоящий порядок устанавливает замену крупного рогатого скота, больного или инфицированного лейкозом, принадлежащего членам (кроме ассоциированных членов) (далее - член кооператива) сельскохозяйственного потребительского кооператива (далее - Кооператив) (далее - порядок).</w:t>
      </w:r>
      <w:proofErr w:type="gramEnd"/>
    </w:p>
    <w:p w:rsidR="00045EFA" w:rsidRDefault="00045EFA">
      <w:pPr>
        <w:pStyle w:val="ConsPlusNormal"/>
        <w:spacing w:before="220"/>
        <w:ind w:firstLine="540"/>
        <w:jc w:val="both"/>
      </w:pPr>
      <w:r>
        <w:t>2. Замене подлежит больной или инфицированный вирусом лейкоза крупный рогатый скот, принадлежащий на праве собственности членам кооператива, на здоровое поголовье крупного рогатого скота (телок и нетелей).</w:t>
      </w:r>
    </w:p>
    <w:p w:rsidR="00045EFA" w:rsidRDefault="00045EFA">
      <w:pPr>
        <w:pStyle w:val="ConsPlusNormal"/>
        <w:spacing w:before="220"/>
        <w:ind w:firstLine="540"/>
        <w:jc w:val="both"/>
      </w:pPr>
      <w:r>
        <w:t>3. Член кооператива для замены крупного рогатого скота, больного или инфицированного лейкозом направляет в Кооператив, членом которого он является, следующие документы:</w:t>
      </w:r>
    </w:p>
    <w:p w:rsidR="00045EFA" w:rsidRDefault="00045EFA">
      <w:pPr>
        <w:pStyle w:val="ConsPlusNormal"/>
        <w:spacing w:before="220"/>
        <w:ind w:firstLine="540"/>
        <w:jc w:val="both"/>
      </w:pPr>
      <w:r>
        <w:t xml:space="preserve">3.1. </w:t>
      </w:r>
      <w:hyperlink w:anchor="P3629" w:history="1">
        <w:r>
          <w:rPr>
            <w:color w:val="0000FF"/>
          </w:rPr>
          <w:t>заявление</w:t>
        </w:r>
      </w:hyperlink>
      <w:r>
        <w:t xml:space="preserve"> на замену имеющегося в собственности крупного рогатого скота зараженного вирусом лейкоза крупный рогатый скот по форме, установленной в Приложении к настоящему порядку.</w:t>
      </w:r>
    </w:p>
    <w:p w:rsidR="00045EFA" w:rsidRDefault="00045EFA">
      <w:pPr>
        <w:pStyle w:val="ConsPlusNormal"/>
        <w:spacing w:before="220"/>
        <w:ind w:firstLine="540"/>
        <w:jc w:val="both"/>
      </w:pPr>
      <w:r>
        <w:t>3.2. отчет о движении скота и птицы форма СП-51 на последнюю отчетную дату, предшествующую обращению (за исключением граждан, ведущих личное подсобное хозяйство);</w:t>
      </w:r>
    </w:p>
    <w:p w:rsidR="00045EFA" w:rsidRDefault="00045EFA">
      <w:pPr>
        <w:pStyle w:val="ConsPlusNormal"/>
        <w:spacing w:before="220"/>
        <w:ind w:firstLine="540"/>
        <w:jc w:val="both"/>
      </w:pPr>
      <w:r>
        <w:t xml:space="preserve">3.3. выписку из </w:t>
      </w:r>
      <w:proofErr w:type="spellStart"/>
      <w:r>
        <w:t>похозяйственной</w:t>
      </w:r>
      <w:proofErr w:type="spellEnd"/>
      <w:r>
        <w:t xml:space="preserve"> книги (для граждан, ведущих личное подсобное хозяйство), которая должна быть получена в текущем финансовом году:</w:t>
      </w:r>
    </w:p>
    <w:p w:rsidR="00045EFA" w:rsidRDefault="00045EFA">
      <w:pPr>
        <w:pStyle w:val="ConsPlusNormal"/>
        <w:spacing w:before="220"/>
        <w:ind w:firstLine="540"/>
        <w:jc w:val="both"/>
      </w:pPr>
      <w:proofErr w:type="gramStart"/>
      <w:r>
        <w:t>в случае самостоятельной реализации больных и инфицированных вирусом лейкоза животные на мясокомбинат или убойный пункт на дату не ранее даты получения подтверждающих документов, что крупный рогатый скот является больным и (или) инфицированным вирусом лейкоза крупный рогатый скот и не позднее даты реализации больных и инфицированных вирусом лейкоза животные на мясокомбинат или убойный пункт;</w:t>
      </w:r>
      <w:proofErr w:type="gramEnd"/>
    </w:p>
    <w:p w:rsidR="00045EFA" w:rsidRDefault="00045EFA">
      <w:pPr>
        <w:pStyle w:val="ConsPlusNormal"/>
        <w:spacing w:before="220"/>
        <w:ind w:firstLine="540"/>
        <w:jc w:val="both"/>
      </w:pPr>
      <w:r>
        <w:t>в случае реализации больных и инфицированных вирусом лейкоза животных на мясокомбинат или убойный пункт через кооператив на дату не ранее даты получения подтверждающих документов, что крупный рогатый скот является больным и (или) инфицированным вирусом лейкоза крупный рогатый скот;</w:t>
      </w:r>
    </w:p>
    <w:p w:rsidR="00045EFA" w:rsidRDefault="00045EFA">
      <w:pPr>
        <w:pStyle w:val="ConsPlusNormal"/>
        <w:spacing w:before="220"/>
        <w:ind w:firstLine="540"/>
        <w:jc w:val="both"/>
      </w:pPr>
      <w:r>
        <w:t>3.4. документы, подтверждающие государственную регистрацию прав на земельный участок, предоставленный для ведения личного подсобного хозяйства (для граждан, ведущих личное подсобное хозяйство);</w:t>
      </w:r>
    </w:p>
    <w:p w:rsidR="00045EFA" w:rsidRDefault="00045EFA">
      <w:pPr>
        <w:pStyle w:val="ConsPlusNormal"/>
        <w:spacing w:before="220"/>
        <w:ind w:firstLine="540"/>
        <w:jc w:val="both"/>
      </w:pPr>
      <w:r>
        <w:t xml:space="preserve">3.5. копии подтверждающих документов, что крупный рогатый скот подлежащий замене </w:t>
      </w:r>
      <w:r>
        <w:lastRenderedPageBreak/>
        <w:t>содержащийся в хозяйстве является больным и (или) инфицированным вирусом лейкоза крупный рогатый скот (лабораторное заключение (экспертиза, протокол испытания));</w:t>
      </w:r>
    </w:p>
    <w:p w:rsidR="00045EFA" w:rsidRDefault="00045EFA">
      <w:pPr>
        <w:pStyle w:val="ConsPlusNormal"/>
        <w:spacing w:before="220"/>
        <w:ind w:firstLine="540"/>
        <w:jc w:val="both"/>
      </w:pPr>
      <w:r>
        <w:t>3.6. заявление на реализацию кооперативом больных и инфицированных вирусом лейкоза животных на мясокомбинат или убойный пункт, в случае реализации через кооператив;</w:t>
      </w:r>
    </w:p>
    <w:p w:rsidR="00045EFA" w:rsidRDefault="00045EFA">
      <w:pPr>
        <w:pStyle w:val="ConsPlusNormal"/>
        <w:spacing w:before="220"/>
        <w:ind w:firstLine="540"/>
        <w:jc w:val="both"/>
      </w:pPr>
      <w:r>
        <w:t>3.7. документы подтверждающие, что больные и инфицированные вирусом лейкоза животные направлены на мясокомбинат или убойный пункт (копию ветеринарного свидетельства формы N 1 или ветеринарной справки формы N 4), в случае самостоятельной реализации в год подачи заявления.</w:t>
      </w:r>
    </w:p>
    <w:p w:rsidR="00045EFA" w:rsidRDefault="00045EFA">
      <w:pPr>
        <w:pStyle w:val="ConsPlusNormal"/>
        <w:spacing w:before="220"/>
        <w:ind w:firstLine="540"/>
        <w:jc w:val="both"/>
      </w:pPr>
      <w:r>
        <w:t xml:space="preserve">4. Кооператив в течение 15 календарных дней со дня получения заявления </w:t>
      </w:r>
      <w:proofErr w:type="gramStart"/>
      <w:r>
        <w:t>рассматривает представленные членом кооператива документы и заключает</w:t>
      </w:r>
      <w:proofErr w:type="gramEnd"/>
      <w:r>
        <w:t xml:space="preserve"> с членом кооператива договор на поставку крупного рогатого скота.</w:t>
      </w:r>
    </w:p>
    <w:p w:rsidR="00045EFA" w:rsidRDefault="00045EFA">
      <w:pPr>
        <w:pStyle w:val="ConsPlusNormal"/>
        <w:spacing w:before="220"/>
        <w:ind w:firstLine="540"/>
        <w:jc w:val="both"/>
      </w:pPr>
      <w:r>
        <w:t xml:space="preserve">5. </w:t>
      </w:r>
      <w:proofErr w:type="gramStart"/>
      <w:r>
        <w:t>Сельскохозяйственный потребительский кооператив в течение 30 рабочих дней со дня заключения договора с членом кооператива на поставку крупного рогатого скота формирует сводную заявку на поставку здорового крупного рогатого скота для членов кооператива, в которой определяет количество, вид и возраст поголовья, необходимого к приобретению, поставщика животных, организует поставку животных на карантин у продавца, оплачивает приобретение, организует доставку приобретенных животных членам кооператива</w:t>
      </w:r>
      <w:proofErr w:type="gramEnd"/>
      <w:r>
        <w:t xml:space="preserve"> согласно их заявления и договора.</w:t>
      </w:r>
    </w:p>
    <w:p w:rsidR="00045EFA" w:rsidRDefault="00045EFA">
      <w:pPr>
        <w:pStyle w:val="ConsPlusNormal"/>
        <w:spacing w:before="220"/>
        <w:ind w:firstLine="540"/>
        <w:jc w:val="both"/>
      </w:pPr>
      <w:r>
        <w:t>Крупный рогатый скот реализуется (передается) члену кооператива после предоставления членом кооператива следующих документов:</w:t>
      </w:r>
    </w:p>
    <w:p w:rsidR="00045EFA" w:rsidRDefault="00045EFA">
      <w:pPr>
        <w:pStyle w:val="ConsPlusNormal"/>
        <w:spacing w:before="220"/>
        <w:ind w:firstLine="540"/>
        <w:jc w:val="both"/>
      </w:pPr>
      <w:r>
        <w:t>- акт ветеринарно-санитарного обследования хозяйства на предмет возможности ввоза поголовья крупного рогатого скота, подписанный представителем межрайонного ветеринарного центра, членом кооператива, председателем кооператива и согласован с органами местного самоуправления.</w:t>
      </w:r>
    </w:p>
    <w:p w:rsidR="00045EFA" w:rsidRDefault="00045EFA">
      <w:pPr>
        <w:pStyle w:val="ConsPlusNormal"/>
        <w:spacing w:before="220"/>
        <w:ind w:firstLine="540"/>
        <w:jc w:val="both"/>
      </w:pPr>
      <w:r>
        <w:t>Указанный акт обязательно должен содержать информацию о проведенных оздоровительных мероприятиях: о количестве больных и инфицированных вирусом лейкоза животных направленных на мясокомбинат или убойный пункт, выполненных мерах по санации помещений и территорий, результатах серологических исследований всего поголовья животных старше 6-месячного возраста.</w:t>
      </w: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right"/>
        <w:outlineLvl w:val="1"/>
      </w:pPr>
      <w:r>
        <w:t>Приложение</w:t>
      </w:r>
    </w:p>
    <w:p w:rsidR="00045EFA" w:rsidRDefault="00045EFA">
      <w:pPr>
        <w:pStyle w:val="ConsPlusNormal"/>
        <w:jc w:val="right"/>
      </w:pPr>
      <w:r>
        <w:t>к Порядку замены крупного рогатого скота,</w:t>
      </w:r>
    </w:p>
    <w:p w:rsidR="00045EFA" w:rsidRDefault="00045EFA">
      <w:pPr>
        <w:pStyle w:val="ConsPlusNormal"/>
        <w:jc w:val="right"/>
      </w:pPr>
      <w:r>
        <w:t>больного или инфицированного лейкозом,</w:t>
      </w:r>
    </w:p>
    <w:p w:rsidR="00045EFA" w:rsidRDefault="00045EFA">
      <w:pPr>
        <w:pStyle w:val="ConsPlusNormal"/>
        <w:jc w:val="right"/>
      </w:pPr>
      <w:proofErr w:type="gramStart"/>
      <w:r>
        <w:t>принадлежащего членам (кроме ассоциированных</w:t>
      </w:r>
      <w:proofErr w:type="gramEnd"/>
    </w:p>
    <w:p w:rsidR="00045EFA" w:rsidRDefault="00045EFA">
      <w:pPr>
        <w:pStyle w:val="ConsPlusNormal"/>
        <w:jc w:val="right"/>
      </w:pPr>
      <w:r>
        <w:t xml:space="preserve">членов) </w:t>
      </w:r>
      <w:proofErr w:type="gramStart"/>
      <w:r>
        <w:t>сельскохозяйственного</w:t>
      </w:r>
      <w:proofErr w:type="gramEnd"/>
    </w:p>
    <w:p w:rsidR="00045EFA" w:rsidRDefault="00045EFA">
      <w:pPr>
        <w:pStyle w:val="ConsPlusNormal"/>
        <w:jc w:val="right"/>
      </w:pPr>
      <w:r>
        <w:t>потребительского кооператива</w:t>
      </w:r>
    </w:p>
    <w:p w:rsidR="00045EFA" w:rsidRDefault="00045EFA">
      <w:pPr>
        <w:pStyle w:val="ConsPlusNormal"/>
        <w:jc w:val="both"/>
      </w:pPr>
    </w:p>
    <w:p w:rsidR="00045EFA" w:rsidRDefault="00045EFA">
      <w:pPr>
        <w:pStyle w:val="ConsPlusNonformat"/>
        <w:jc w:val="both"/>
      </w:pPr>
      <w:r>
        <w:t xml:space="preserve">                                                               Председателю</w:t>
      </w:r>
    </w:p>
    <w:p w:rsidR="00045EFA" w:rsidRDefault="00045EFA">
      <w:pPr>
        <w:pStyle w:val="ConsPlusNonformat"/>
        <w:jc w:val="both"/>
      </w:pPr>
      <w:r>
        <w:t xml:space="preserve">                                     сельскохозяйственного потребительского</w:t>
      </w:r>
    </w:p>
    <w:p w:rsidR="00045EFA" w:rsidRDefault="00045EFA">
      <w:pPr>
        <w:pStyle w:val="ConsPlusNonformat"/>
        <w:jc w:val="both"/>
      </w:pPr>
      <w:r>
        <w:t xml:space="preserve">                                                кооператива _______________</w:t>
      </w:r>
    </w:p>
    <w:p w:rsidR="00045EFA" w:rsidRDefault="00045EFA">
      <w:pPr>
        <w:pStyle w:val="ConsPlusNonformat"/>
        <w:jc w:val="both"/>
      </w:pPr>
    </w:p>
    <w:p w:rsidR="00045EFA" w:rsidRDefault="00045EFA">
      <w:pPr>
        <w:pStyle w:val="ConsPlusNonformat"/>
        <w:jc w:val="both"/>
      </w:pPr>
      <w:r>
        <w:t xml:space="preserve">                                от члена кооператива ______________________</w:t>
      </w:r>
    </w:p>
    <w:p w:rsidR="00045EFA" w:rsidRDefault="00045EFA">
      <w:pPr>
        <w:pStyle w:val="ConsPlusNonformat"/>
        <w:jc w:val="both"/>
      </w:pPr>
    </w:p>
    <w:p w:rsidR="00045EFA" w:rsidRDefault="00045EFA">
      <w:pPr>
        <w:pStyle w:val="ConsPlusNonformat"/>
        <w:jc w:val="both"/>
      </w:pPr>
      <w:bookmarkStart w:id="84" w:name="P3629"/>
      <w:bookmarkEnd w:id="84"/>
      <w:r>
        <w:t xml:space="preserve">                                 Заявление</w:t>
      </w:r>
    </w:p>
    <w:p w:rsidR="00045EFA" w:rsidRDefault="00045EFA">
      <w:pPr>
        <w:pStyle w:val="ConsPlusNonformat"/>
        <w:jc w:val="both"/>
      </w:pPr>
      <w:r>
        <w:t xml:space="preserve">  </w:t>
      </w:r>
      <w:proofErr w:type="gramStart"/>
      <w:r>
        <w:t>на</w:t>
      </w:r>
      <w:proofErr w:type="gramEnd"/>
      <w:r>
        <w:t xml:space="preserve"> </w:t>
      </w:r>
      <w:proofErr w:type="gramStart"/>
      <w:r>
        <w:t>приобретением</w:t>
      </w:r>
      <w:proofErr w:type="gramEnd"/>
      <w:r>
        <w:t xml:space="preserve"> телок, и (или) нетелей, для замены поголовья крупного</w:t>
      </w:r>
    </w:p>
    <w:p w:rsidR="00045EFA" w:rsidRDefault="00045EFA">
      <w:pPr>
        <w:pStyle w:val="ConsPlusNonformat"/>
        <w:jc w:val="both"/>
      </w:pPr>
      <w:r>
        <w:lastRenderedPageBreak/>
        <w:t xml:space="preserve"> рогатого скота, больного лейкозом и (или) инфицированного вирусом лейкоза</w:t>
      </w:r>
    </w:p>
    <w:p w:rsidR="00045EFA" w:rsidRDefault="00045EFA">
      <w:pPr>
        <w:pStyle w:val="ConsPlusNonformat"/>
        <w:jc w:val="both"/>
      </w:pPr>
      <w:r>
        <w:t xml:space="preserve">                крупного рогатого скота, выбывшего на убой</w:t>
      </w:r>
    </w:p>
    <w:p w:rsidR="00045EFA" w:rsidRDefault="00045EFA">
      <w:pPr>
        <w:pStyle w:val="ConsPlusNonformat"/>
        <w:jc w:val="both"/>
      </w:pPr>
    </w:p>
    <w:p w:rsidR="00045EFA" w:rsidRDefault="00045EFA">
      <w:pPr>
        <w:pStyle w:val="ConsPlusNonformat"/>
        <w:jc w:val="both"/>
      </w:pPr>
    </w:p>
    <w:p w:rsidR="00045EFA" w:rsidRDefault="00045EFA">
      <w:pPr>
        <w:pStyle w:val="ConsPlusNonformat"/>
        <w:jc w:val="both"/>
      </w:pPr>
      <w:r>
        <w:t xml:space="preserve">    Прошу  приобрести  телок  и (или) нетелей в количестве ______ голов </w:t>
      </w:r>
      <w:proofErr w:type="gramStart"/>
      <w:r>
        <w:t>для</w:t>
      </w:r>
      <w:proofErr w:type="gramEnd"/>
    </w:p>
    <w:p w:rsidR="00045EFA" w:rsidRDefault="00045EFA">
      <w:pPr>
        <w:pStyle w:val="ConsPlusNonformat"/>
        <w:jc w:val="both"/>
      </w:pPr>
      <w:r>
        <w:t>замены  принадлежащего  на  праве собственности поголовья крупного рогатого</w:t>
      </w:r>
    </w:p>
    <w:p w:rsidR="00045EFA" w:rsidRDefault="00045EFA">
      <w:pPr>
        <w:pStyle w:val="ConsPlusNonformat"/>
        <w:jc w:val="both"/>
      </w:pPr>
      <w:r>
        <w:t>скота,  больного  лейкозом и (или) инфицированного вирусом лейкоза крупного</w:t>
      </w:r>
    </w:p>
    <w:p w:rsidR="00045EFA" w:rsidRDefault="00045EFA">
      <w:pPr>
        <w:pStyle w:val="ConsPlusNonformat"/>
        <w:jc w:val="both"/>
      </w:pPr>
      <w:r>
        <w:t>рогатого  скота,  выбывшего  на убой за _____________ (месяц) 20__ года или</w:t>
      </w:r>
    </w:p>
    <w:p w:rsidR="00045EFA" w:rsidRDefault="00045EFA">
      <w:pPr>
        <w:pStyle w:val="ConsPlusNonformat"/>
        <w:jc w:val="both"/>
      </w:pPr>
      <w:proofErr w:type="gramStart"/>
      <w:r>
        <w:t>направляемого</w:t>
      </w:r>
      <w:proofErr w:type="gramEnd"/>
      <w:r>
        <w:t xml:space="preserve"> на реализацию на мясокомбинат (убойный пункт).</w:t>
      </w:r>
    </w:p>
    <w:p w:rsidR="00045EFA" w:rsidRDefault="00045EFA">
      <w:pPr>
        <w:pStyle w:val="ConsPlusNonformat"/>
        <w:jc w:val="both"/>
      </w:pPr>
    </w:p>
    <w:p w:rsidR="00045EFA" w:rsidRDefault="00045EFA">
      <w:pPr>
        <w:pStyle w:val="ConsPlusNonformat"/>
        <w:jc w:val="both"/>
      </w:pPr>
    </w:p>
    <w:p w:rsidR="00045EFA" w:rsidRDefault="00045EFA">
      <w:pPr>
        <w:pStyle w:val="ConsPlusNonformat"/>
        <w:jc w:val="both"/>
      </w:pPr>
      <w:r>
        <w:t>Член кооператива                 _________________ ________________________</w:t>
      </w:r>
    </w:p>
    <w:p w:rsidR="00045EFA" w:rsidRDefault="00045EFA">
      <w:pPr>
        <w:pStyle w:val="ConsPlusNonformat"/>
        <w:jc w:val="both"/>
      </w:pPr>
      <w:r>
        <w:t xml:space="preserve">                                     (подпись)              (ФИО)</w:t>
      </w:r>
    </w:p>
    <w:p w:rsidR="00045EFA" w:rsidRDefault="00045EFA">
      <w:pPr>
        <w:pStyle w:val="ConsPlusNonformat"/>
        <w:jc w:val="both"/>
      </w:pPr>
    </w:p>
    <w:p w:rsidR="00045EFA" w:rsidRDefault="00045EFA">
      <w:pPr>
        <w:pStyle w:val="ConsPlusNonformat"/>
        <w:jc w:val="both"/>
      </w:pPr>
    </w:p>
    <w:p w:rsidR="00045EFA" w:rsidRDefault="00045EFA">
      <w:pPr>
        <w:pStyle w:val="ConsPlusNonformat"/>
        <w:jc w:val="both"/>
      </w:pPr>
    </w:p>
    <w:p w:rsidR="00045EFA" w:rsidRDefault="00045EFA">
      <w:pPr>
        <w:pStyle w:val="ConsPlusNonformat"/>
        <w:jc w:val="both"/>
      </w:pPr>
      <w:r>
        <w:t>"__" _____________ 20__ года</w:t>
      </w: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both"/>
      </w:pPr>
    </w:p>
    <w:p w:rsidR="00045EFA" w:rsidRDefault="00045EFA">
      <w:pPr>
        <w:pStyle w:val="ConsPlusNormal"/>
        <w:jc w:val="right"/>
        <w:outlineLvl w:val="0"/>
      </w:pPr>
      <w:r>
        <w:t>Приложение N 14</w:t>
      </w:r>
    </w:p>
    <w:p w:rsidR="00045EFA" w:rsidRDefault="00045EFA">
      <w:pPr>
        <w:pStyle w:val="ConsPlusNormal"/>
        <w:jc w:val="right"/>
      </w:pPr>
      <w:r>
        <w:t>к постановлению Правительства</w:t>
      </w:r>
    </w:p>
    <w:p w:rsidR="00045EFA" w:rsidRDefault="00045EFA">
      <w:pPr>
        <w:pStyle w:val="ConsPlusNormal"/>
        <w:jc w:val="right"/>
      </w:pPr>
      <w:r>
        <w:t>Тюменской области</w:t>
      </w:r>
    </w:p>
    <w:p w:rsidR="00045EFA" w:rsidRDefault="00045EFA">
      <w:pPr>
        <w:pStyle w:val="ConsPlusNormal"/>
        <w:jc w:val="right"/>
      </w:pPr>
      <w:r>
        <w:t>от 27 марта 2020 г. N 141-п</w:t>
      </w:r>
    </w:p>
    <w:p w:rsidR="00045EFA" w:rsidRDefault="00045EFA">
      <w:pPr>
        <w:pStyle w:val="ConsPlusNormal"/>
        <w:jc w:val="both"/>
      </w:pPr>
    </w:p>
    <w:p w:rsidR="00045EFA" w:rsidRDefault="00045EFA">
      <w:pPr>
        <w:pStyle w:val="ConsPlusTitle"/>
        <w:jc w:val="center"/>
      </w:pPr>
      <w:bookmarkStart w:id="85" w:name="P3658"/>
      <w:bookmarkEnd w:id="85"/>
      <w:r>
        <w:t>ПОРЯДОК</w:t>
      </w:r>
    </w:p>
    <w:p w:rsidR="00045EFA" w:rsidRDefault="00045EFA">
      <w:pPr>
        <w:pStyle w:val="ConsPlusTitle"/>
        <w:jc w:val="center"/>
      </w:pPr>
      <w:r>
        <w:t>ОПРЕДЕЛЕНИЯ ОБЪЕМОВ БЮДЖЕТНЫХ АССИГНОВАНИЙ, ПРЕДУСМОТРЕННЫХ</w:t>
      </w:r>
    </w:p>
    <w:p w:rsidR="00045EFA" w:rsidRDefault="00045EFA">
      <w:pPr>
        <w:pStyle w:val="ConsPlusTitle"/>
        <w:jc w:val="center"/>
      </w:pPr>
      <w:r>
        <w:t>НА ИСПОЛНЕНИЕ РАСХОДНЫХ ОБЯЗАТЕЛЬСТВ ТЮМЕНСКОЙ ОБЛАСТИ,</w:t>
      </w:r>
    </w:p>
    <w:p w:rsidR="00045EFA" w:rsidRDefault="00045EFA">
      <w:pPr>
        <w:pStyle w:val="ConsPlusTitle"/>
        <w:jc w:val="center"/>
      </w:pPr>
      <w:r>
        <w:t xml:space="preserve">В </w:t>
      </w:r>
      <w:proofErr w:type="gramStart"/>
      <w:r>
        <w:t>ЦЕЛЯХ</w:t>
      </w:r>
      <w:proofErr w:type="gramEnd"/>
      <w:r>
        <w:t xml:space="preserve"> СОФИНАНСИРОВАНИЯ </w:t>
      </w:r>
      <w:proofErr w:type="gramStart"/>
      <w:r>
        <w:t>КОТОРЫХ</w:t>
      </w:r>
      <w:proofErr w:type="gramEnd"/>
      <w:r>
        <w:t xml:space="preserve"> ПРЕДОСТАВЛЯЕТСЯ СУБСИДИЯ</w:t>
      </w:r>
    </w:p>
    <w:p w:rsidR="00045EFA" w:rsidRDefault="00045EFA">
      <w:pPr>
        <w:pStyle w:val="ConsPlusTitle"/>
        <w:jc w:val="center"/>
      </w:pPr>
      <w:r>
        <w:t>ОБЛАСТНОМУ БЮДЖЕТУ ИЗ ФЕДЕРАЛЬНОГО БЮДЖЕТА НА СОЗДАНИЕ</w:t>
      </w:r>
    </w:p>
    <w:p w:rsidR="00045EFA" w:rsidRDefault="00045EFA">
      <w:pPr>
        <w:pStyle w:val="ConsPlusTitle"/>
        <w:jc w:val="center"/>
      </w:pPr>
      <w:r>
        <w:t>СИСТЕМЫ ПОДДЕРЖКИ ФЕРМЕРОВ И РАЗВИТИЕ СЕЛЬСКОЙ КООПЕРАЦИИ</w:t>
      </w:r>
    </w:p>
    <w:p w:rsidR="00045EFA" w:rsidRDefault="00045EFA">
      <w:pPr>
        <w:pStyle w:val="ConsPlusTitle"/>
        <w:jc w:val="center"/>
      </w:pPr>
      <w:r>
        <w:t>В ТЮМЕНСКОЙ ОБЛАСТИ</w:t>
      </w:r>
    </w:p>
    <w:p w:rsidR="00045EFA" w:rsidRDefault="00045EFA">
      <w:pPr>
        <w:pStyle w:val="ConsPlusNormal"/>
        <w:jc w:val="both"/>
      </w:pPr>
    </w:p>
    <w:p w:rsidR="00045EFA" w:rsidRDefault="00045EFA">
      <w:pPr>
        <w:pStyle w:val="ConsPlusNormal"/>
        <w:ind w:firstLine="540"/>
        <w:jc w:val="both"/>
      </w:pPr>
      <w:r>
        <w:t xml:space="preserve">1. </w:t>
      </w:r>
      <w:proofErr w:type="gramStart"/>
      <w:r>
        <w:t xml:space="preserve">Настоящий Порядок разработан в соответствии с </w:t>
      </w:r>
      <w:hyperlink r:id="rId93" w:history="1">
        <w:r>
          <w:rPr>
            <w:color w:val="0000FF"/>
          </w:rPr>
          <w:t>Правилами</w:t>
        </w:r>
      </w:hyperlink>
      <w:r>
        <w:t xml:space="preserve"> предоставления и распределения субсидий из федерального бюджета бюджетам субъектов Российской Федерации на создание системы поддержки фермеров и развитие сельской кооперации, установленными в приложении N 6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14.07.2012 N 717 "О Государственной программе развития сельского</w:t>
      </w:r>
      <w:proofErr w:type="gramEnd"/>
      <w:r>
        <w:t xml:space="preserve"> </w:t>
      </w:r>
      <w:proofErr w:type="gramStart"/>
      <w:r>
        <w:t xml:space="preserve">хозяйства и регулирования рынков сельскохозяйственной продукции, сырья и продовольствия", федеральным проектом "Создание системы поддержки фермеров и развитие сельской кооперации", входящего в состав национального проекта "Малое и среднее предпринимательство и поддержка индивидуальной предпринимательской инициативы", и устанавливает правила определения объема бюджетных ассигнований, предусмотренных на исполнение расходных обязательств Тюменской области, в целях </w:t>
      </w:r>
      <w:proofErr w:type="spellStart"/>
      <w:r>
        <w:t>софинансирования</w:t>
      </w:r>
      <w:proofErr w:type="spellEnd"/>
      <w:r>
        <w:t xml:space="preserve"> которых предоставляется субсидия областному бюджету из федерального бюджета на создание</w:t>
      </w:r>
      <w:proofErr w:type="gramEnd"/>
      <w:r>
        <w:t xml:space="preserve"> системы поддержки фермеров и развитие сельской кооперации Тюменской области в рамках государственной </w:t>
      </w:r>
      <w:hyperlink r:id="rId94" w:history="1">
        <w:r>
          <w:rPr>
            <w:color w:val="0000FF"/>
          </w:rPr>
          <w:t>программы</w:t>
        </w:r>
      </w:hyperlink>
      <w:r>
        <w:t xml:space="preserve"> Тюменской области "Развитие агропромышленного комплекса на 2013 - 2025 годы" на очередной финансовый год (далее - субсидия).</w:t>
      </w:r>
    </w:p>
    <w:p w:rsidR="00045EFA" w:rsidRDefault="00045EFA">
      <w:pPr>
        <w:pStyle w:val="ConsPlusNormal"/>
        <w:spacing w:before="220"/>
        <w:ind w:firstLine="540"/>
        <w:jc w:val="both"/>
      </w:pPr>
      <w:bookmarkStart w:id="86" w:name="P3667"/>
      <w:bookmarkEnd w:id="86"/>
      <w:r>
        <w:t xml:space="preserve">2. Субсидия предусматривается в целях </w:t>
      </w:r>
      <w:proofErr w:type="spellStart"/>
      <w:r>
        <w:t>софинансирования</w:t>
      </w:r>
      <w:proofErr w:type="spellEnd"/>
      <w:r>
        <w:t xml:space="preserve"> расходных обязательств Тюменской области на создание системы поддержки фермеров и развитие сельской кооперации Тюменской области.</w:t>
      </w:r>
    </w:p>
    <w:p w:rsidR="00045EFA" w:rsidRDefault="00045EFA">
      <w:pPr>
        <w:pStyle w:val="ConsPlusNormal"/>
        <w:spacing w:before="220"/>
        <w:ind w:firstLine="540"/>
        <w:jc w:val="both"/>
      </w:pPr>
      <w:r>
        <w:t xml:space="preserve">3. Объем бюджетных ассигнований определяется исходя из объема средств федерального </w:t>
      </w:r>
      <w:r>
        <w:lastRenderedPageBreak/>
        <w:t xml:space="preserve">бюджета, предусмотренного бюджету Тюменской области на реализацию мероприятия, указанного в </w:t>
      </w:r>
      <w:hyperlink w:anchor="P3667" w:history="1">
        <w:r>
          <w:rPr>
            <w:color w:val="0000FF"/>
          </w:rPr>
          <w:t>пункте 2</w:t>
        </w:r>
      </w:hyperlink>
      <w:r>
        <w:t xml:space="preserve"> настоящего Порядка, на текущий финансовый год с учетом необходимого предельного уровня </w:t>
      </w:r>
      <w:proofErr w:type="spellStart"/>
      <w:r>
        <w:t>софинансирования</w:t>
      </w:r>
      <w:proofErr w:type="spellEnd"/>
      <w:r>
        <w:t xml:space="preserve"> расходного обязательства Тюменской области из федерального бюджета на очередной финансовый год, утверждаемого Правительством Российской Федерации:</w:t>
      </w:r>
    </w:p>
    <w:p w:rsidR="00045EFA" w:rsidRDefault="00045EFA">
      <w:pPr>
        <w:pStyle w:val="ConsPlusNormal"/>
        <w:jc w:val="both"/>
      </w:pPr>
    </w:p>
    <w:p w:rsidR="00045EFA" w:rsidRDefault="00045EFA">
      <w:pPr>
        <w:pStyle w:val="ConsPlusNormal"/>
        <w:ind w:firstLine="540"/>
        <w:jc w:val="both"/>
      </w:pPr>
      <w:r>
        <w:t xml:space="preserve">W = </w:t>
      </w:r>
      <w:proofErr w:type="spellStart"/>
      <w:proofErr w:type="gramStart"/>
      <w:r>
        <w:t>W</w:t>
      </w:r>
      <w:proofErr w:type="gramEnd"/>
      <w:r>
        <w:t>фб</w:t>
      </w:r>
      <w:proofErr w:type="spellEnd"/>
      <w:r>
        <w:t xml:space="preserve"> * 100 / </w:t>
      </w:r>
      <w:proofErr w:type="spellStart"/>
      <w:r>
        <w:t>Yc</w:t>
      </w:r>
      <w:proofErr w:type="spellEnd"/>
      <w:r>
        <w:t>, где:</w:t>
      </w:r>
    </w:p>
    <w:p w:rsidR="00045EFA" w:rsidRDefault="00045EFA">
      <w:pPr>
        <w:pStyle w:val="ConsPlusNormal"/>
        <w:jc w:val="both"/>
      </w:pPr>
    </w:p>
    <w:p w:rsidR="00045EFA" w:rsidRDefault="00045EFA">
      <w:pPr>
        <w:pStyle w:val="ConsPlusNormal"/>
        <w:ind w:firstLine="540"/>
        <w:jc w:val="both"/>
      </w:pPr>
      <w:proofErr w:type="spellStart"/>
      <w:proofErr w:type="gramStart"/>
      <w:r>
        <w:t>W</w:t>
      </w:r>
      <w:proofErr w:type="gramEnd"/>
      <w:r>
        <w:t>фб</w:t>
      </w:r>
      <w:proofErr w:type="spellEnd"/>
      <w:r>
        <w:t xml:space="preserve"> - объем средств федерального бюджета, предусмотренных бюджету Тюменской области в соответствии с Федеральным законом о федеральном бюджете на текущий финансовый год и на плановый период;</w:t>
      </w:r>
    </w:p>
    <w:p w:rsidR="00045EFA" w:rsidRDefault="00045EFA">
      <w:pPr>
        <w:pStyle w:val="ConsPlusNormal"/>
        <w:spacing w:before="220"/>
        <w:ind w:firstLine="540"/>
        <w:jc w:val="both"/>
      </w:pPr>
      <w:proofErr w:type="spellStart"/>
      <w:r>
        <w:t>Yc</w:t>
      </w:r>
      <w:proofErr w:type="spellEnd"/>
      <w:r>
        <w:t xml:space="preserve"> - предельный уровень </w:t>
      </w:r>
      <w:proofErr w:type="spellStart"/>
      <w:r>
        <w:t>софинансирования</w:t>
      </w:r>
      <w:proofErr w:type="spellEnd"/>
      <w:r>
        <w:t xml:space="preserve"> расходного обязательства Тюменской области из федерального бюджета, утвержденный Правительством Российской Федерации на 2020 - 2024 годы в отношении субсидий, предоставляемых в целях </w:t>
      </w:r>
      <w:proofErr w:type="spellStart"/>
      <w:r>
        <w:t>софинансирования</w:t>
      </w:r>
      <w:proofErr w:type="spellEnd"/>
      <w:r>
        <w:t xml:space="preserve"> расходных обязательств, возникших при реализации региональных проектов, направленных на реализацию федеральных проектов, входящих в состав соответствующего национального проекта.</w:t>
      </w:r>
    </w:p>
    <w:p w:rsidR="00045EFA" w:rsidRDefault="00045EFA">
      <w:pPr>
        <w:pStyle w:val="ConsPlusNormal"/>
        <w:jc w:val="both"/>
      </w:pPr>
    </w:p>
    <w:p w:rsidR="00045EFA" w:rsidRDefault="00045EFA">
      <w:pPr>
        <w:pStyle w:val="ConsPlusNormal"/>
        <w:jc w:val="both"/>
      </w:pPr>
    </w:p>
    <w:p w:rsidR="00045EFA" w:rsidRDefault="00045EFA">
      <w:pPr>
        <w:pStyle w:val="ConsPlusNormal"/>
        <w:pBdr>
          <w:top w:val="single" w:sz="6" w:space="0" w:color="auto"/>
        </w:pBdr>
        <w:spacing w:before="100" w:after="100"/>
        <w:jc w:val="both"/>
        <w:rPr>
          <w:sz w:val="2"/>
          <w:szCs w:val="2"/>
        </w:rPr>
      </w:pPr>
    </w:p>
    <w:p w:rsidR="00925D5D" w:rsidRDefault="00925D5D"/>
    <w:sectPr w:rsidR="00925D5D" w:rsidSect="004F24F5">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EFA"/>
    <w:rsid w:val="00045EFA"/>
    <w:rsid w:val="00292CAD"/>
    <w:rsid w:val="00925D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45EF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45EF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45EF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45EF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45EF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45EF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45EF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45EFA"/>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45EF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45EF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45EF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45EF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45EF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45EF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45EF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45EF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69946D9EC62B66DF2DEC58C5193080DB60231E6AFEDA1A1AAF220F6F841F17F0466A8F724B8336C313A70C463420D0724FE12CCA5CA837819EBF486dE2AD" TargetMode="External"/><Relationship Id="rId18" Type="http://schemas.openxmlformats.org/officeDocument/2006/relationships/hyperlink" Target="consultantplus://offline/ref=669946D9EC62B66DF2DEC58C5193080DB60231E6AFEDA1A1AAF220F6F841F17F0466A8F724B8336C313A70C767420D0724FE12CCA5CA837819EBF486dE2AD" TargetMode="External"/><Relationship Id="rId26" Type="http://schemas.openxmlformats.org/officeDocument/2006/relationships/hyperlink" Target="consultantplus://offline/ref=669946D9EC62B66DF2DEC58C5193080DB60231E6AFEDA1A1AAF220F6F841F17F0466A8F724B8336C313A70C76D420D0724FE12CCA5CA837819EBF486dE2AD" TargetMode="External"/><Relationship Id="rId39" Type="http://schemas.openxmlformats.org/officeDocument/2006/relationships/hyperlink" Target="consultantplus://offline/ref=669946D9EC62B66DF2DEC58C5193080DB60231E6AFEDA1A1AAF220F6F841F17F0466A8F724B8336C313A73C264420D0724FE12CCA5CA837819EBF486dE2AD" TargetMode="External"/><Relationship Id="rId21" Type="http://schemas.openxmlformats.org/officeDocument/2006/relationships/hyperlink" Target="consultantplus://offline/ref=669946D9EC62B66DF2DEDB8147FF5602B30B66E8A8E1ADFEF6A426A1A711F72A5626F6AE67FA206D352573C166d429D" TargetMode="External"/><Relationship Id="rId34" Type="http://schemas.openxmlformats.org/officeDocument/2006/relationships/hyperlink" Target="consultantplus://offline/ref=669946D9EC62B66DF2DEC58C5193080DB60231E6AFEDA1A1AAF220F6F841F17F0466A8F724B8336C313A70C860420D0724FE12CCA5CA837819EBF486dE2AD" TargetMode="External"/><Relationship Id="rId42" Type="http://schemas.openxmlformats.org/officeDocument/2006/relationships/hyperlink" Target="consultantplus://offline/ref=669946D9EC62B66DF2DEC58C5193080DB60231E6AFEDA1A1AAF220F6F841F17F0466A8F724B8336C313A73C26D420D0724FE12CCA5CA837819EBF486dE2AD" TargetMode="External"/><Relationship Id="rId47" Type="http://schemas.openxmlformats.org/officeDocument/2006/relationships/hyperlink" Target="consultantplus://offline/ref=669946D9EC62B66DF2DEC58C5193080DB60231E6AFEDA1A1AAF220F6F841F17F0466A8F724B8336C313A73C766420D0724FE12CCA5CA837819EBF486dE2AD" TargetMode="External"/><Relationship Id="rId50" Type="http://schemas.openxmlformats.org/officeDocument/2006/relationships/hyperlink" Target="consultantplus://offline/ref=669946D9EC62B66DF2DEC58C5193080DB60231E6AFEDA1A1AAF220F6F841F17F0466A8F724B8336C313A73C761420D0724FE12CCA5CA837819EBF486dE2AD" TargetMode="External"/><Relationship Id="rId55" Type="http://schemas.openxmlformats.org/officeDocument/2006/relationships/hyperlink" Target="consultantplus://offline/ref=669946D9EC62B66DF2DEDB8147FF5602B20A6BEDA7E2F0F4FEFD2AA3A01EA83D436FA2A367FC3F6C3A6F2085314459507EAB1BD2A1D481d72CD" TargetMode="External"/><Relationship Id="rId63" Type="http://schemas.openxmlformats.org/officeDocument/2006/relationships/hyperlink" Target="consultantplus://offline/ref=669946D9EC62B66DF2DEC58C5193080DB60231E6AFEDA1A1AAF220F6F841F17F0466A8F724B8336C313A79C961420D0724FE12CCA5CA837819EBF486dE2AD" TargetMode="External"/><Relationship Id="rId68" Type="http://schemas.openxmlformats.org/officeDocument/2006/relationships/hyperlink" Target="consultantplus://offline/ref=669946D9EC62B66DF2DEDB8147FF5602B30D69E8ADEAADFEF6A426A1A711F72A5626F6AE67FA206D352573C166d429D" TargetMode="External"/><Relationship Id="rId76" Type="http://schemas.openxmlformats.org/officeDocument/2006/relationships/hyperlink" Target="consultantplus://offline/ref=669946D9EC62B66DF2DEC58C5193080DB60231E6AFECA6A0ADF620F6F841F17F0466A8F724B8336C393C71C666420D0724FE12CCA5CA837819EBF486dE2AD" TargetMode="External"/><Relationship Id="rId84" Type="http://schemas.openxmlformats.org/officeDocument/2006/relationships/image" Target="media/image1.wmf"/><Relationship Id="rId89" Type="http://schemas.openxmlformats.org/officeDocument/2006/relationships/hyperlink" Target="consultantplus://offline/ref=669946D9EC62B66DF2DEDB8147FF5602B30D6FECA9ECADFEF6A426A1A711F72A5626F6AE67FA206D352573C166d429D" TargetMode="External"/><Relationship Id="rId7" Type="http://schemas.openxmlformats.org/officeDocument/2006/relationships/hyperlink" Target="consultantplus://offline/ref=669946D9EC62B66DF2DEDB8147FF5602B30B67E8ADEEADFEF6A426A1A711F72A4426AEA467FF38643A6F2085314459507EAB1BD2A1D481d72CD" TargetMode="External"/><Relationship Id="rId71" Type="http://schemas.openxmlformats.org/officeDocument/2006/relationships/hyperlink" Target="consultantplus://offline/ref=669946D9EC62B66DF2DEDB8147FF5602B30B66E8A8E1ADFEF6A426A1A711F72A5626F6AE67FA206D352573C166d429D" TargetMode="External"/><Relationship Id="rId92" Type="http://schemas.openxmlformats.org/officeDocument/2006/relationships/hyperlink" Target="consultantplus://offline/ref=669946D9EC62B66DF2DEDB8147FF5602B30A6EE2A9EFADFEF6A426A1A711F72A5626F6AE67FA206D352573C166d429D" TargetMode="External"/><Relationship Id="rId2" Type="http://schemas.microsoft.com/office/2007/relationships/stylesWithEffects" Target="stylesWithEffects.xml"/><Relationship Id="rId16" Type="http://schemas.openxmlformats.org/officeDocument/2006/relationships/hyperlink" Target="consultantplus://offline/ref=669946D9EC62B66DF2DEC58C5193080DB60231E6AFEDA1A1AAF220F6F841F17F0466A8F724B8336C313A70C764420D0724FE12CCA5CA837819EBF486dE2AD" TargetMode="External"/><Relationship Id="rId29" Type="http://schemas.openxmlformats.org/officeDocument/2006/relationships/hyperlink" Target="consultantplus://offline/ref=669946D9EC62B66DF2DEC58C5193080DB60231E6AFEDA1A1AAF220F6F841F17F0466A8F724B8336C313A70C967420D0724FE12CCA5CA837819EBF486dE2AD" TargetMode="External"/><Relationship Id="rId11" Type="http://schemas.openxmlformats.org/officeDocument/2006/relationships/hyperlink" Target="consultantplus://offline/ref=669946D9EC62B66DF2DEC58C5193080DB60231E6AFEDA1A1AAF220F6F841F17F0466A8F724B8336C313B71C161420D0724FE12CCA5CA837819EBF486dE2AD" TargetMode="External"/><Relationship Id="rId24" Type="http://schemas.openxmlformats.org/officeDocument/2006/relationships/hyperlink" Target="consultantplus://offline/ref=669946D9EC62B66DF2DEC58C5193080DB60231E6AFEDA1A1AAF220F6F841F17F0466A8F724B8336C313A70C763420D0724FE12CCA5CA837819EBF486dE2AD" TargetMode="External"/><Relationship Id="rId32" Type="http://schemas.openxmlformats.org/officeDocument/2006/relationships/hyperlink" Target="consultantplus://offline/ref=669946D9EC62B66DF2DEC58C5193080DB60231E6AFEDA1A1AAF220F6F841F17F0466A8F724B8336C313A70C963420D0724FE12CCA5CA837819EBF486dE2AD" TargetMode="External"/><Relationship Id="rId37" Type="http://schemas.openxmlformats.org/officeDocument/2006/relationships/hyperlink" Target="consultantplus://offline/ref=669946D9EC62B66DF2DEC58C5193080DB60231E6AFEDA1A1AAF220F6F841F17F0466A8F724B8336C313A79C467420D0724FE12CCA5CA837819EBF486dE2AD" TargetMode="External"/><Relationship Id="rId40" Type="http://schemas.openxmlformats.org/officeDocument/2006/relationships/hyperlink" Target="consultantplus://offline/ref=669946D9EC62B66DF2DEC58C5193080DB60231E6AFEDA1A1AAF220F6F841F17F0466A8F724B8336C313A70C463420D0724FE12CCA5CA837819EBF486dE2AD" TargetMode="External"/><Relationship Id="rId45" Type="http://schemas.openxmlformats.org/officeDocument/2006/relationships/hyperlink" Target="consultantplus://offline/ref=669946D9EC62B66DF2DEC58C5193080DB60231E6AFEDA1A1AAF220F6F841F17F0466A8F724B8336C313A73C766420D0724FE12CCA5CA837819EBF486dE2AD" TargetMode="External"/><Relationship Id="rId53" Type="http://schemas.openxmlformats.org/officeDocument/2006/relationships/hyperlink" Target="consultantplus://offline/ref=669946D9EC62B66DF2DEC58C5193080DB60231E6AFEDA1A1AAF220F6F841F17F0466A8F724B8336C313A73C665420D0724FE12CCA5CA837819EBF486dE2AD" TargetMode="External"/><Relationship Id="rId58" Type="http://schemas.openxmlformats.org/officeDocument/2006/relationships/hyperlink" Target="consultantplus://offline/ref=669946D9EC62B66DF2DEDB8147FF5602B30A67E2ACEFADFEF6A426A1A711F72A4426AEA067F43539607F24CC644F475664B51DCCA1dD24D" TargetMode="External"/><Relationship Id="rId66" Type="http://schemas.openxmlformats.org/officeDocument/2006/relationships/hyperlink" Target="consultantplus://offline/ref=669946D9EC62B66DF2DEC58C5193080DB60231E6AFEDA1A1AAF220F6F841F17F0466A8F736B86B60313D6FC160575B5662dA2BD" TargetMode="External"/><Relationship Id="rId74" Type="http://schemas.openxmlformats.org/officeDocument/2006/relationships/hyperlink" Target="consultantplus://offline/ref=669946D9EC62B66DF2DEDB8147FF5602B30A66E9AFEAADFEF6A426A1A711F72A4426AEA267FC366B36302590201C545666B51FC8BDD6837Ed027D" TargetMode="External"/><Relationship Id="rId79" Type="http://schemas.openxmlformats.org/officeDocument/2006/relationships/hyperlink" Target="consultantplus://offline/ref=669946D9EC62B66DF2DEDB8147FF5602B30D6FE8ADE8ADFEF6A426A1A711F72A4426AEA265F53539607F24CC644F475664B51DCCA1dD24D" TargetMode="External"/><Relationship Id="rId87" Type="http://schemas.openxmlformats.org/officeDocument/2006/relationships/hyperlink" Target="consultantplus://offline/ref=669946D9EC62B66DF2DEDB8147FF5602B20169E2ABE0ADFEF6A426A1A711F72A4426AEA267FC3C6E38302590201C545666B51FC8BDD6837Ed027D" TargetMode="External"/><Relationship Id="rId5" Type="http://schemas.openxmlformats.org/officeDocument/2006/relationships/hyperlink" Target="consultantplus://offline/ref=669946D9EC62B66DF2DEC58C5193080DB60231E6AFEDA1A1AAF220F6F841F17F0466A8F736B86B60313D6FC160575B5662dA2BD" TargetMode="External"/><Relationship Id="rId61" Type="http://schemas.openxmlformats.org/officeDocument/2006/relationships/hyperlink" Target="consultantplus://offline/ref=669946D9EC62B66DF2DEC58C5193080DB60231E6AFEDA1A1AAF220F6F841F17F0466A8F724B8336C313A75C760420D0724FE12CCA5CA837819EBF486dE2AD" TargetMode="External"/><Relationship Id="rId82" Type="http://schemas.openxmlformats.org/officeDocument/2006/relationships/hyperlink" Target="consultantplus://offline/ref=669946D9EC62B66DF2DEDB8147FF5602B30D6FE8ADE8ADFEF6A426A1A711F72A4426AEA265F53539607F24CC644F475664B51DCCA1dD24D" TargetMode="External"/><Relationship Id="rId90" Type="http://schemas.openxmlformats.org/officeDocument/2006/relationships/hyperlink" Target="consultantplus://offline/ref=669946D9EC62B66DF2DEDB8147FF5602B3096BE9ADE0ADFEF6A426A1A711F72A5626F6AE67FA206D352573C166d429D" TargetMode="External"/><Relationship Id="rId95" Type="http://schemas.openxmlformats.org/officeDocument/2006/relationships/fontTable" Target="fontTable.xml"/><Relationship Id="rId19" Type="http://schemas.openxmlformats.org/officeDocument/2006/relationships/hyperlink" Target="consultantplus://offline/ref=669946D9EC62B66DF2DEDB8147FF5602B30A66E9AFEAADFEF6A426A1A711F72A5626F6AE67FA206D352573C166d429D" TargetMode="External"/><Relationship Id="rId14" Type="http://schemas.openxmlformats.org/officeDocument/2006/relationships/hyperlink" Target="consultantplus://offline/ref=669946D9EC62B66DF2DEC58C5193080DB60231E6AFEDA1A1AAF220F6F841F17F0466A8F724B8336C313A70C46D420D0724FE12CCA5CA837819EBF486dE2AD" TargetMode="External"/><Relationship Id="rId22" Type="http://schemas.openxmlformats.org/officeDocument/2006/relationships/hyperlink" Target="consultantplus://offline/ref=669946D9EC62B66DF2DEC58C5193080DB60231E6AFEDA1A1AAF220F6F841F17F0466A8F724B8336C313A70C764420D0724FE12CCA5CA837819EBF486dE2AD" TargetMode="External"/><Relationship Id="rId27" Type="http://schemas.openxmlformats.org/officeDocument/2006/relationships/hyperlink" Target="consultantplus://offline/ref=669946D9EC62B66DF2DEC58C5193080DB60231E6AFEDA1A1AAF220F6F841F17F0466A8F724B8336C313A70C662420D0724FE12CCA5CA837819EBF486dE2AD" TargetMode="External"/><Relationship Id="rId30" Type="http://schemas.openxmlformats.org/officeDocument/2006/relationships/hyperlink" Target="consultantplus://offline/ref=669946D9EC62B66DF2DEC58C5193080DB60231E6AFEDA1A1AAF220F6F841F17F0466A8F724B8336C313A70C960420D0724FE12CCA5CA837819EBF486dE2AD" TargetMode="External"/><Relationship Id="rId35" Type="http://schemas.openxmlformats.org/officeDocument/2006/relationships/hyperlink" Target="consultantplus://offline/ref=669946D9EC62B66DF2DEC58C5193080DB60231E6AFEDA1A1AAF220F6F841F17F0466A8F724B8336C313A70C463420D0724FE12CCA5CA837819EBF486dE2AD" TargetMode="External"/><Relationship Id="rId43" Type="http://schemas.openxmlformats.org/officeDocument/2006/relationships/hyperlink" Target="consultantplus://offline/ref=669946D9EC62B66DF2DEC58C5193080DB60231E6AFEDA1A1AAF220F6F841F17F0466A8F724B8336C313A79C462420D0724FE12CCA5CA837819EBF486dE2AD" TargetMode="External"/><Relationship Id="rId48" Type="http://schemas.openxmlformats.org/officeDocument/2006/relationships/hyperlink" Target="consultantplus://offline/ref=669946D9EC62B66DF2DEC58C5193080DB60231E6AFEDA1A1AAF220F6F841F17F0466A8F724B8336C313A73C761420D0724FE12CCA5CA837819EBF486dE2AD" TargetMode="External"/><Relationship Id="rId56" Type="http://schemas.openxmlformats.org/officeDocument/2006/relationships/hyperlink" Target="consultantplus://offline/ref=669946D9EC62B66DF2DEDB8147FF5602B30D6BECABEBADFEF6A426A1A711F72A5626F6AE67FA206D352573C166d429D" TargetMode="External"/><Relationship Id="rId64" Type="http://schemas.openxmlformats.org/officeDocument/2006/relationships/hyperlink" Target="consultantplus://offline/ref=669946D9EC62B66DF2DEC58C5193080DB60231E6AFEDA1A1AAF220F6F841F17F0466A8F724B8336C313A79C165420D0724FE12CCA5CA837819EBF486dE2AD" TargetMode="External"/><Relationship Id="rId69" Type="http://schemas.openxmlformats.org/officeDocument/2006/relationships/hyperlink" Target="consultantplus://offline/ref=669946D9EC62B66DF2DEDB8147FF5602B30A66E9AFEAADFEF6A426A1A711F72A5626F6AE67FA206D352573C166d429D" TargetMode="External"/><Relationship Id="rId77" Type="http://schemas.openxmlformats.org/officeDocument/2006/relationships/hyperlink" Target="consultantplus://offline/ref=669946D9EC62B66DF2DEDB8147FF5602B30D6FE8ADE8ADFEF6A426A1A711F72A4426AEA267FC3B6E30302590201C545666B51FC8BDD6837Ed027D" TargetMode="External"/><Relationship Id="rId8" Type="http://schemas.openxmlformats.org/officeDocument/2006/relationships/hyperlink" Target="consultantplus://offline/ref=669946D9EC62B66DF2DEC58C5193080DB60231E6AFEDA1A1AAF220F6F841F17F0466A8F724B8336C313B71C161420D0724FE12CCA5CA837819EBF486dE2AD" TargetMode="External"/><Relationship Id="rId51" Type="http://schemas.openxmlformats.org/officeDocument/2006/relationships/hyperlink" Target="consultantplus://offline/ref=669946D9EC62B66DF2DEC58C5193080DB60231E6AFEDA1A1AAF220F6F841F17F0466A8F724B8336C313A73C76C420D0724FE12CCA5CA837819EBF486dE2AD" TargetMode="External"/><Relationship Id="rId72" Type="http://schemas.openxmlformats.org/officeDocument/2006/relationships/hyperlink" Target="consultantplus://offline/ref=669946D9EC62B66DF2DEDB8147FF5602B30D6DEBAEEBADFEF6A426A1A711F72A4426AEA164F83539607F24CC644F475664B51DCCA1dD24D" TargetMode="External"/><Relationship Id="rId80" Type="http://schemas.openxmlformats.org/officeDocument/2006/relationships/hyperlink" Target="consultantplus://offline/ref=669946D9EC62B66DF2DEDB8147FF5602B30D6FE8ADE8ADFEF6A426A1A711F72A4426AEA267FC3B6E30302590201C545666B51FC8BDD6837Ed027D" TargetMode="External"/><Relationship Id="rId85" Type="http://schemas.openxmlformats.org/officeDocument/2006/relationships/image" Target="media/image2.wmf"/><Relationship Id="rId93" Type="http://schemas.openxmlformats.org/officeDocument/2006/relationships/hyperlink" Target="consultantplus://offline/ref=669946D9EC62B66DF2DEDB8147FF5602B30B67E8ADEEADFEF6A426A1A711F72A4426AEA467FF386B3A6F2085314459507EAB1BD2A1D481d72CD" TargetMode="External"/><Relationship Id="rId3" Type="http://schemas.openxmlformats.org/officeDocument/2006/relationships/settings" Target="settings.xml"/><Relationship Id="rId12" Type="http://schemas.openxmlformats.org/officeDocument/2006/relationships/hyperlink" Target="consultantplus://offline/ref=669946D9EC62B66DF2DEC58C5193080DB60231E6AFEDA1A1AAF220F6F841F17F0466A8F724B8336C313B71C066420D0724FE12CCA5CA837819EBF486dE2AD" TargetMode="External"/><Relationship Id="rId17" Type="http://schemas.openxmlformats.org/officeDocument/2006/relationships/hyperlink" Target="consultantplus://offline/ref=669946D9EC62B66DF2DEC58C5193080DB60231E6AFEDA1A1AAF220F6F841F17F0466A8F724B8336C313A70C766420D0724FE12CCA5CA837819EBF486dE2AD" TargetMode="External"/><Relationship Id="rId25" Type="http://schemas.openxmlformats.org/officeDocument/2006/relationships/hyperlink" Target="consultantplus://offline/ref=669946D9EC62B66DF2DEC58C5193080DB60231E6AFEDA1A1AAF220F6F841F17F0466A8F724B8336C313A70C463420D0724FE12CCA5CA837819EBF486dE2AD" TargetMode="External"/><Relationship Id="rId33" Type="http://schemas.openxmlformats.org/officeDocument/2006/relationships/hyperlink" Target="consultantplus://offline/ref=669946D9EC62B66DF2DEC58C5193080DB60231E6AFEDA1A1AAF220F6F841F17F0466A8F724B8336C313A70C864420D0724FE12CCA5CA837819EBF486dE2AD" TargetMode="External"/><Relationship Id="rId38" Type="http://schemas.openxmlformats.org/officeDocument/2006/relationships/hyperlink" Target="consultantplus://offline/ref=669946D9EC62B66DF2DEC58C5193080DB60231E6AFEDA1A1AAF220F6F841F17F0466A8F724B8336C313A73C364420D0724FE12CCA5CA837819EBF486dE2AD" TargetMode="External"/><Relationship Id="rId46" Type="http://schemas.openxmlformats.org/officeDocument/2006/relationships/hyperlink" Target="consultantplus://offline/ref=669946D9EC62B66DF2DEC58C5193080DB60231E6AFEDA1A1AAF220F6F841F17F0466A8F724B8336C313A73C767420D0724FE12CCA5CA837819EBF486dE2AD" TargetMode="External"/><Relationship Id="rId59" Type="http://schemas.openxmlformats.org/officeDocument/2006/relationships/hyperlink" Target="consultantplus://offline/ref=669946D9EC62B66DF2DEC58C5193080DB60231E6AFEDA1A1AAF220F6F841F17F0466A8F724B8336C313A79C762420D0724FE12CCA5CA837819EBF486dE2AD" TargetMode="External"/><Relationship Id="rId67" Type="http://schemas.openxmlformats.org/officeDocument/2006/relationships/hyperlink" Target="consultantplus://offline/ref=669946D9EC62B66DF2DEDB8147FF5602B30D6FEBADE1ADFEF6A426A1A711F72A4426AEA267FC3E6C33302590201C545666B51FC8BDD6837Ed027D" TargetMode="External"/><Relationship Id="rId20" Type="http://schemas.openxmlformats.org/officeDocument/2006/relationships/hyperlink" Target="consultantplus://offline/ref=669946D9EC62B66DF2DEDB8147FF5602B30B66E8A8E1ADFEF6A426A1A711F72A5626F6AE67FA206D352573C166d429D" TargetMode="External"/><Relationship Id="rId41" Type="http://schemas.openxmlformats.org/officeDocument/2006/relationships/hyperlink" Target="consultantplus://offline/ref=669946D9EC62B66DF2DEC58C5193080DB60231E6AFEDA1A1AAF220F6F841F17F0466A8F724B8336C313A73C267420D0724FE12CCA5CA837819EBF486dE2AD" TargetMode="External"/><Relationship Id="rId54" Type="http://schemas.openxmlformats.org/officeDocument/2006/relationships/hyperlink" Target="consultantplus://offline/ref=669946D9EC62B66DF2DEC58C5193080DB60231E6AFEDA1A1AAF220F6F841F17F0466A8F724B8336C313A70C463420D0724FE12CCA5CA837819EBF486dE2AD" TargetMode="External"/><Relationship Id="rId62" Type="http://schemas.openxmlformats.org/officeDocument/2006/relationships/hyperlink" Target="consultantplus://offline/ref=669946D9EC62B66DF2DEC58C5193080DB60231E6AFEDA1A1AAF220F6F841F17F0466A8F724B8336C313A74C064420D0724FE12CCA5CA837819EBF486dE2AD" TargetMode="External"/><Relationship Id="rId70" Type="http://schemas.openxmlformats.org/officeDocument/2006/relationships/hyperlink" Target="consultantplus://offline/ref=669946D9EC62B66DF2DEDB8147FF5602B30B66E8A8E1ADFEF6A426A1A711F72A5626F6AE67FA206D352573C166d429D" TargetMode="External"/><Relationship Id="rId75" Type="http://schemas.openxmlformats.org/officeDocument/2006/relationships/hyperlink" Target="consultantplus://offline/ref=669946D9EC62B66DF2DEDB8147FF5602B30D69E9A6E0ADFEF6A426A1A711F72A5626F6AE67FA206D352573C166d429D" TargetMode="External"/><Relationship Id="rId83" Type="http://schemas.openxmlformats.org/officeDocument/2006/relationships/hyperlink" Target="consultantplus://offline/ref=669946D9EC62B66DF2DEC58C5193080DB60231E6AFEDAFA1AEF920F6F841F17F0466A8F736B86B60313D6FC160575B5662dA2BD" TargetMode="External"/><Relationship Id="rId88" Type="http://schemas.openxmlformats.org/officeDocument/2006/relationships/hyperlink" Target="consultantplus://offline/ref=669946D9EC62B66DF2DEDB8147FF5602B30D6FECA9ECADFEF6A426A1A711F72A5626F6AE67FA206D352573C166d429D" TargetMode="External"/><Relationship Id="rId91" Type="http://schemas.openxmlformats.org/officeDocument/2006/relationships/hyperlink" Target="consultantplus://offline/ref=669946D9EC62B66DF2DEDB8147FF5602B30A6EE2A9EFADFEF6A426A1A711F72A5626F6AE67FA206D352573C166d429D" TargetMode="External"/><Relationship Id="rId9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669946D9EC62B66DF2DEC58C5193080DB60231E6AFEDA1A1AAF220F6F841F17F0466A8F724B8336C313B71C160420D0724FE12CCA5CA837819EBF486dE2AD" TargetMode="External"/><Relationship Id="rId15" Type="http://schemas.openxmlformats.org/officeDocument/2006/relationships/hyperlink" Target="consultantplus://offline/ref=669946D9EC62B66DF2DEDB8147FF5602B30D69E8ADEAADFEF6A426A1A711F72A5626F6AE67FA206D352573C166d429D" TargetMode="External"/><Relationship Id="rId23" Type="http://schemas.openxmlformats.org/officeDocument/2006/relationships/hyperlink" Target="consultantplus://offline/ref=669946D9EC62B66DF2DEC58C5193080DB60231E6AFEDA1A1AAF220F6F841F17F0466A8F724B8336C313A70C761420D0724FE12CCA5CA837819EBF486dE2AD" TargetMode="External"/><Relationship Id="rId28" Type="http://schemas.openxmlformats.org/officeDocument/2006/relationships/hyperlink" Target="consultantplus://offline/ref=669946D9EC62B66DF2DEC58C5193080DB60231E6AFEDA1A1AAF220F6F841F17F0466A8F724B8336C313A70C966420D0724FE12CCA5CA837819EBF486dE2AD" TargetMode="External"/><Relationship Id="rId36" Type="http://schemas.openxmlformats.org/officeDocument/2006/relationships/hyperlink" Target="consultantplus://offline/ref=669946D9EC62B66DF2DEC58C5193080DB60231E6AFEDA1A1AAF220F6F841F17F0466A8F724B8336C313A70C863420D0724FE12CCA5CA837819EBF486dE2AD" TargetMode="External"/><Relationship Id="rId49" Type="http://schemas.openxmlformats.org/officeDocument/2006/relationships/hyperlink" Target="consultantplus://offline/ref=669946D9EC62B66DF2DEC58C5193080DB60231E6AFEDA1A1AAF220F6F841F17F0466A8F724B8336C313A73C762420D0724FE12CCA5CA837819EBF486dE2AD" TargetMode="External"/><Relationship Id="rId57" Type="http://schemas.openxmlformats.org/officeDocument/2006/relationships/hyperlink" Target="consultantplus://offline/ref=669946D9EC62B66DF2DEC58C5193080DB60231E6AFEDA1A1AAF220F6F841F17F0466A8F724B8336C313A76C860420D0724FE12CCA5CA837819EBF486dE2AD" TargetMode="External"/><Relationship Id="rId10" Type="http://schemas.openxmlformats.org/officeDocument/2006/relationships/hyperlink" Target="consultantplus://offline/ref=669946D9EC62B66DF2DEC58C5193080DB60231E6AFEDA1A1AAF220F6F841F17F0466A8F724B8336C313B71C163420D0724FE12CCA5CA837819EBF486dE2AD" TargetMode="External"/><Relationship Id="rId31" Type="http://schemas.openxmlformats.org/officeDocument/2006/relationships/hyperlink" Target="consultantplus://offline/ref=669946D9EC62B66DF2DEC58C5193080DB60231E6AFEDA1A1AAF220F6F841F17F0466A8F724B8336C313A70C962420D0724FE12CCA5CA837819EBF486dE2AD" TargetMode="External"/><Relationship Id="rId44" Type="http://schemas.openxmlformats.org/officeDocument/2006/relationships/hyperlink" Target="consultantplus://offline/ref=669946D9EC62B66DF2DEC58C5193080DB60231E6AFEDA1A1AAF220F6F841F17F0466A8F724B8336C313A73C765420D0724FE12CCA5CA837819EBF486dE2AD" TargetMode="External"/><Relationship Id="rId52" Type="http://schemas.openxmlformats.org/officeDocument/2006/relationships/hyperlink" Target="consultantplus://offline/ref=669946D9EC62B66DF2DEC58C5193080DB60231E6AFEDA1A1AAF220F6F841F17F0466A8F724B8336C313A73C664420D0724FE12CCA5CA837819EBF486dE2AD" TargetMode="External"/><Relationship Id="rId60" Type="http://schemas.openxmlformats.org/officeDocument/2006/relationships/hyperlink" Target="consultantplus://offline/ref=669946D9EC62B66DF2DEC58C5193080DB60231E6AFEDA1A1AAF220F6F841F17F0466A8F724B8336C313A79C965420D0724FE12CCA5CA837819EBF486dE2AD" TargetMode="External"/><Relationship Id="rId65" Type="http://schemas.openxmlformats.org/officeDocument/2006/relationships/hyperlink" Target="consultantplus://offline/ref=669946D9EC62B66DF2DEC58C5193080DB60231E6AFEDA1A1AAF220F6F841F17F0466A8F724B8336C313A70C463420D0724FE12CCA5CA837819EBF486dE2AD" TargetMode="External"/><Relationship Id="rId73" Type="http://schemas.openxmlformats.org/officeDocument/2006/relationships/hyperlink" Target="consultantplus://offline/ref=669946D9EC62B66DF2DEDB8147FF5602B30A66E9AFEAADFEF6A426A1A711F72A5626F6AE67FA206D352573C166d429D" TargetMode="External"/><Relationship Id="rId78" Type="http://schemas.openxmlformats.org/officeDocument/2006/relationships/hyperlink" Target="consultantplus://offline/ref=669946D9EC62B66DF2DEDB8147FF5602B20B6CE9A9E9ADFEF6A426A1A711F72A5626F6AE67FA206D352573C166d429D" TargetMode="External"/><Relationship Id="rId81" Type="http://schemas.openxmlformats.org/officeDocument/2006/relationships/hyperlink" Target="consultantplus://offline/ref=669946D9EC62B66DF2DEDB8147FF5602B30D67EDAEE1ADFEF6A426A1A711F72A4426AEA267FC3E6E37302590201C545666B51FC8BDD6837Ed027D" TargetMode="External"/><Relationship Id="rId86" Type="http://schemas.openxmlformats.org/officeDocument/2006/relationships/hyperlink" Target="consultantplus://offline/ref=669946D9EC62B66DF2DEDB8147FF5602B20169E2ABE0ADFEF6A426A1A711F72A4426AEA267FC3C6533302590201C545666B51FC8BDD6837Ed027D" TargetMode="External"/><Relationship Id="rId94" Type="http://schemas.openxmlformats.org/officeDocument/2006/relationships/hyperlink" Target="consultantplus://offline/ref=669946D9EC62B66DF2DEC58C5193080DB60231E6AFECA6A0ADF620F6F841F17F0466A8F724B8336C393C71C666420D0724FE12CCA5CA837819EBF486dE2AD" TargetMode="External"/><Relationship Id="rId4" Type="http://schemas.openxmlformats.org/officeDocument/2006/relationships/webSettings" Target="webSettings.xml"/><Relationship Id="rId9" Type="http://schemas.openxmlformats.org/officeDocument/2006/relationships/hyperlink" Target="consultantplus://offline/ref=669946D9EC62B66DF2DEC58C5193080DB60231E6AFEDA1A1AAF220F6F841F17F0466A8F724B8336C313B71C162420D0724FE12CCA5CA837819EBF486dE2A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95</Pages>
  <Words>29467</Words>
  <Characters>167964</Characters>
  <Application>Microsoft Office Word</Application>
  <DocSecurity>0</DocSecurity>
  <Lines>1399</Lines>
  <Paragraphs>394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2020-04-07T06:42:00Z</dcterms:created>
  <dcterms:modified xsi:type="dcterms:W3CDTF">2020-04-07T06:42:00Z</dcterms:modified>
</cp:coreProperties>
</file>